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7D55A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Образовательная программа по направлению подготовки бакалавров</w:t>
      </w: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55A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09.03.03 Прикладная информатика </w:t>
      </w:r>
    </w:p>
    <w:p w:rsidR="00701EF5" w:rsidRPr="007D55A4" w:rsidRDefault="00701EF5" w:rsidP="00701EF5">
      <w:pPr>
        <w:ind w:firstLine="426"/>
        <w:rPr>
          <w:rFonts w:ascii="Times New Roman" w:hAnsi="Times New Roman" w:cs="Times New Roman"/>
          <w:noProof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55A4">
        <w:rPr>
          <w:rFonts w:ascii="Times New Roman" w:hAnsi="Times New Roman" w:cs="Times New Roman"/>
          <w:noProof/>
          <w:sz w:val="24"/>
          <w:szCs w:val="24"/>
        </w:rPr>
        <w:t xml:space="preserve">Прикладная информатика в экономике </w:t>
      </w:r>
      <w:r w:rsidR="007E4AD7" w:rsidRPr="007D55A4">
        <w:rPr>
          <w:rFonts w:ascii="Times New Roman" w:hAnsi="Times New Roman" w:cs="Times New Roman"/>
          <w:noProof/>
          <w:sz w:val="24"/>
          <w:szCs w:val="24"/>
        </w:rPr>
        <w:t xml:space="preserve">и анализ данных </w:t>
      </w:r>
      <w:r w:rsidRPr="007D55A4">
        <w:rPr>
          <w:rFonts w:ascii="Times New Roman" w:hAnsi="Times New Roman" w:cs="Times New Roman"/>
          <w:noProof/>
          <w:sz w:val="24"/>
          <w:szCs w:val="24"/>
        </w:rPr>
        <w:t>- один из самых современных и перспективных междисциплинарных профилей, что указывается в квалификации «информатик-экономист». Такой специалист может работать на стыке двух областей – информатики и экономики.</w:t>
      </w:r>
    </w:p>
    <w:p w:rsidR="00701EF5" w:rsidRPr="007D55A4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55A4">
        <w:rPr>
          <w:rFonts w:ascii="Times New Roman" w:hAnsi="Times New Roman" w:cs="Times New Roman"/>
          <w:noProof/>
          <w:sz w:val="24"/>
          <w:szCs w:val="24"/>
        </w:rPr>
        <w:t xml:space="preserve">Информатик-экономист </w:t>
      </w:r>
      <w:r w:rsidR="00A36FA1">
        <w:rPr>
          <w:rFonts w:ascii="Times New Roman" w:hAnsi="Times New Roman" w:cs="Times New Roman"/>
          <w:noProof/>
          <w:sz w:val="24"/>
          <w:szCs w:val="24"/>
        </w:rPr>
        <w:t>-</w:t>
      </w:r>
      <w:r w:rsidRPr="007D55A4">
        <w:rPr>
          <w:rFonts w:ascii="Times New Roman" w:hAnsi="Times New Roman" w:cs="Times New Roman"/>
          <w:noProof/>
          <w:sz w:val="24"/>
          <w:szCs w:val="24"/>
        </w:rPr>
        <w:t xml:space="preserve"> это специалист широкого профиля, получивший фундаментальные знания в области информатики и профессиональные знания в области экономики.</w:t>
      </w:r>
    </w:p>
    <w:p w:rsidR="00701EF5" w:rsidRPr="007D55A4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55A4">
        <w:rPr>
          <w:rFonts w:ascii="Times New Roman" w:hAnsi="Times New Roman" w:cs="Times New Roman"/>
          <w:noProof/>
          <w:sz w:val="24"/>
          <w:szCs w:val="24"/>
        </w:rPr>
        <w:t>Основное назначение выпускника по профилю «Прикладная информатика в экономике</w:t>
      </w:r>
      <w:r w:rsidR="007E4AD7" w:rsidRPr="007D55A4">
        <w:rPr>
          <w:rFonts w:ascii="Times New Roman" w:hAnsi="Times New Roman" w:cs="Times New Roman"/>
          <w:noProof/>
          <w:sz w:val="24"/>
          <w:szCs w:val="24"/>
        </w:rPr>
        <w:t xml:space="preserve"> и анализ данных</w:t>
      </w:r>
      <w:r w:rsidRPr="007D55A4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="00A36FA1">
        <w:rPr>
          <w:rFonts w:ascii="Times New Roman" w:hAnsi="Times New Roman" w:cs="Times New Roman"/>
          <w:noProof/>
          <w:sz w:val="24"/>
          <w:szCs w:val="24"/>
        </w:rPr>
        <w:t>-</w:t>
      </w:r>
      <w:r w:rsidRPr="007D55A4">
        <w:rPr>
          <w:rFonts w:ascii="Times New Roman" w:hAnsi="Times New Roman" w:cs="Times New Roman"/>
          <w:noProof/>
          <w:sz w:val="24"/>
          <w:szCs w:val="24"/>
        </w:rPr>
        <w:t xml:space="preserve"> это создание и внедрение профессионально-ориентированных информационных систем в экономике, в том числе: информационные системы в административном управлении, информационные системы в банковском деле, информационные системы в страховом деле, информационные системы в налогообложении, информационные системы в бухгалтерском учете и аудите, информационные системы фондового рынка, информационные системы в антикризисном управлении, информационные системы в таможенном деле, информационные системы в маркетинге и рекламе.</w:t>
      </w:r>
    </w:p>
    <w:p w:rsidR="00701EF5" w:rsidRPr="007D55A4" w:rsidRDefault="00701EF5" w:rsidP="00701EF5">
      <w:pPr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55A4">
        <w:rPr>
          <w:rFonts w:ascii="Times New Roman" w:hAnsi="Times New Roman" w:cs="Times New Roman"/>
          <w:noProof/>
          <w:sz w:val="24"/>
          <w:szCs w:val="24"/>
        </w:rPr>
        <w:t>Выпускник в большей степени имеет дело с профессионально-ориентированной оболочкой (которую он проектирует, создаст и применяет), состоящей из специальных программных средств, информационного обеспечения организационных мероприятий поддержки функционирования конкретных процессов в области применения, и в меньшей степени имеет дело с ядром информационной системы (разработкой комплекса вычислительных средств, операционной системы, систем управления базами данных и др.).</w:t>
      </w:r>
    </w:p>
    <w:p w:rsidR="00701EF5" w:rsidRPr="007D55A4" w:rsidRDefault="00701EF5" w:rsidP="00701EF5">
      <w:pPr>
        <w:ind w:firstLine="426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8"/>
        <w:tblW w:w="9923" w:type="dxa"/>
        <w:tblLook w:val="04A0" w:firstRow="1" w:lastRow="0" w:firstColumn="1" w:lastColumn="0" w:noHBand="0" w:noVBand="1"/>
      </w:tblPr>
      <w:tblGrid>
        <w:gridCol w:w="4361"/>
        <w:gridCol w:w="5562"/>
      </w:tblGrid>
      <w:tr w:rsidR="007D55A4" w:rsidRPr="007D55A4" w:rsidTr="00D15D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7D55A4" w:rsidRDefault="007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4 года </w:t>
            </w:r>
            <w:r w:rsidRPr="007D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очная форма обучения</w:t>
            </w:r>
          </w:p>
          <w:p w:rsidR="00701EF5" w:rsidRPr="007D55A4" w:rsidRDefault="00701EF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5 лет </w:t>
            </w:r>
            <w:r w:rsidRPr="007D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заочная форма обучения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7D55A4" w:rsidRDefault="00701EF5" w:rsidP="00701E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</w:t>
            </w:r>
            <w:r w:rsidRPr="007D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бюджетных мест, </w:t>
            </w:r>
            <w:r w:rsidRPr="007D5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10 </w:t>
            </w:r>
            <w:r w:rsidRPr="007D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платных мест (2021 г.)</w:t>
            </w:r>
          </w:p>
          <w:p w:rsidR="00701EF5" w:rsidRPr="007D55A4" w:rsidRDefault="00D15D9C" w:rsidP="00701E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65</w:t>
            </w:r>
            <w:r w:rsidR="00701EF5" w:rsidRPr="007D5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01EF5" w:rsidRPr="007D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платных мест (2021 г.)</w:t>
            </w:r>
          </w:p>
        </w:tc>
      </w:tr>
      <w:tr w:rsidR="007D55A4" w:rsidRPr="007D55A4" w:rsidTr="00D15D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7D55A4" w:rsidRDefault="00701EF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1EF5" w:rsidRPr="007D55A4" w:rsidRDefault="00701EF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D55A4" w:rsidRPr="007D55A4" w:rsidTr="00D15D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7D55A4" w:rsidRDefault="00701E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RUS</w:t>
            </w:r>
            <w:r w:rsidRPr="007D55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1EF5" w:rsidRPr="007D55A4" w:rsidRDefault="00701EF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ведется на русском языке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EF5" w:rsidRPr="007D55A4" w:rsidRDefault="00701EF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аккредитация</w:t>
            </w:r>
          </w:p>
        </w:tc>
      </w:tr>
    </w:tbl>
    <w:p w:rsidR="00701EF5" w:rsidRPr="007D55A4" w:rsidRDefault="00701EF5" w:rsidP="00701EF5">
      <w:pPr>
        <w:ind w:firstLine="426"/>
        <w:rPr>
          <w:rFonts w:ascii="Times New Roman" w:hAnsi="Times New Roman" w:cs="Times New Roman"/>
          <w:noProof/>
          <w:sz w:val="24"/>
          <w:szCs w:val="24"/>
        </w:rPr>
      </w:pPr>
    </w:p>
    <w:p w:rsidR="00701EF5" w:rsidRPr="007D55A4" w:rsidRDefault="00701EF5" w:rsidP="00701EF5">
      <w:pPr>
        <w:ind w:firstLine="426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4078"/>
        <w:gridCol w:w="5493"/>
      </w:tblGrid>
      <w:tr w:rsidR="007D55A4" w:rsidRPr="007D55A4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F5" w:rsidRPr="007D55A4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5E1372" wp14:editId="581CEA08">
                  <wp:extent cx="1905000" cy="3152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EF5" w:rsidRPr="007D55A4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Руководитель образовательной программы</w:t>
            </w:r>
          </w:p>
          <w:p w:rsidR="00701EF5" w:rsidRPr="007D55A4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7D55A4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Сибаева Гульназ Рашитовна</w:t>
            </w:r>
            <w:r w:rsidRPr="007D55A4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,</w:t>
            </w:r>
          </w:p>
          <w:p w:rsidR="00701EF5" w:rsidRPr="007D55A4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кандидат экономических наук</w:t>
            </w:r>
            <w:r w:rsidRPr="007D55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="00030EC6" w:rsidRPr="007D55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доцент</w:t>
            </w:r>
          </w:p>
          <w:p w:rsidR="00701EF5" w:rsidRPr="007D55A4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sibaeva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gr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>@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kgeu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ru</w:t>
            </w:r>
          </w:p>
          <w:p w:rsidR="00701EF5" w:rsidRPr="007D55A4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>тел.: 8(843)5194327</w:t>
            </w:r>
          </w:p>
          <w:p w:rsidR="00701EF5" w:rsidRPr="007D55A4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420066, г.Казань, </w:t>
            </w:r>
          </w:p>
          <w:p w:rsidR="00701EF5" w:rsidRPr="007D55A4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>ул. Красносельская, 51</w:t>
            </w:r>
          </w:p>
          <w:p w:rsidR="00701EF5" w:rsidRPr="007D55A4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55A4">
              <w:rPr>
                <w:rFonts w:ascii="Times New Roman" w:hAnsi="Times New Roman" w:cs="Times New Roman"/>
                <w:noProof/>
                <w:sz w:val="24"/>
                <w:szCs w:val="24"/>
              </w:rPr>
              <w:t>каб. В-606</w:t>
            </w:r>
          </w:p>
          <w:p w:rsidR="00701EF5" w:rsidRPr="007D55A4" w:rsidRDefault="00701EF5">
            <w:pPr>
              <w:spacing w:beforeAutospacing="1" w:afterAutospacing="1"/>
              <w:ind w:firstLine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01EF5" w:rsidRPr="007D55A4" w:rsidRDefault="00701EF5">
            <w:pPr>
              <w:spacing w:beforeAutospacing="1" w:after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55A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Обращение руководителя образовательной программы</w:t>
      </w: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5A4">
        <w:rPr>
          <w:rFonts w:ascii="Times New Roman" w:hAnsi="Times New Roman" w:cs="Times New Roman"/>
          <w:b/>
          <w:bCs/>
          <w:sz w:val="24"/>
          <w:szCs w:val="24"/>
        </w:rPr>
        <w:t>Друзья!</w:t>
      </w:r>
    </w:p>
    <w:p w:rsidR="00701EF5" w:rsidRPr="007D55A4" w:rsidRDefault="00701EF5" w:rsidP="00701E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D55A4">
        <w:rPr>
          <w:rFonts w:ascii="Times New Roman" w:hAnsi="Times New Roman" w:cs="Times New Roman"/>
          <w:noProof/>
          <w:sz w:val="24"/>
          <w:szCs w:val="24"/>
        </w:rPr>
        <w:t>Мы вступаем в эпоху индустриальной революции 4.0. и цифровизация проникает во все стороны нашей жизни. Наша кафедра уже несколько лет успешно находится в этом современном тренде, выпуская наиболее востребованных в наши дни IT-специалистов! Поскольку сфера цифровых технологий довольно динамичная, то и обучение развивается вместе с ней: чтобы отвечать современным требованиям программы обучения ежегодно пересматриваются, а преподавательский состав не перестает повышать свою квалификацию. Среди преподавателей много молодежи, которая активно знакомит студентов с новыми технологиями программирования, о которых узнаете и вы! Ждем вас на нашей кафедре и мы с радостью передадим вам наш опыт и знания!</w:t>
      </w:r>
    </w:p>
    <w:p w:rsidR="00701EF5" w:rsidRPr="007D55A4" w:rsidRDefault="00701EF5" w:rsidP="00701EF5">
      <w:pPr>
        <w:spacing w:after="0" w:line="24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55A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О программе</w:t>
      </w: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01EF5" w:rsidRPr="007D55A4" w:rsidRDefault="00701EF5" w:rsidP="00D15D9C">
      <w:pPr>
        <w:pStyle w:val="Default"/>
        <w:tabs>
          <w:tab w:val="left" w:pos="284"/>
        </w:tabs>
        <w:ind w:firstLine="284"/>
        <w:jc w:val="both"/>
        <w:rPr>
          <w:bCs/>
          <w:iCs/>
          <w:color w:val="auto"/>
        </w:rPr>
      </w:pPr>
      <w:r w:rsidRPr="007D55A4">
        <w:rPr>
          <w:b/>
          <w:bCs/>
          <w:color w:val="auto"/>
        </w:rPr>
        <w:t>Область профессиональной деятельности бакалавров</w:t>
      </w:r>
      <w:r w:rsidRPr="007D55A4">
        <w:rPr>
          <w:color w:val="auto"/>
        </w:rPr>
        <w:t xml:space="preserve"> по образовательной программе направления подготовки </w:t>
      </w:r>
      <w:r w:rsidRPr="007D55A4">
        <w:rPr>
          <w:b/>
          <w:bCs/>
          <w:iCs/>
          <w:color w:val="auto"/>
        </w:rPr>
        <w:t>09.03.03 «Прикладная информатика»</w:t>
      </w:r>
      <w:r w:rsidRPr="007D55A4">
        <w:rPr>
          <w:bCs/>
          <w:iCs/>
          <w:color w:val="auto"/>
        </w:rPr>
        <w:t xml:space="preserve"> и профилю подготовки </w:t>
      </w:r>
      <w:r w:rsidRPr="007D55A4">
        <w:rPr>
          <w:b/>
          <w:bCs/>
          <w:iCs/>
          <w:color w:val="auto"/>
        </w:rPr>
        <w:t>«Прикладная информатика в экономике и анализ данных»</w:t>
      </w:r>
      <w:r w:rsidRPr="007D55A4">
        <w:rPr>
          <w:bCs/>
          <w:iCs/>
          <w:color w:val="auto"/>
        </w:rPr>
        <w:t xml:space="preserve">, разработанная выпускающей кафедрой </w:t>
      </w:r>
      <w:r w:rsidRPr="007D55A4">
        <w:rPr>
          <w:b/>
          <w:bCs/>
          <w:iCs/>
          <w:color w:val="auto"/>
        </w:rPr>
        <w:t>«Информатики и информационно управляющих систем» (ИИУС)</w:t>
      </w:r>
      <w:r w:rsidRPr="007D55A4">
        <w:rPr>
          <w:bCs/>
          <w:iCs/>
          <w:color w:val="auto"/>
        </w:rPr>
        <w:t xml:space="preserve">, представляет собой комплекс основных характеристик образования, организационно-педагогических условий, форм аттестации, который представлен в виде характеристики образовательной программы, учебного плана, календарного учебного графика, паспорта компетенций, программы формирования компетенций, рабочих программ дисциплин и практик, программы государственной итоговой аттестации, фондов оценочных средств для проведения текущего контроля успеваемости и промежуточной аттестации обучающихся, учебных и методических </w:t>
      </w:r>
      <w:r w:rsidRPr="007D55A4">
        <w:rPr>
          <w:bCs/>
          <w:iCs/>
          <w:color w:val="auto"/>
        </w:rPr>
        <w:lastRenderedPageBreak/>
        <w:t>материалов, обеспечивающих достижение планируемых результатов освоения основной образовательной программы.</w:t>
      </w:r>
    </w:p>
    <w:p w:rsidR="00701EF5" w:rsidRPr="007D55A4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</w:p>
    <w:p w:rsidR="00701EF5" w:rsidRPr="007D55A4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jc w:val="left"/>
        <w:rPr>
          <w:bCs/>
          <w:iCs/>
          <w:color w:val="auto"/>
        </w:rPr>
      </w:pPr>
      <w:r w:rsidRPr="007D55A4">
        <w:rPr>
          <w:bCs/>
          <w:iCs/>
          <w:color w:val="auto"/>
        </w:rPr>
        <w:t>Объектами профессиональной деятельности выпускника являются:</w:t>
      </w:r>
    </w:p>
    <w:p w:rsidR="00701EF5" w:rsidRPr="007D55A4" w:rsidRDefault="007E4AD7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 w:rsidRPr="007D55A4">
        <w:rPr>
          <w:bCs/>
          <w:iCs/>
          <w:color w:val="auto"/>
        </w:rPr>
        <w:t>• </w:t>
      </w:r>
      <w:r w:rsidR="00701EF5" w:rsidRPr="007D55A4">
        <w:rPr>
          <w:bCs/>
          <w:iCs/>
          <w:color w:val="auto"/>
        </w:rPr>
        <w:t>информационные процессы в экономике;</w:t>
      </w:r>
    </w:p>
    <w:p w:rsidR="00701EF5" w:rsidRPr="007D55A4" w:rsidRDefault="00A36FA1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>
        <w:rPr>
          <w:bCs/>
          <w:iCs/>
          <w:color w:val="auto"/>
        </w:rPr>
        <w:t>• </w:t>
      </w:r>
      <w:r w:rsidR="00701EF5" w:rsidRPr="007D55A4">
        <w:rPr>
          <w:bCs/>
          <w:iCs/>
          <w:color w:val="auto"/>
        </w:rPr>
        <w:t>операционные события и базы экономических данных,</w:t>
      </w:r>
    </w:p>
    <w:p w:rsidR="00701EF5" w:rsidRPr="007D55A4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bCs/>
          <w:iCs/>
          <w:color w:val="auto"/>
        </w:rPr>
      </w:pPr>
      <w:r w:rsidRPr="007D55A4">
        <w:rPr>
          <w:bCs/>
          <w:iCs/>
          <w:color w:val="auto"/>
        </w:rPr>
        <w:t>•</w:t>
      </w:r>
      <w:r w:rsidR="00A36FA1">
        <w:rPr>
          <w:bCs/>
          <w:iCs/>
          <w:color w:val="auto"/>
        </w:rPr>
        <w:t> </w:t>
      </w:r>
      <w:r w:rsidRPr="007D55A4">
        <w:rPr>
          <w:bCs/>
          <w:iCs/>
          <w:color w:val="auto"/>
        </w:rPr>
        <w:t>информационные системы, поддерживающие принятие управленческих решений,</w:t>
      </w:r>
    </w:p>
    <w:p w:rsidR="00701EF5" w:rsidRPr="00A36FA1" w:rsidRDefault="007E4AD7" w:rsidP="007E4AD7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jc w:val="left"/>
        <w:rPr>
          <w:bCs/>
          <w:iCs/>
          <w:color w:val="auto"/>
        </w:rPr>
      </w:pPr>
      <w:r w:rsidRPr="007D55A4">
        <w:rPr>
          <w:bCs/>
          <w:iCs/>
          <w:color w:val="auto"/>
        </w:rPr>
        <w:t>• </w:t>
      </w:r>
      <w:r w:rsidR="00701EF5" w:rsidRPr="007D55A4">
        <w:rPr>
          <w:bCs/>
          <w:iCs/>
          <w:color w:val="auto"/>
        </w:rPr>
        <w:t xml:space="preserve">информационные потоки, </w:t>
      </w:r>
      <w:r w:rsidR="007D55A4">
        <w:rPr>
          <w:bCs/>
          <w:iCs/>
          <w:color w:val="auto"/>
        </w:rPr>
        <w:t>информационные ресурсы,</w:t>
      </w:r>
    </w:p>
    <w:p w:rsidR="00701EF5" w:rsidRPr="007D55A4" w:rsidRDefault="007E4AD7" w:rsidP="002A736E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jc w:val="left"/>
        <w:rPr>
          <w:bCs/>
          <w:iCs/>
          <w:color w:val="auto"/>
        </w:rPr>
      </w:pPr>
      <w:r w:rsidRPr="007D55A4">
        <w:rPr>
          <w:bCs/>
          <w:iCs/>
          <w:color w:val="auto"/>
        </w:rPr>
        <w:t>• </w:t>
      </w:r>
      <w:r w:rsidR="00701EF5" w:rsidRPr="007D55A4">
        <w:rPr>
          <w:bCs/>
          <w:iCs/>
          <w:color w:val="auto"/>
        </w:rPr>
        <w:t>все новые направления деятельности в экономике, которые требуют внедрения компьютерного оборудования, локальных вычислительных сетей и (или) средств выхода в глобальные информационные сети для осуществления сбора, хранения, анализа, обработки и передачи информации, необходимой для обеспечения бизнес</w:t>
      </w:r>
      <w:r w:rsidRPr="007D55A4">
        <w:rPr>
          <w:bCs/>
          <w:iCs/>
          <w:color w:val="auto"/>
        </w:rPr>
        <w:t>-</w:t>
      </w:r>
      <w:r w:rsidR="00701EF5" w:rsidRPr="007D55A4">
        <w:rPr>
          <w:bCs/>
          <w:iCs/>
          <w:color w:val="auto"/>
        </w:rPr>
        <w:t>процессов.</w:t>
      </w:r>
    </w:p>
    <w:p w:rsidR="00701EF5" w:rsidRPr="007D55A4" w:rsidRDefault="00701EF5" w:rsidP="00D15D9C">
      <w:pPr>
        <w:pStyle w:val="IaaeiAac"/>
        <w:widowControl w:val="0"/>
        <w:tabs>
          <w:tab w:val="left" w:pos="284"/>
          <w:tab w:val="left" w:pos="1050"/>
          <w:tab w:val="left" w:pos="1276"/>
        </w:tabs>
        <w:suppressAutoHyphens/>
        <w:ind w:firstLine="284"/>
        <w:rPr>
          <w:color w:val="auto"/>
        </w:rPr>
      </w:pPr>
    </w:p>
    <w:p w:rsidR="00030EC6" w:rsidRDefault="00701EF5" w:rsidP="00030EC6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7D55A4">
        <w:rPr>
          <w:noProof/>
          <w:color w:val="auto"/>
        </w:rPr>
        <w:t>Цель (миссия) ООП бакалавриата по направлению подготовки 09.03.0</w:t>
      </w:r>
      <w:r w:rsidR="007E4AD7" w:rsidRPr="007D55A4">
        <w:rPr>
          <w:noProof/>
          <w:color w:val="auto"/>
        </w:rPr>
        <w:t>3</w:t>
      </w:r>
      <w:r w:rsidRPr="007D55A4">
        <w:rPr>
          <w:noProof/>
          <w:color w:val="auto"/>
        </w:rPr>
        <w:t xml:space="preserve"> «Прикладная информатика»: формирование у студентов общекультурных компетенций, основанных на гуманитарных, социальных, правовых, экономических, математических и естественнонаучных знаниях, позволяющих ему успешно трудиться в избранной сфере деятельности, способствующих его социальной мобильности и устойчивости на рынке труда;  профессиональных компетенций для проектно-конструкторской, проектно-технологической, научно-педагогической, монтажно-наладочной и сервисно-эксплуатационной деятельности в соо</w:t>
      </w:r>
      <w:r w:rsidR="00030EC6" w:rsidRPr="007D55A4">
        <w:rPr>
          <w:noProof/>
          <w:color w:val="auto"/>
        </w:rPr>
        <w:t>тветствии с требованиями ФГОС В</w:t>
      </w:r>
      <w:r w:rsidRPr="007D55A4">
        <w:rPr>
          <w:noProof/>
          <w:color w:val="auto"/>
        </w:rPr>
        <w:t>О по данному направлению подготовки.</w:t>
      </w:r>
    </w:p>
    <w:p w:rsidR="00A36FA1" w:rsidRDefault="00A36FA1" w:rsidP="00030EC6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>
        <w:rPr>
          <w:noProof/>
          <w:color w:val="auto"/>
        </w:rPr>
        <w:t xml:space="preserve">Ключевые дисциплины: 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Алгоритмизация и программирование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Объектно-ориентированное программирование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Web-программирование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 xml:space="preserve">Программирование на </w:t>
      </w:r>
      <w:proofErr w:type="spellStart"/>
      <w:r w:rsidRPr="00A36FA1">
        <w:rPr>
          <w:noProof/>
          <w:color w:val="auto"/>
        </w:rPr>
        <w:t>JavaScript</w:t>
      </w:r>
      <w:proofErr w:type="spellEnd"/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Управление проектированием информационных систем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Планирование и организация информационных потоков бизнес-процессов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Анализ больших данных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Программная инженерия систем искусственного интеллекта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Пакеты прикладных программ и анализа данных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Проектный практикум по разработке информационных систем организационного управления бизнес-процессов и анализа данных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 xml:space="preserve">Разработка мобильных приложений 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Методы доступа к данным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Основы цифровой экономики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Программное обеспечение финансового сектора</w:t>
      </w:r>
    </w:p>
    <w:p w:rsidR="00A36FA1" w:rsidRPr="00A36FA1" w:rsidRDefault="00A36FA1" w:rsidP="00A36FA1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  <w:r w:rsidRPr="00A36FA1">
        <w:rPr>
          <w:noProof/>
          <w:color w:val="auto"/>
        </w:rPr>
        <w:t>Информационная безопасность</w:t>
      </w:r>
    </w:p>
    <w:p w:rsidR="00A36FA1" w:rsidRPr="00A36FA1" w:rsidRDefault="00A36FA1" w:rsidP="00030EC6">
      <w:pPr>
        <w:pStyle w:val="Default"/>
        <w:tabs>
          <w:tab w:val="left" w:pos="284"/>
        </w:tabs>
        <w:ind w:firstLine="284"/>
        <w:jc w:val="both"/>
        <w:rPr>
          <w:noProof/>
          <w:color w:val="auto"/>
        </w:rPr>
      </w:pPr>
    </w:p>
    <w:p w:rsidR="00030EC6" w:rsidRPr="007D55A4" w:rsidRDefault="00030EC6" w:rsidP="00030EC6">
      <w:pPr>
        <w:pStyle w:val="Default"/>
        <w:tabs>
          <w:tab w:val="left" w:pos="284"/>
        </w:tabs>
        <w:jc w:val="center"/>
        <w:rPr>
          <w:b/>
          <w:bCs/>
          <w:color w:val="auto"/>
          <w:sz w:val="26"/>
          <w:szCs w:val="26"/>
          <w:shd w:val="clear" w:color="auto" w:fill="FFFFFF"/>
        </w:rPr>
      </w:pPr>
    </w:p>
    <w:p w:rsidR="00030EC6" w:rsidRPr="007D55A4" w:rsidRDefault="00030EC6" w:rsidP="00030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5A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Партнеры</w:t>
      </w:r>
    </w:p>
    <w:p w:rsidR="00030EC6" w:rsidRPr="007D55A4" w:rsidRDefault="00030EC6" w:rsidP="00030EC6">
      <w:pPr>
        <w:pStyle w:val="Default"/>
        <w:tabs>
          <w:tab w:val="left" w:pos="284"/>
        </w:tabs>
        <w:jc w:val="center"/>
        <w:rPr>
          <w:b/>
          <w:bCs/>
          <w:color w:val="auto"/>
          <w:sz w:val="26"/>
          <w:szCs w:val="26"/>
          <w:shd w:val="clear" w:color="auto" w:fill="FFFFFF"/>
        </w:rPr>
      </w:pPr>
    </w:p>
    <w:p w:rsidR="00030EC6" w:rsidRPr="007D55A4" w:rsidRDefault="00030EC6" w:rsidP="00030EC6">
      <w:pPr>
        <w:pStyle w:val="csb806f573"/>
        <w:shd w:val="clear" w:color="auto" w:fill="FFFFFF"/>
        <w:spacing w:before="0" w:beforeAutospacing="0" w:after="0" w:afterAutospacing="0"/>
        <w:ind w:firstLine="709"/>
        <w:jc w:val="both"/>
      </w:pPr>
      <w:r w:rsidRPr="007D55A4">
        <w:rPr>
          <w:rStyle w:val="cs23fb0664"/>
        </w:rPr>
        <w:t>Знания и навыки выпускников позволяют им претендовать на престижную работу в ведущих организациях IT-профиля. </w:t>
      </w:r>
      <w:r w:rsidRPr="007D55A4">
        <w:rPr>
          <w:rStyle w:val="cs7591b9d9"/>
          <w:shd w:val="clear" w:color="auto" w:fill="FFFFFF"/>
        </w:rPr>
        <w:t>Выпускники востребованы и работают в IT-компаниях на должностях специалистов по информационным системам, инженеров, программистов по проектированию, разработке, внедрению и поддержке программного обеспечения различного назначения.</w:t>
      </w:r>
    </w:p>
    <w:p w:rsidR="00030EC6" w:rsidRPr="007D55A4" w:rsidRDefault="00030EC6" w:rsidP="00030EC6">
      <w:pPr>
        <w:pStyle w:val="csd14a73d5"/>
        <w:shd w:val="clear" w:color="auto" w:fill="FFFFFF"/>
        <w:spacing w:before="0" w:beforeAutospacing="0" w:after="0" w:afterAutospacing="0"/>
        <w:ind w:firstLine="709"/>
        <w:jc w:val="both"/>
      </w:pPr>
      <w:r w:rsidRPr="007D55A4">
        <w:rPr>
          <w:rStyle w:val="cs23fb0664"/>
        </w:rPr>
        <w:lastRenderedPageBreak/>
        <w:t>Установлена связь с предприятиями, на которых работают выпускники кафедры. Цель взаимодействия кафедры с предприятиями и организациями реального сектора экономики заключается:</w:t>
      </w:r>
    </w:p>
    <w:p w:rsidR="00030EC6" w:rsidRPr="007D55A4" w:rsidRDefault="00030EC6" w:rsidP="00030EC6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</w:pPr>
      <w:r w:rsidRPr="007D55A4">
        <w:rPr>
          <w:rStyle w:val="cs23fb0664"/>
        </w:rPr>
        <w:t>- в привлечении к учебному процессу ведущих специалистов данных предприятий;</w:t>
      </w:r>
    </w:p>
    <w:p w:rsidR="00030EC6" w:rsidRPr="007D55A4" w:rsidRDefault="00030EC6" w:rsidP="00030EC6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</w:pPr>
      <w:r w:rsidRPr="007D55A4">
        <w:rPr>
          <w:rStyle w:val="cs23fb0664"/>
        </w:rPr>
        <w:t>- в укреплении научно-производственных связей, создании опытной базы для научных исследований.</w:t>
      </w:r>
    </w:p>
    <w:p w:rsidR="00030EC6" w:rsidRPr="007D55A4" w:rsidRDefault="00030EC6" w:rsidP="00030EC6">
      <w:pPr>
        <w:pStyle w:val="cseeade91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7D55A4">
        <w:rPr>
          <w:rStyle w:val="cs23fb0664"/>
        </w:rPr>
        <w:t xml:space="preserve">Среди ключевых партнеров ОПОП можно выделить </w:t>
      </w:r>
      <w:r w:rsidRPr="007D55A4">
        <w:rPr>
          <w:rStyle w:val="cse31a674f"/>
          <w:caps/>
        </w:rPr>
        <w:t>АО "АЙСИЭЛ-КПО ВС", ООО "ИННОСТЕЙДЖ", АО "БАРС ГРУП", ООО "МАЙТЭК", ООО "СИМБИРСОФТ"</w:t>
      </w:r>
      <w:r w:rsidRPr="007D55A4">
        <w:rPr>
          <w:rStyle w:val="cs23fb0664"/>
        </w:rPr>
        <w:t>. Представители данных организаций непосредственно участвуют в реализации ОПОП, разработке, рецензировании основных образовательных программ, основной учебно-методической документации. Работодатели оценивают качество преподаваемых дисциплин, дают отзывы на качество подготовки выпускника. Анализ этих отзывов позволяет осуществлять непрерывную корректировку учебного процесса. Отзывы получаются на основе анкетирования, тестирования, проведение практик в ведущих организациях.</w:t>
      </w:r>
    </w:p>
    <w:p w:rsidR="00030EC6" w:rsidRPr="007D55A4" w:rsidRDefault="00030EC6" w:rsidP="00030EC6">
      <w:pPr>
        <w:pStyle w:val="Default"/>
        <w:tabs>
          <w:tab w:val="left" w:pos="284"/>
        </w:tabs>
        <w:jc w:val="center"/>
        <w:rPr>
          <w:b/>
          <w:bCs/>
          <w:color w:val="auto"/>
          <w:sz w:val="26"/>
          <w:szCs w:val="26"/>
          <w:shd w:val="clear" w:color="auto" w:fill="FFFFFF"/>
        </w:rPr>
      </w:pPr>
    </w:p>
    <w:p w:rsidR="00701EF5" w:rsidRPr="007D55A4" w:rsidRDefault="00701EF5" w:rsidP="00030EC6">
      <w:pPr>
        <w:pStyle w:val="Default"/>
        <w:tabs>
          <w:tab w:val="left" w:pos="284"/>
        </w:tabs>
        <w:jc w:val="center"/>
        <w:rPr>
          <w:b/>
          <w:bCs/>
          <w:color w:val="auto"/>
          <w:sz w:val="26"/>
          <w:szCs w:val="26"/>
        </w:rPr>
      </w:pPr>
      <w:r w:rsidRPr="007D55A4">
        <w:rPr>
          <w:b/>
          <w:bCs/>
          <w:color w:val="auto"/>
          <w:sz w:val="26"/>
          <w:szCs w:val="26"/>
          <w:shd w:val="clear" w:color="auto" w:fill="FFFFFF"/>
        </w:rPr>
        <w:t>Места трудоустройства выпускников</w:t>
      </w:r>
    </w:p>
    <w:p w:rsidR="00701EF5" w:rsidRPr="007D55A4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701EF5" w:rsidRPr="007D55A4" w:rsidRDefault="00701EF5" w:rsidP="00D15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noProof/>
          <w:sz w:val="24"/>
          <w:szCs w:val="24"/>
        </w:rPr>
        <w:t>Выпускник по профилю «Прикладная информатика в экономике» может работать в органах государственного, регионального и муниципального управления, в финансовых, экономических и аналитических подразделениях предприятий и учреждений всех организационно-правовых форм, включая отделы развития и маркетинга частных фирм и ассоциаций, отделы IT- технологий банков и страховых компаний, инвестиционных и пенсионных фондов, инновационных компаний, требующих профессиональных знаний в области экономики, математики, менеджмента и информационных технологий.</w:t>
      </w:r>
    </w:p>
    <w:p w:rsidR="00701EF5" w:rsidRPr="007D55A4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55A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Достижения студентов</w:t>
      </w:r>
    </w:p>
    <w:p w:rsidR="00030EC6" w:rsidRPr="007D55A4" w:rsidRDefault="00030EC6" w:rsidP="00024112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6"/>
          <w:shd w:val="clear" w:color="auto" w:fill="FFFFFF"/>
        </w:rPr>
      </w:pPr>
    </w:p>
    <w:p w:rsidR="00701EF5" w:rsidRPr="007D55A4" w:rsidRDefault="00701EF5" w:rsidP="00024112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6"/>
        </w:rPr>
      </w:pPr>
      <w:r w:rsidRPr="007D55A4">
        <w:rPr>
          <w:sz w:val="24"/>
          <w:szCs w:val="26"/>
          <w:shd w:val="clear" w:color="auto" w:fill="FFFFFF"/>
        </w:rPr>
        <w:t>О</w:t>
      </w:r>
      <w:r w:rsidR="00024112" w:rsidRPr="007D55A4">
        <w:rPr>
          <w:sz w:val="24"/>
          <w:szCs w:val="26"/>
          <w:shd w:val="clear" w:color="auto" w:fill="FFFFFF"/>
        </w:rPr>
        <w:t xml:space="preserve">бучающиеся по программе </w:t>
      </w:r>
      <w:r w:rsidRPr="007D55A4">
        <w:rPr>
          <w:sz w:val="24"/>
          <w:szCs w:val="26"/>
          <w:shd w:val="clear" w:color="auto" w:fill="FFFFFF"/>
        </w:rPr>
        <w:t xml:space="preserve">«Прикладная информатика» </w:t>
      </w:r>
      <w:r w:rsidR="00024112" w:rsidRPr="007D55A4">
        <w:rPr>
          <w:sz w:val="24"/>
          <w:szCs w:val="26"/>
          <w:shd w:val="clear" w:color="auto" w:fill="FFFFFF"/>
        </w:rPr>
        <w:t>получающие именные стипендии:</w:t>
      </w:r>
    </w:p>
    <w:p w:rsidR="00D15D9C" w:rsidRPr="007D55A4" w:rsidRDefault="00D15D9C" w:rsidP="00D15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Президента Российской Федерации</w:t>
      </w:r>
    </w:p>
    <w:p w:rsidR="00D15D9C" w:rsidRPr="007D55A4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Шакиров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Айнурович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2019/20, 2020/2021</w:t>
      </w:r>
    </w:p>
    <w:p w:rsidR="00D15D9C" w:rsidRPr="007D55A4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Галиуллина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Эльмира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Рамилевна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2020/2021</w:t>
      </w:r>
    </w:p>
    <w:p w:rsidR="00D15D9C" w:rsidRPr="007D55A4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Пырнова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Александровна 2020/2021</w:t>
      </w:r>
    </w:p>
    <w:p w:rsidR="00D15D9C" w:rsidRPr="007D55A4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F5" w:rsidRPr="007D55A4" w:rsidRDefault="00D15D9C" w:rsidP="00D15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701EF5"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Правительства Российской Федерации</w:t>
      </w:r>
    </w:p>
    <w:p w:rsidR="00701EF5" w:rsidRPr="007D55A4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Шакиров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Арслан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Айнурович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EF5"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2018/19</w:t>
      </w:r>
    </w:p>
    <w:p w:rsidR="00701EF5" w:rsidRPr="007D55A4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2. Антипова Татьяна Сергеевна 2019</w:t>
      </w:r>
      <w:r w:rsidR="00D15D9C"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/20</w:t>
      </w:r>
    </w:p>
    <w:p w:rsidR="00701EF5" w:rsidRPr="007D55A4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Пырнова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Александровна 2019</w:t>
      </w:r>
      <w:r w:rsidR="00D15D9C"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/20</w:t>
      </w:r>
    </w:p>
    <w:p w:rsidR="00D15D9C" w:rsidRPr="007D55A4" w:rsidRDefault="00D15D9C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Галиуллина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Эльмира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Рамилевна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</w:p>
    <w:p w:rsidR="00701EF5" w:rsidRPr="007D55A4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F5" w:rsidRPr="007D55A4" w:rsidRDefault="00D15D9C" w:rsidP="00D15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701EF5"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Стипендия Президента Республики Татарстан</w:t>
      </w:r>
    </w:p>
    <w:p w:rsidR="00701EF5" w:rsidRPr="007D55A4" w:rsidRDefault="00701EF5" w:rsidP="00D15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1. Дворянкина Ольга Сергеевна 2017</w:t>
      </w:r>
    </w:p>
    <w:p w:rsidR="00701EF5" w:rsidRPr="007D55A4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="00024112"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бучающиеся по программе </w:t>
      </w: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«Прикладная информатика»</w:t>
      </w: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="00024112"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обедители и призеры олимпиад и конкурсов</w:t>
      </w: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701EF5" w:rsidRPr="007D55A4" w:rsidRDefault="00701EF5" w:rsidP="00701E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F5" w:rsidRPr="007D55A4" w:rsidRDefault="00024112" w:rsidP="0002411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701EF5" w:rsidRPr="007D55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Международный уровень</w:t>
      </w:r>
    </w:p>
    <w:p w:rsidR="00701EF5" w:rsidRPr="007D55A4" w:rsidRDefault="00701EF5" w:rsidP="0070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EF5" w:rsidRPr="007D55A4" w:rsidRDefault="00701EF5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Баязитов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Искандер, </w:t>
      </w:r>
      <w:r w:rsidRPr="007D55A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открытая международная студенческая Интернет-олимпиада по дисциплине "Информатика" ПГТУ </w:t>
      </w:r>
      <w:r w:rsidRPr="007D55A4">
        <w:rPr>
          <w:rFonts w:ascii="Times New Roman" w:hAnsi="Times New Roman" w:cs="Times New Roman"/>
        </w:rPr>
        <w:t>г. Йошкар-Ола</w:t>
      </w: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, 1 место</w:t>
      </w:r>
    </w:p>
    <w:p w:rsidR="00701EF5" w:rsidRPr="007D55A4" w:rsidRDefault="00701EF5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2.Чистяков Алексей, </w:t>
      </w:r>
      <w:r w:rsidRPr="007D55A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открытая международная студенческая Интернет-олимпиада по дисциплине "Информатика " ПГТУ </w:t>
      </w:r>
      <w:r w:rsidRPr="007D55A4">
        <w:rPr>
          <w:rFonts w:ascii="Times New Roman" w:hAnsi="Times New Roman" w:cs="Times New Roman"/>
        </w:rPr>
        <w:t>г. Йошкар-Ола</w:t>
      </w: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, 1 место</w:t>
      </w:r>
    </w:p>
    <w:p w:rsidR="00701EF5" w:rsidRPr="007D55A4" w:rsidRDefault="00701EF5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Губаев</w:t>
      </w:r>
      <w:proofErr w:type="spellEnd"/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Тимур, </w:t>
      </w:r>
      <w:r w:rsidRPr="007D55A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открытая международная студенческая Интернет-олимпиада по дисциплине " Информатика " ПГТУ </w:t>
      </w:r>
      <w:r w:rsidRPr="007D55A4">
        <w:rPr>
          <w:rFonts w:ascii="Times New Roman" w:hAnsi="Times New Roman" w:cs="Times New Roman"/>
        </w:rPr>
        <w:t>г. Йошкар-Ола</w:t>
      </w:r>
      <w:r w:rsidRPr="007D55A4">
        <w:rPr>
          <w:rFonts w:ascii="Times New Roman" w:hAnsi="Times New Roman" w:cs="Times New Roman"/>
          <w:sz w:val="24"/>
          <w:szCs w:val="24"/>
          <w:shd w:val="clear" w:color="auto" w:fill="FFFFFF"/>
        </w:rPr>
        <w:t>, 2 место</w:t>
      </w:r>
    </w:p>
    <w:p w:rsidR="00024112" w:rsidRPr="007D55A4" w:rsidRDefault="00024112" w:rsidP="0002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sz w:val="24"/>
          <w:szCs w:val="24"/>
        </w:rPr>
        <w:t xml:space="preserve">4. Команда </w:t>
      </w:r>
      <w:r w:rsidRPr="007D55A4">
        <w:rPr>
          <w:rFonts w:ascii="Times New Roman" w:hAnsi="Times New Roman" w:cs="Times New Roman"/>
          <w:sz w:val="24"/>
          <w:szCs w:val="24"/>
          <w:lang w:val="en-US"/>
        </w:rPr>
        <w:t>Quartet</w:t>
      </w:r>
      <w:r w:rsidRPr="007D55A4">
        <w:rPr>
          <w:rFonts w:ascii="Times New Roman" w:hAnsi="Times New Roman" w:cs="Times New Roman"/>
          <w:sz w:val="24"/>
          <w:szCs w:val="24"/>
        </w:rPr>
        <w:t>-</w:t>
      </w:r>
      <w:r w:rsidRPr="007D55A4">
        <w:rPr>
          <w:rFonts w:ascii="Times New Roman" w:hAnsi="Times New Roman" w:cs="Times New Roman"/>
          <w:sz w:val="24"/>
          <w:szCs w:val="24"/>
          <w:lang w:val="en-US"/>
        </w:rPr>
        <w:t>KSPEU</w:t>
      </w:r>
      <w:r w:rsidRPr="007D55A4">
        <w:rPr>
          <w:rFonts w:ascii="Times New Roman" w:hAnsi="Times New Roman" w:cs="Times New Roman"/>
          <w:sz w:val="24"/>
          <w:szCs w:val="24"/>
        </w:rPr>
        <w:t xml:space="preserve"> (Антипова Татьяна, </w:t>
      </w:r>
      <w:proofErr w:type="spellStart"/>
      <w:r w:rsidRPr="007D55A4">
        <w:rPr>
          <w:rFonts w:ascii="Times New Roman" w:hAnsi="Times New Roman" w:cs="Times New Roman"/>
          <w:sz w:val="24"/>
          <w:szCs w:val="24"/>
        </w:rPr>
        <w:t>Галиуллина</w:t>
      </w:r>
      <w:proofErr w:type="spellEnd"/>
      <w:r w:rsidRPr="007D55A4">
        <w:rPr>
          <w:rFonts w:ascii="Times New Roman" w:hAnsi="Times New Roman" w:cs="Times New Roman"/>
          <w:sz w:val="24"/>
          <w:szCs w:val="24"/>
        </w:rPr>
        <w:t xml:space="preserve"> Эльмира, </w:t>
      </w:r>
      <w:proofErr w:type="spellStart"/>
      <w:r w:rsidRPr="007D55A4">
        <w:rPr>
          <w:rFonts w:ascii="Times New Roman" w:hAnsi="Times New Roman" w:cs="Times New Roman"/>
          <w:sz w:val="24"/>
          <w:szCs w:val="24"/>
        </w:rPr>
        <w:t>Саетова</w:t>
      </w:r>
      <w:proofErr w:type="spellEnd"/>
      <w:r w:rsidRPr="007D55A4">
        <w:rPr>
          <w:rFonts w:ascii="Times New Roman" w:hAnsi="Times New Roman" w:cs="Times New Roman"/>
          <w:sz w:val="24"/>
          <w:szCs w:val="24"/>
        </w:rPr>
        <w:t xml:space="preserve"> Альбина, Шакиров </w:t>
      </w:r>
      <w:proofErr w:type="spellStart"/>
      <w:r w:rsidRPr="007D55A4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Pr="007D55A4">
        <w:rPr>
          <w:rFonts w:ascii="Times New Roman" w:hAnsi="Times New Roman" w:cs="Times New Roman"/>
          <w:sz w:val="24"/>
          <w:szCs w:val="24"/>
        </w:rPr>
        <w:t xml:space="preserve">) – 3 место на отборочном этапе, 2 место в полуфинале Международного инженерного чемпионата </w:t>
      </w:r>
      <w:r w:rsidRPr="007D55A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7D55A4">
        <w:rPr>
          <w:rFonts w:ascii="Times New Roman" w:hAnsi="Times New Roman" w:cs="Times New Roman"/>
          <w:sz w:val="24"/>
          <w:szCs w:val="24"/>
        </w:rPr>
        <w:t>-</w:t>
      </w:r>
      <w:r w:rsidRPr="007D55A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D55A4">
        <w:rPr>
          <w:rFonts w:ascii="Times New Roman" w:hAnsi="Times New Roman" w:cs="Times New Roman"/>
          <w:sz w:val="24"/>
          <w:szCs w:val="24"/>
        </w:rPr>
        <w:t xml:space="preserve"> по направлению «Проектный инжиниринг».</w:t>
      </w:r>
    </w:p>
    <w:p w:rsidR="00701EF5" w:rsidRPr="007D55A4" w:rsidRDefault="00701EF5" w:rsidP="00701EF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B2B37" wp14:editId="26C5D5EB">
            <wp:extent cx="5934075" cy="3276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F5" w:rsidRPr="007D55A4" w:rsidRDefault="00701EF5" w:rsidP="00701E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55A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ПРОГРАММА ОБУЧЕНИЯ</w:t>
      </w:r>
    </w:p>
    <w:p w:rsidR="00701EF5" w:rsidRPr="007D55A4" w:rsidRDefault="00701EF5" w:rsidP="00701EF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15D9C" w:rsidRPr="007D55A4" w:rsidRDefault="00D15D9C" w:rsidP="00D15D9C">
      <w:pPr>
        <w:pStyle w:val="cscd666835"/>
        <w:shd w:val="clear" w:color="auto" w:fill="FFFFFF"/>
        <w:spacing w:before="75" w:beforeAutospacing="0" w:after="75" w:afterAutospacing="0" w:line="312" w:lineRule="atLeast"/>
        <w:ind w:firstLine="560"/>
        <w:jc w:val="both"/>
      </w:pPr>
      <w:r w:rsidRPr="007D55A4">
        <w:rPr>
          <w:rStyle w:val="cs23fb0664"/>
        </w:rPr>
        <w:t>Точный перечень дисциплин и требований к ОП содержится в учебных планах, ежегодно утверждаемых университетом (</w:t>
      </w:r>
      <w:r w:rsidRPr="007D55A4">
        <w:rPr>
          <w:rStyle w:val="cs102784"/>
          <w:b/>
          <w:bCs/>
        </w:rPr>
        <w:t>kgeu.ru</w:t>
      </w:r>
      <w:r w:rsidR="00024112" w:rsidRPr="007D55A4">
        <w:rPr>
          <w:rStyle w:val="cs102784"/>
          <w:b/>
          <w:bCs/>
        </w:rPr>
        <w:t xml:space="preserve"> </w:t>
      </w:r>
      <w:r w:rsidRPr="007D55A4">
        <w:rPr>
          <w:rStyle w:val="cs102784"/>
          <w:b/>
          <w:bCs/>
        </w:rPr>
        <w:t>– Сведения об образовательной организации – Образование – Информация по образовательным программам – Ссылка на учебный план с приложением его копии</w:t>
      </w:r>
      <w:r w:rsidRPr="007D55A4">
        <w:rPr>
          <w:rStyle w:val="cs23fb0664"/>
        </w:rPr>
        <w:t>).</w:t>
      </w:r>
    </w:p>
    <w:p w:rsidR="00701EF5" w:rsidRPr="007D55A4" w:rsidRDefault="00701EF5" w:rsidP="00701EF5">
      <w:pPr>
        <w:pStyle w:val="text"/>
        <w:shd w:val="clear" w:color="auto" w:fill="FFFFFF"/>
        <w:spacing w:before="0" w:beforeAutospacing="0" w:after="0" w:afterAutospacing="0"/>
        <w:ind w:firstLine="567"/>
        <w:jc w:val="both"/>
      </w:pP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55A4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ПРЕПОДАВАТЕЛИ</w:t>
      </w:r>
    </w:p>
    <w:p w:rsidR="00701EF5" w:rsidRPr="007D55A4" w:rsidRDefault="00701EF5" w:rsidP="0070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24112" w:rsidRPr="007D55A4" w:rsidRDefault="00024112" w:rsidP="0002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55A4">
        <w:rPr>
          <w:rFonts w:ascii="Times New Roman" w:hAnsi="Times New Roman" w:cs="Times New Roman"/>
          <w:sz w:val="24"/>
        </w:rPr>
        <w:t xml:space="preserve">Высококвалифицированный профессорско-преподавательский коллектив кафедры обеспечивает обучение студентов профильным дисциплинам, связанным с цифровыми технологиями, разработкой программного обеспечения и проектирования информационных систем. Лаборатории кафедры «Программная инженерия», «Реинжиниринг и управление бизнес-процессами», «Информационная безопасность» и другие оборудованы всеми необходимыми для профессиональной и научной подготовки современными компьютерами и мультимедийными устройствами, постоянно модернизируются. На кафедре ИИУС большое внимание уделяется обучению студентов современным цифровым технологиям. Часть </w:t>
      </w:r>
      <w:r w:rsidRPr="007D55A4">
        <w:rPr>
          <w:rFonts w:ascii="Times New Roman" w:hAnsi="Times New Roman" w:cs="Times New Roman"/>
          <w:sz w:val="24"/>
        </w:rPr>
        <w:lastRenderedPageBreak/>
        <w:t>учебных занятий и производственная практика проводятся с привлечением специалистов предприятий-партнеров.</w:t>
      </w:r>
    </w:p>
    <w:p w:rsidR="00024112" w:rsidRPr="007D55A4" w:rsidRDefault="00024112" w:rsidP="0002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D55A4">
        <w:rPr>
          <w:rFonts w:ascii="Times New Roman" w:hAnsi="Times New Roman" w:cs="Times New Roman"/>
          <w:sz w:val="24"/>
        </w:rPr>
        <w:t xml:space="preserve">В реализации ОП </w:t>
      </w:r>
      <w:r w:rsidR="007E4AD7" w:rsidRPr="007D55A4">
        <w:rPr>
          <w:rFonts w:ascii="Times New Roman" w:hAnsi="Times New Roman" w:cs="Times New Roman"/>
          <w:sz w:val="24"/>
        </w:rPr>
        <w:t>принимают участие 2 профессора -</w:t>
      </w:r>
      <w:r w:rsidRPr="007D55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55A4">
        <w:rPr>
          <w:rFonts w:ascii="Times New Roman" w:hAnsi="Times New Roman" w:cs="Times New Roman"/>
          <w:sz w:val="24"/>
        </w:rPr>
        <w:t>Торкунова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Ю.В., Лаптева Т.В.</w:t>
      </w:r>
      <w:proofErr w:type="gramStart"/>
      <w:r w:rsidRPr="007D55A4">
        <w:rPr>
          <w:rFonts w:ascii="Times New Roman" w:hAnsi="Times New Roman" w:cs="Times New Roman"/>
          <w:sz w:val="24"/>
        </w:rPr>
        <w:t>,  доценты</w:t>
      </w:r>
      <w:proofErr w:type="gramEnd"/>
      <w:r w:rsidRPr="007D55A4">
        <w:rPr>
          <w:rFonts w:ascii="Times New Roman" w:hAnsi="Times New Roman" w:cs="Times New Roman"/>
          <w:sz w:val="24"/>
        </w:rPr>
        <w:t xml:space="preserve"> </w:t>
      </w:r>
      <w:r w:rsidR="007E4AD7" w:rsidRPr="007D55A4">
        <w:rPr>
          <w:rFonts w:ascii="Times New Roman" w:hAnsi="Times New Roman" w:cs="Times New Roman"/>
          <w:sz w:val="24"/>
        </w:rPr>
        <w:t>-</w:t>
      </w:r>
      <w:r w:rsidRPr="007D55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55A4">
        <w:rPr>
          <w:rFonts w:ascii="Times New Roman" w:hAnsi="Times New Roman" w:cs="Times New Roman"/>
          <w:sz w:val="24"/>
        </w:rPr>
        <w:t>Ахметшин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Д.А., </w:t>
      </w:r>
      <w:proofErr w:type="spellStart"/>
      <w:r w:rsidRPr="007D55A4">
        <w:rPr>
          <w:rFonts w:ascii="Times New Roman" w:hAnsi="Times New Roman" w:cs="Times New Roman"/>
          <w:sz w:val="24"/>
        </w:rPr>
        <w:t>Гадельшина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Г.А., Исмагилов И.Р., </w:t>
      </w:r>
      <w:proofErr w:type="spellStart"/>
      <w:r w:rsidRPr="007D55A4">
        <w:rPr>
          <w:rFonts w:ascii="Times New Roman" w:hAnsi="Times New Roman" w:cs="Times New Roman"/>
          <w:sz w:val="24"/>
        </w:rPr>
        <w:t>Ишмуратов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Р.А., Киселев Н.С., Куценко С.М., Петрова Н.К., Плотникова Л.В., </w:t>
      </w:r>
      <w:proofErr w:type="spellStart"/>
      <w:r w:rsidRPr="007D55A4">
        <w:rPr>
          <w:rFonts w:ascii="Times New Roman" w:hAnsi="Times New Roman" w:cs="Times New Roman"/>
          <w:sz w:val="24"/>
        </w:rPr>
        <w:t>Салтанаева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Е.А., </w:t>
      </w:r>
      <w:proofErr w:type="spellStart"/>
      <w:r w:rsidRPr="007D55A4">
        <w:rPr>
          <w:rFonts w:ascii="Times New Roman" w:hAnsi="Times New Roman" w:cs="Times New Roman"/>
          <w:sz w:val="24"/>
        </w:rPr>
        <w:t>Сибаева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Г.Р., Ситников С.Ю., </w:t>
      </w:r>
      <w:proofErr w:type="spellStart"/>
      <w:r w:rsidRPr="007D55A4">
        <w:rPr>
          <w:rFonts w:ascii="Times New Roman" w:hAnsi="Times New Roman" w:cs="Times New Roman"/>
          <w:sz w:val="24"/>
        </w:rPr>
        <w:t>Тазиева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Р.Ф., Хамитов Р.М., </w:t>
      </w:r>
      <w:proofErr w:type="spellStart"/>
      <w:r w:rsidRPr="007D55A4">
        <w:rPr>
          <w:rFonts w:ascii="Times New Roman" w:hAnsi="Times New Roman" w:cs="Times New Roman"/>
          <w:sz w:val="24"/>
        </w:rPr>
        <w:t>Шорина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Т.В., Шустова К.П., а также старшие преподаватели  Алексеев И.П., Андреев А.О., </w:t>
      </w:r>
      <w:proofErr w:type="spellStart"/>
      <w:r w:rsidRPr="007D55A4">
        <w:rPr>
          <w:rFonts w:ascii="Times New Roman" w:hAnsi="Times New Roman" w:cs="Times New Roman"/>
          <w:sz w:val="24"/>
        </w:rPr>
        <w:t>Бикеева</w:t>
      </w:r>
      <w:proofErr w:type="spellEnd"/>
      <w:r w:rsidRPr="007D55A4">
        <w:rPr>
          <w:rFonts w:ascii="Times New Roman" w:hAnsi="Times New Roman" w:cs="Times New Roman"/>
          <w:sz w:val="24"/>
        </w:rPr>
        <w:t xml:space="preserve"> Н.Г., Коростелева Д.М., Надеждина М.Е.</w:t>
      </w:r>
    </w:p>
    <w:p w:rsidR="001E39D1" w:rsidRPr="007D55A4" w:rsidRDefault="001E39D1" w:rsidP="00024112">
      <w:pPr>
        <w:ind w:firstLine="709"/>
        <w:rPr>
          <w:rFonts w:ascii="Times New Roman" w:hAnsi="Times New Roman" w:cs="Times New Roman"/>
          <w:sz w:val="24"/>
        </w:rPr>
      </w:pPr>
    </w:p>
    <w:p w:rsidR="00C311F5" w:rsidRPr="007D55A4" w:rsidRDefault="00C311F5">
      <w:pPr>
        <w:ind w:firstLine="709"/>
        <w:rPr>
          <w:rFonts w:ascii="Times New Roman" w:hAnsi="Times New Roman" w:cs="Times New Roman"/>
          <w:sz w:val="24"/>
        </w:rPr>
      </w:pPr>
    </w:p>
    <w:sectPr w:rsidR="00C311F5" w:rsidRPr="007D55A4" w:rsidSect="00FE7B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F52"/>
    <w:multiLevelType w:val="hybridMultilevel"/>
    <w:tmpl w:val="E1BA45E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17692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80D47"/>
    <w:multiLevelType w:val="hybridMultilevel"/>
    <w:tmpl w:val="35D6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039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A75B7"/>
    <w:multiLevelType w:val="multilevel"/>
    <w:tmpl w:val="6CE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A7EC5"/>
    <w:multiLevelType w:val="multilevel"/>
    <w:tmpl w:val="55DA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F4C45"/>
    <w:multiLevelType w:val="hybridMultilevel"/>
    <w:tmpl w:val="61F8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3D4B"/>
    <w:multiLevelType w:val="multilevel"/>
    <w:tmpl w:val="560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B1FCA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55C8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C3F5D"/>
    <w:multiLevelType w:val="hybridMultilevel"/>
    <w:tmpl w:val="E784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81AB9"/>
    <w:multiLevelType w:val="multilevel"/>
    <w:tmpl w:val="CE86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A0263"/>
    <w:multiLevelType w:val="hybridMultilevel"/>
    <w:tmpl w:val="86F2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430F5"/>
    <w:multiLevelType w:val="hybridMultilevel"/>
    <w:tmpl w:val="CFF6863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6A7917"/>
    <w:multiLevelType w:val="multilevel"/>
    <w:tmpl w:val="962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E16360"/>
    <w:multiLevelType w:val="multilevel"/>
    <w:tmpl w:val="2F3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9"/>
    <w:rsid w:val="00024112"/>
    <w:rsid w:val="00030EC6"/>
    <w:rsid w:val="000664B6"/>
    <w:rsid w:val="0009004C"/>
    <w:rsid w:val="000A18FD"/>
    <w:rsid w:val="000C5479"/>
    <w:rsid w:val="001000BE"/>
    <w:rsid w:val="00146DEA"/>
    <w:rsid w:val="001675FF"/>
    <w:rsid w:val="001E39D1"/>
    <w:rsid w:val="0020684D"/>
    <w:rsid w:val="0021445D"/>
    <w:rsid w:val="002216A9"/>
    <w:rsid w:val="00231F26"/>
    <w:rsid w:val="00251FF5"/>
    <w:rsid w:val="00253BE9"/>
    <w:rsid w:val="002A736E"/>
    <w:rsid w:val="002C03CF"/>
    <w:rsid w:val="002C6EFC"/>
    <w:rsid w:val="002E3B92"/>
    <w:rsid w:val="003334E0"/>
    <w:rsid w:val="0034116E"/>
    <w:rsid w:val="003A596B"/>
    <w:rsid w:val="004243F5"/>
    <w:rsid w:val="00433899"/>
    <w:rsid w:val="004352DC"/>
    <w:rsid w:val="004754F2"/>
    <w:rsid w:val="004D6D5E"/>
    <w:rsid w:val="004E091B"/>
    <w:rsid w:val="005135C6"/>
    <w:rsid w:val="00535895"/>
    <w:rsid w:val="0053696E"/>
    <w:rsid w:val="00546120"/>
    <w:rsid w:val="0057615D"/>
    <w:rsid w:val="005928AA"/>
    <w:rsid w:val="005B637A"/>
    <w:rsid w:val="005C2577"/>
    <w:rsid w:val="00631E71"/>
    <w:rsid w:val="00652790"/>
    <w:rsid w:val="00685FA9"/>
    <w:rsid w:val="006C38EB"/>
    <w:rsid w:val="00701EF5"/>
    <w:rsid w:val="0071559A"/>
    <w:rsid w:val="0072105B"/>
    <w:rsid w:val="0072145A"/>
    <w:rsid w:val="007222DD"/>
    <w:rsid w:val="00726D79"/>
    <w:rsid w:val="00760A31"/>
    <w:rsid w:val="00785735"/>
    <w:rsid w:val="007C71FC"/>
    <w:rsid w:val="007D00DD"/>
    <w:rsid w:val="007D55A4"/>
    <w:rsid w:val="007E4AD7"/>
    <w:rsid w:val="007F01D6"/>
    <w:rsid w:val="007F0D8B"/>
    <w:rsid w:val="008752EE"/>
    <w:rsid w:val="008813D1"/>
    <w:rsid w:val="008824D6"/>
    <w:rsid w:val="008C0FC5"/>
    <w:rsid w:val="00905F97"/>
    <w:rsid w:val="00921BF7"/>
    <w:rsid w:val="00941558"/>
    <w:rsid w:val="009607B9"/>
    <w:rsid w:val="00977F6A"/>
    <w:rsid w:val="00982FAF"/>
    <w:rsid w:val="009B36CB"/>
    <w:rsid w:val="009E5090"/>
    <w:rsid w:val="00A1217F"/>
    <w:rsid w:val="00A240A7"/>
    <w:rsid w:val="00A30144"/>
    <w:rsid w:val="00A334CC"/>
    <w:rsid w:val="00A36FA1"/>
    <w:rsid w:val="00A46FD0"/>
    <w:rsid w:val="00A47115"/>
    <w:rsid w:val="00A63175"/>
    <w:rsid w:val="00AD6350"/>
    <w:rsid w:val="00AF66CE"/>
    <w:rsid w:val="00B27ABD"/>
    <w:rsid w:val="00B31D6E"/>
    <w:rsid w:val="00B35C1C"/>
    <w:rsid w:val="00B51A3E"/>
    <w:rsid w:val="00B66490"/>
    <w:rsid w:val="00BB61FA"/>
    <w:rsid w:val="00BD02B3"/>
    <w:rsid w:val="00C0695D"/>
    <w:rsid w:val="00C311F5"/>
    <w:rsid w:val="00C85F54"/>
    <w:rsid w:val="00CB4C02"/>
    <w:rsid w:val="00CD730E"/>
    <w:rsid w:val="00CD75C3"/>
    <w:rsid w:val="00CF4CBC"/>
    <w:rsid w:val="00D139B1"/>
    <w:rsid w:val="00D15D9C"/>
    <w:rsid w:val="00D17436"/>
    <w:rsid w:val="00D5333E"/>
    <w:rsid w:val="00D77BBD"/>
    <w:rsid w:val="00DA65B2"/>
    <w:rsid w:val="00DC3AD4"/>
    <w:rsid w:val="00DC6AB6"/>
    <w:rsid w:val="00DE5BC6"/>
    <w:rsid w:val="00E95643"/>
    <w:rsid w:val="00E972BB"/>
    <w:rsid w:val="00EF57A8"/>
    <w:rsid w:val="00F36A1E"/>
    <w:rsid w:val="00FA6DF8"/>
    <w:rsid w:val="00FB3080"/>
    <w:rsid w:val="00FB7533"/>
    <w:rsid w:val="00FD2F49"/>
    <w:rsid w:val="00FE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7C86"/>
  <w15:docId w15:val="{4870AB89-BA2F-47CF-8DC6-3AB7E86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875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8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7A8"/>
  </w:style>
  <w:style w:type="character" w:styleId="a7">
    <w:name w:val="Strong"/>
    <w:basedOn w:val="a0"/>
    <w:uiPriority w:val="99"/>
    <w:qFormat/>
    <w:rsid w:val="00EF57A8"/>
    <w:rPr>
      <w:b/>
      <w:bCs/>
    </w:rPr>
  </w:style>
  <w:style w:type="table" w:styleId="a8">
    <w:name w:val="Table Grid"/>
    <w:basedOn w:val="a1"/>
    <w:uiPriority w:val="99"/>
    <w:rsid w:val="00CB4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Íà÷àëî Àáç"/>
    <w:basedOn w:val="a"/>
    <w:rsid w:val="00760A31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60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FB30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5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4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uiPriority w:val="99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uiPriority w:val="99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f5e0b700">
    <w:name w:val="csf5e0b700"/>
    <w:basedOn w:val="a"/>
    <w:rsid w:val="0071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102784">
    <w:name w:val="cs102784"/>
    <w:basedOn w:val="a0"/>
    <w:rsid w:val="0071559A"/>
  </w:style>
  <w:style w:type="paragraph" w:customStyle="1" w:styleId="cs2cc43b68">
    <w:name w:val="cs2cc43b68"/>
    <w:basedOn w:val="a"/>
    <w:rsid w:val="0071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23fb0664">
    <w:name w:val="cs23fb0664"/>
    <w:basedOn w:val="a0"/>
    <w:rsid w:val="0071559A"/>
  </w:style>
  <w:style w:type="paragraph" w:customStyle="1" w:styleId="IaaeiAac">
    <w:name w:val="Ia?aei Aac"/>
    <w:basedOn w:val="a"/>
    <w:uiPriority w:val="99"/>
    <w:rsid w:val="00701EF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rsid w:val="00701EF5"/>
    <w:rPr>
      <w:sz w:val="22"/>
      <w:szCs w:val="22"/>
    </w:rPr>
  </w:style>
  <w:style w:type="table" w:styleId="1">
    <w:name w:val="Table Simple 1"/>
    <w:basedOn w:val="a1"/>
    <w:uiPriority w:val="99"/>
    <w:rsid w:val="00701EF5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scd666835">
    <w:name w:val="cscd666835"/>
    <w:basedOn w:val="a"/>
    <w:rsid w:val="00D1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806f573">
    <w:name w:val="csb806f573"/>
    <w:basedOn w:val="a"/>
    <w:rsid w:val="0003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7591b9d9">
    <w:name w:val="cs7591b9d9"/>
    <w:basedOn w:val="a0"/>
    <w:rsid w:val="00030EC6"/>
  </w:style>
  <w:style w:type="paragraph" w:customStyle="1" w:styleId="csd14a73d5">
    <w:name w:val="csd14a73d5"/>
    <w:basedOn w:val="a"/>
    <w:rsid w:val="0003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eeade915">
    <w:name w:val="cseeade915"/>
    <w:basedOn w:val="a"/>
    <w:rsid w:val="0003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e31a674f">
    <w:name w:val="cse31a674f"/>
    <w:basedOn w:val="a0"/>
    <w:rsid w:val="00030EC6"/>
  </w:style>
  <w:style w:type="character" w:customStyle="1" w:styleId="ab">
    <w:name w:val="Абзац списка Знак"/>
    <w:link w:val="aa"/>
    <w:uiPriority w:val="34"/>
    <w:locked/>
    <w:rsid w:val="00A3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C6AA-18F6-4A4D-8289-457C9F86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Зарипов Руслан</dc:creator>
  <cp:lastModifiedBy>sibaeva.gr</cp:lastModifiedBy>
  <cp:revision>4</cp:revision>
  <dcterms:created xsi:type="dcterms:W3CDTF">2022-03-30T11:54:00Z</dcterms:created>
  <dcterms:modified xsi:type="dcterms:W3CDTF">2022-03-31T08:33:00Z</dcterms:modified>
</cp:coreProperties>
</file>