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6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387695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60422E">
        <w:rPr>
          <w:rFonts w:ascii="Times New Roman" w:hAnsi="Times New Roman" w:cs="Times New Roman"/>
          <w:sz w:val="28"/>
          <w:szCs w:val="28"/>
        </w:rPr>
        <w:t>Методология подготовки и написания диссертации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7695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научных специальностей</w:t>
      </w:r>
    </w:p>
    <w:p w:rsidR="00387695" w:rsidRPr="0033758A" w:rsidRDefault="00AD7E3E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</w:t>
      </w:r>
    </w:p>
    <w:p w:rsidR="00387695" w:rsidRPr="0033758A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58A">
        <w:rPr>
          <w:rFonts w:ascii="Times New Roman" w:hAnsi="Times New Roman" w:cs="Times New Roman"/>
          <w:sz w:val="28"/>
          <w:szCs w:val="28"/>
        </w:rPr>
        <w:t>Специальность «</w:t>
      </w:r>
      <w:r w:rsidR="00AD7E3E">
        <w:rPr>
          <w:rFonts w:ascii="Times New Roman" w:hAnsi="Times New Roman" w:cs="Times New Roman"/>
          <w:sz w:val="28"/>
          <w:szCs w:val="28"/>
        </w:rPr>
        <w:t>Экологическая безопасность</w:t>
      </w:r>
      <w:r w:rsidR="0033758A" w:rsidRPr="0033758A">
        <w:rPr>
          <w:rFonts w:ascii="Times New Roman" w:hAnsi="Times New Roman" w:cs="Times New Roman"/>
          <w:sz w:val="28"/>
          <w:szCs w:val="28"/>
        </w:rPr>
        <w:t>»</w:t>
      </w:r>
    </w:p>
    <w:p w:rsidR="0060422E" w:rsidRPr="003A1393" w:rsidRDefault="0060422E" w:rsidP="00190170">
      <w:pPr>
        <w:pStyle w:val="a3"/>
        <w:spacing w:line="360" w:lineRule="atLeast"/>
        <w:ind w:left="0" w:firstLine="709"/>
        <w:jc w:val="both"/>
        <w:rPr>
          <w:rFonts w:eastAsia="Calibri"/>
          <w:b/>
          <w:szCs w:val="20"/>
          <w:lang w:eastAsia="ru-RU"/>
        </w:rPr>
      </w:pPr>
      <w:r>
        <w:rPr>
          <w:b/>
          <w:bCs/>
          <w:lang w:bidi="ru-RU"/>
        </w:rPr>
        <w:t>Ц</w:t>
      </w:r>
      <w:r w:rsidRPr="00A313F3">
        <w:rPr>
          <w:b/>
          <w:bCs/>
          <w:lang w:bidi="ru-RU"/>
        </w:rPr>
        <w:t>ели и задачи изучения дисциплины</w:t>
      </w:r>
      <w:r w:rsidR="002F7DEE">
        <w:rPr>
          <w:b/>
          <w:bCs/>
          <w:lang w:bidi="ru-RU"/>
        </w:rPr>
        <w:t xml:space="preserve"> –</w:t>
      </w:r>
      <w:r w:rsidRPr="003A1393">
        <w:rPr>
          <w:rFonts w:eastAsia="Calibri"/>
          <w:lang w:eastAsia="ru-RU"/>
        </w:rPr>
        <w:t xml:space="preserve"> овладение навыками научной работы, приобретение опыта в организации научно-практических исследований, выработка компетентностного подхода к использованию методов научного познания и применения логических з</w:t>
      </w:r>
      <w:bookmarkStart w:id="0" w:name="_GoBack"/>
      <w:bookmarkEnd w:id="0"/>
      <w:r w:rsidRPr="003A1393">
        <w:rPr>
          <w:rFonts w:eastAsia="Calibri"/>
          <w:lang w:eastAsia="ru-RU"/>
        </w:rPr>
        <w:t>аконов и правил при проведении поисковых и научно-исследовательских работ.</w:t>
      </w:r>
    </w:p>
    <w:p w:rsidR="0060422E" w:rsidRPr="003A1393" w:rsidRDefault="0060422E" w:rsidP="00190170">
      <w:pPr>
        <w:widowControl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139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 освоения дисциплины</w:t>
      </w:r>
      <w:r w:rsidRPr="003A13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60422E" w:rsidRPr="003A1393" w:rsidRDefault="0060422E" w:rsidP="0060422E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13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</w:t>
      </w:r>
      <w:r w:rsidRPr="003A1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осуществлять постановку целей и задач исследования;</w:t>
      </w:r>
    </w:p>
    <w:p w:rsidR="0060422E" w:rsidRPr="003A1393" w:rsidRDefault="0060422E" w:rsidP="0060422E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13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научить </w:t>
      </w:r>
      <w:r w:rsidRPr="003A1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выбор методов (методики) проведения исследования; </w:t>
      </w:r>
    </w:p>
    <w:p w:rsidR="0060422E" w:rsidRPr="00190170" w:rsidRDefault="0060422E" w:rsidP="00190170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1901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научить </w:t>
      </w:r>
      <w:r w:rsidRPr="00190170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разработку программы исследования, выбор информационного и программного обеспечение научных исследований, непосредственно проводить исследования</w:t>
      </w:r>
      <w:proofErr w:type="gramStart"/>
      <w:r w:rsidRPr="00190170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bookmarkStart w:id="1" w:name="_Toc36994277"/>
      <w:r w:rsidRPr="00190170">
        <w:rPr>
          <w:rFonts w:ascii="Times New Roman" w:eastAsia="Calibri" w:hAnsi="Times New Roman" w:cs="Times New Roman"/>
          <w:sz w:val="28"/>
          <w:lang w:eastAsia="ru-RU"/>
        </w:rPr>
        <w:t>о</w:t>
      </w:r>
      <w:proofErr w:type="gramEnd"/>
      <w:r w:rsidRPr="00190170">
        <w:rPr>
          <w:rFonts w:ascii="Times New Roman" w:eastAsia="Calibri" w:hAnsi="Times New Roman" w:cs="Times New Roman"/>
          <w:sz w:val="28"/>
          <w:lang w:eastAsia="ru-RU"/>
        </w:rPr>
        <w:t xml:space="preserve">бсуждение результатов исследования. </w:t>
      </w:r>
      <w:bookmarkEnd w:id="1"/>
      <w:r w:rsidRPr="00190170">
        <w:rPr>
          <w:rFonts w:ascii="Times New Roman" w:eastAsia="Calibri" w:hAnsi="Times New Roman" w:cs="Times New Roman"/>
          <w:sz w:val="28"/>
          <w:lang w:eastAsia="ru-RU"/>
        </w:rPr>
        <w:t>Формулирование выводов и оценка полученных результатов.</w:t>
      </w: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Объем дисциплины: в </w:t>
      </w:r>
      <w:r w:rsidR="0060422E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зачетных единицах и </w:t>
      </w:r>
      <w:r w:rsidR="0060422E">
        <w:rPr>
          <w:rFonts w:ascii="Times New Roman CYR" w:hAnsi="Times New Roman CYR" w:cs="Times New Roman CYR"/>
          <w:color w:val="000000"/>
          <w:sz w:val="28"/>
          <w:szCs w:val="28"/>
        </w:rPr>
        <w:t>72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часах;</w:t>
      </w: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Семестр: </w:t>
      </w:r>
      <w:r w:rsidR="00190170">
        <w:rPr>
          <w:rFonts w:ascii="Times New Roman CYR" w:hAnsi="Times New Roman CYR" w:cs="Times New Roman CYR"/>
          <w:color w:val="000000"/>
          <w:sz w:val="28"/>
          <w:szCs w:val="28"/>
        </w:rPr>
        <w:t>1</w:t>
      </w:r>
    </w:p>
    <w:p w:rsidR="00387695" w:rsidRDefault="00387695" w:rsidP="00190170">
      <w:pPr>
        <w:spacing w:after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Краткое содержание дисциплины: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/>
          <w:bCs/>
          <w:lang w:bidi="ru-RU"/>
        </w:rPr>
      </w:pPr>
      <w:r w:rsidRPr="00F76FE4">
        <w:rPr>
          <w:b/>
          <w:bCs/>
          <w:lang w:bidi="ru-RU"/>
        </w:rPr>
        <w:t>Раздел 1. Основы методики и методологии научного творчества.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Понятие методологии в системе философских знаний. История развития методологии и логики науки. Цель и задачи научного познания. Критерии научности. Проблема истины в научном познании.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Формы научного знания. Вопрос, проблема, гипотеза, теория, концепция. Представление о парадигмах в науке. Социально-гуманитарные и </w:t>
      </w:r>
      <w:proofErr w:type="gramStart"/>
      <w:r w:rsidRPr="00F76FE4">
        <w:rPr>
          <w:bCs/>
          <w:lang w:bidi="ru-RU"/>
        </w:rPr>
        <w:t>естественно-научные</w:t>
      </w:r>
      <w:proofErr w:type="gramEnd"/>
      <w:r w:rsidRPr="00F76FE4">
        <w:rPr>
          <w:bCs/>
          <w:lang w:bidi="ru-RU"/>
        </w:rPr>
        <w:t xml:space="preserve"> подходы к исследованию. Язык научного знания. Классификация методов научного исследования. Эмпирический и теоретический уровни познания.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Виды научных исследований. Научные открытия в теории и практике. Результаты научно-теоретической и практической деятельности.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Публичная репрезентация научной деятельности. Участие в научных конференциях, симпозиумах. Логические правила аргументации и ведения дискуссии. Способы опровержения доводов оппонента. Правила публичного выступления с научным докладом. Заочное участие в научных конференциях. Публикация тезисов доклада, выступлений, научной статьи. Депонирование </w:t>
      </w:r>
      <w:r w:rsidRPr="00F76FE4">
        <w:rPr>
          <w:bCs/>
          <w:lang w:bidi="ru-RU"/>
        </w:rPr>
        <w:lastRenderedPageBreak/>
        <w:t xml:space="preserve">научной разработки. Монография, учебник, учебное пособие, методические рекомендации и программы учебных курсов. Соавторство. Учет объема опубликованных работ.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Виды и характер диссертаций: рукопись, научный доклад, опубликованная монография, опубликованный учебник. Методический замысел исследования и его основные этапы. Принципы планирования работы над диссертацией. Структура и общее содержание этапов исследовательского процесса. Стилистика диссертационной работы.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/>
          <w:bCs/>
          <w:lang w:bidi="ru-RU"/>
        </w:rPr>
      </w:pPr>
      <w:r w:rsidRPr="00F76FE4">
        <w:rPr>
          <w:b/>
          <w:bCs/>
          <w:lang w:bidi="ru-RU"/>
        </w:rPr>
        <w:t xml:space="preserve">Раздел 2. Написание и защита диссертации.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Выбор области научного исследования. Библиографический поиск литературных источников по проблеме исследования. Анализ степени разработанности проблемы. Чтение научной литературы. Правила формулировки темы исследования.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Информационные ресурсы. Работа в библиотеках с тематическими каталогами. Особенности использования </w:t>
      </w:r>
      <w:proofErr w:type="spellStart"/>
      <w:r w:rsidRPr="00F76FE4">
        <w:rPr>
          <w:bCs/>
          <w:lang w:bidi="ru-RU"/>
        </w:rPr>
        <w:t>интернет-ресурсов</w:t>
      </w:r>
      <w:proofErr w:type="spellEnd"/>
      <w:r w:rsidRPr="00F76FE4">
        <w:rPr>
          <w:bCs/>
          <w:lang w:bidi="ru-RU"/>
        </w:rPr>
        <w:t>. Конспективное изложение материала научных исследований: анализ монографий, статей, справочников, нормативных документов и пр. Отбор и оценка фактического материала.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Составление плана и содержания диссертационной работы. Виды планов и необходимая рубрикация текста. Принципы составления плана.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Типичные ошибки на предварительном этапе и способы их преодоления.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Работа над рукописью диссертации в черновом варианте. Композиция диссертационной работы в соответствии с ее основным содержанием. Возможность корректировки плана в ходе основного этапа исследования.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Последовательность изложения содержания темы диссертации: прямой, обратный и смешанный порядок написания основных глав работы. Логическая структура параграфа и главы диссертационного исследования. Необходимость выводов и логических связок.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Особенности работы над введением и заключением к работе. Соответствие задач и выводов в исследовании. Перспективы развития научной темы исследования.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Требования к оформлению рукописи диссертации. Титульный лист, лист содержания работы. Соблюдение ГОСТа при цитировании, ссылках и составлении списка литературы. Представление табличного материала. Применение графиков, формул, написание символов и пр. Составление приложений и примечаний. Требования к печатанию рукописи.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Работа над авторефератом. Методика изложения содержания диссертации в автореферате и стилистика работы. Рубрикация текста автореферата. Правила оформления, печать и объем работы. Тиражирование </w:t>
      </w:r>
      <w:r w:rsidRPr="00F76FE4">
        <w:rPr>
          <w:bCs/>
          <w:lang w:bidi="ru-RU"/>
        </w:rPr>
        <w:lastRenderedPageBreak/>
        <w:t>и рассылка.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/>
          <w:bCs/>
          <w:lang w:bidi="ru-RU"/>
        </w:rPr>
      </w:pPr>
      <w:r w:rsidRPr="00F76FE4">
        <w:rPr>
          <w:b/>
          <w:bCs/>
          <w:lang w:bidi="ru-RU"/>
        </w:rPr>
        <w:t>Раздел 3. Методика написания автореферата.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Соблюдение структуры автореферата: требования к написанию важнейших разделов работы, описание ее основного содержания, публикации, отражающие основные положения диссертации.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Доказательство актуальности и новизны темы исследования как важнейшие принципы диссертации. Выявление степени научной разработанности темы в свете проблемы диссертации. Особенности выделения объекта и предмета исследования. Последовательность формулировки цели и задач. Методологические и теоретические основы диссертации. Методы исследования. Соответствие тезисов, выносимых на защиту, содержанию диссертации, ее цели и задачам. Практическая значимость исследования. Апробация результатов исследования.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Структура основного содержания работы, представленная в автореферате. Четкость и обоснованность выводов по главам работы. Формулировка определений ключевых терминов. Последовательность в аргументации основной идеи параграфа, главы.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Требования к оформлению публикаций, отражающих основные положения диссертации в автореферате.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/>
          <w:bCs/>
          <w:lang w:bidi="ru-RU"/>
        </w:rPr>
      </w:pPr>
      <w:r w:rsidRPr="00F76FE4">
        <w:rPr>
          <w:b/>
          <w:bCs/>
          <w:lang w:bidi="ru-RU"/>
        </w:rPr>
        <w:t>Раздел 4. Порядок защиты диссертации.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Обсуждение диссертации по месту ее выполнения. Подготовка выступления. Анализ рецензии и работа над замечаниями.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Порядок представления диссертации в диссертационный совет.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>
        <w:rPr>
          <w:bCs/>
          <w:lang w:bidi="ru-RU"/>
        </w:rPr>
        <w:t>П</w:t>
      </w:r>
      <w:r w:rsidRPr="00F76FE4">
        <w:rPr>
          <w:bCs/>
          <w:lang w:bidi="ru-RU"/>
        </w:rPr>
        <w:t>одготовка соискателя к процедуре защиты. Составление речи. Психологическое состояние и рабочий настрой. Этика публичного выступления и дискуссии с оппонентами. Ответы на вопросы. Защита диссертации: основные моменты и правила. Заключительное слово.</w:t>
      </w: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Аудиторный ку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рс вкл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ючает в себя лекции и практические занятия.</w:t>
      </w:r>
    </w:p>
    <w:p w:rsidR="00387695" w:rsidRPr="00387695" w:rsidRDefault="00387695" w:rsidP="00387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Формы промежуточной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зачет.</w:t>
      </w:r>
    </w:p>
    <w:sectPr w:rsidR="00387695" w:rsidRPr="00387695" w:rsidSect="009D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DB6"/>
    <w:multiLevelType w:val="hybridMultilevel"/>
    <w:tmpl w:val="5F42F718"/>
    <w:lvl w:ilvl="0" w:tplc="DBD656C4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721"/>
    <w:rsid w:val="0013713E"/>
    <w:rsid w:val="00190170"/>
    <w:rsid w:val="002F7DEE"/>
    <w:rsid w:val="003107A6"/>
    <w:rsid w:val="00315721"/>
    <w:rsid w:val="0033758A"/>
    <w:rsid w:val="00387695"/>
    <w:rsid w:val="00486690"/>
    <w:rsid w:val="004F0DB0"/>
    <w:rsid w:val="0060422E"/>
    <w:rsid w:val="009D1A8C"/>
    <w:rsid w:val="009D7C64"/>
    <w:rsid w:val="00AD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90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9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maksimov.vv</dc:creator>
  <cp:lastModifiedBy>user</cp:lastModifiedBy>
  <cp:revision>3</cp:revision>
  <dcterms:created xsi:type="dcterms:W3CDTF">2023-02-14T10:43:00Z</dcterms:created>
  <dcterms:modified xsi:type="dcterms:W3CDTF">2023-10-13T08:02:00Z</dcterms:modified>
</cp:coreProperties>
</file>