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1F" w:rsidRDefault="00D93C1F" w:rsidP="00D93C1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61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ПРАВИЛА ПОДАЧИ И РАССМОТРЕНИЯ</w:t>
      </w:r>
    </w:p>
    <w:p w:rsidR="00D93C1F" w:rsidRPr="000961F3" w:rsidRDefault="00D93C1F" w:rsidP="00D93C1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961F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АППЕЛЯЦИЙ</w:t>
      </w:r>
    </w:p>
    <w:p w:rsidR="00D93C1F" w:rsidRPr="000961F3" w:rsidRDefault="00D93C1F" w:rsidP="00D93C1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 xml:space="preserve">По результатам вступительного испытания </w:t>
      </w:r>
      <w:proofErr w:type="gramStart"/>
      <w:r w:rsidRPr="00D93C1F">
        <w:rPr>
          <w:rFonts w:ascii="Times New Roman" w:hAnsi="Times New Roman"/>
          <w:sz w:val="28"/>
          <w:szCs w:val="28"/>
          <w:lang w:eastAsia="ru-RU"/>
        </w:rPr>
        <w:t>поступающий</w:t>
      </w:r>
      <w:proofErr w:type="gramEnd"/>
      <w:r w:rsidRPr="00D93C1F">
        <w:rPr>
          <w:rFonts w:ascii="Times New Roman" w:hAnsi="Times New Roman"/>
          <w:sz w:val="28"/>
          <w:szCs w:val="28"/>
          <w:lang w:eastAsia="ru-RU"/>
        </w:rPr>
        <w:t xml:space="preserve"> имеет право подать в апелляционную комиссию письменное апелляционное заявление о нарушении, по его мнению, установленного порядка проведения испытания и (или) несогласии с его (их) результатами (апелляция).</w:t>
      </w: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>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>Апелляция подается поступающим одним изследующим способов:</w:t>
      </w:r>
    </w:p>
    <w:p w:rsidR="00D93C1F" w:rsidRPr="000961F3" w:rsidRDefault="00D93C1F" w:rsidP="00D93C1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F3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лично поступающим;</w:t>
      </w:r>
    </w:p>
    <w:p w:rsidR="00D93C1F" w:rsidRPr="00FA6FE3" w:rsidRDefault="00D93C1F" w:rsidP="00D93C1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1F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через операторов почтовой связи общего пользования в приемную </w:t>
      </w:r>
      <w:r w:rsidRPr="00FA6FE3">
        <w:rPr>
          <w:rFonts w:ascii="Times New Roman" w:eastAsia="Times New Roman" w:hAnsi="Times New Roman"/>
          <w:sz w:val="28"/>
          <w:szCs w:val="28"/>
          <w:lang w:eastAsia="ru-RU"/>
        </w:rPr>
        <w:t>комиссию КГЭУ;</w:t>
      </w:r>
    </w:p>
    <w:p w:rsidR="00D93C1F" w:rsidRPr="000961F3" w:rsidRDefault="00D93C1F" w:rsidP="00D93C1F">
      <w:pPr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6FE3">
        <w:rPr>
          <w:rFonts w:ascii="Times New Roman" w:eastAsia="Times New Roman" w:hAnsi="Times New Roman"/>
          <w:sz w:val="28"/>
          <w:szCs w:val="28"/>
          <w:lang w:eastAsia="ru-RU"/>
        </w:rPr>
        <w:t>представляются в организацию доверенным лицом поступающего, статус которого подкреплен выданной поступающим и оформленной в порядке, установленном законодательством Российской Федерации, доверенности на осуществление соответствующих</w:t>
      </w:r>
      <w:r w:rsidRPr="000961F3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 xml:space="preserve">Рассмотрение апелляций проводится не позднее следующего рабочего дня после подачи апелляции </w:t>
      </w:r>
      <w:proofErr w:type="gramStart"/>
      <w:r w:rsidRPr="00D93C1F">
        <w:rPr>
          <w:rFonts w:ascii="Times New Roman" w:hAnsi="Times New Roman"/>
          <w:sz w:val="28"/>
          <w:szCs w:val="28"/>
          <w:lang w:eastAsia="ru-RU"/>
        </w:rPr>
        <w:t>поступающим</w:t>
      </w:r>
      <w:proofErr w:type="gramEnd"/>
      <w:r w:rsidRPr="00D93C1F">
        <w:rPr>
          <w:rFonts w:ascii="Times New Roman" w:hAnsi="Times New Roman"/>
          <w:sz w:val="28"/>
          <w:szCs w:val="28"/>
          <w:lang w:eastAsia="ru-RU"/>
        </w:rPr>
        <w:t>.</w:t>
      </w: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 xml:space="preserve">При рассмотрении апелляции имеют право присутствовать члены экзаменационной комиссии, </w:t>
      </w:r>
      <w:proofErr w:type="gramStart"/>
      <w:r w:rsidRPr="00D93C1F">
        <w:rPr>
          <w:rFonts w:ascii="Times New Roman" w:hAnsi="Times New Roman"/>
          <w:sz w:val="28"/>
          <w:szCs w:val="28"/>
          <w:lang w:eastAsia="ru-RU"/>
        </w:rPr>
        <w:t>поступающий</w:t>
      </w:r>
      <w:proofErr w:type="gramEnd"/>
      <w:r w:rsidRPr="00D93C1F">
        <w:rPr>
          <w:rFonts w:ascii="Times New Roman" w:hAnsi="Times New Roman"/>
          <w:sz w:val="28"/>
          <w:szCs w:val="28"/>
          <w:lang w:eastAsia="ru-RU"/>
        </w:rPr>
        <w:t>. Поступающий должен иметь при себе документ, удостоверяющий его личность.</w:t>
      </w: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>После рассмотрения апелляции выносится решение апелляционной комиссии об оценке по вступительному испытанию (как в случае ее повышения, так и понижения или оставления без изменения).</w:t>
      </w:r>
    </w:p>
    <w:p w:rsidR="00D93C1F" w:rsidRPr="00D93C1F" w:rsidRDefault="00D93C1F" w:rsidP="00D93C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C1F">
        <w:rPr>
          <w:rFonts w:ascii="Times New Roman" w:hAnsi="Times New Roman"/>
          <w:sz w:val="28"/>
          <w:szCs w:val="28"/>
          <w:lang w:eastAsia="ru-RU"/>
        </w:rPr>
        <w:t>Оформленное п</w:t>
      </w:r>
      <w:bookmarkStart w:id="0" w:name="_GoBack"/>
      <w:bookmarkEnd w:id="0"/>
      <w:r w:rsidRPr="00D93C1F">
        <w:rPr>
          <w:rFonts w:ascii="Times New Roman" w:hAnsi="Times New Roman"/>
          <w:sz w:val="28"/>
          <w:szCs w:val="28"/>
          <w:lang w:eastAsia="ru-RU"/>
        </w:rPr>
        <w:t xml:space="preserve">ротоколом решение апелляционной комиссии доводится до </w:t>
      </w:r>
      <w:proofErr w:type="gramStart"/>
      <w:r w:rsidRPr="00D93C1F">
        <w:rPr>
          <w:rFonts w:ascii="Times New Roman" w:hAnsi="Times New Roman"/>
          <w:sz w:val="28"/>
          <w:szCs w:val="28"/>
          <w:lang w:eastAsia="ru-RU"/>
        </w:rPr>
        <w:t>сведения</w:t>
      </w:r>
      <w:proofErr w:type="gramEnd"/>
      <w:r w:rsidRPr="00D93C1F">
        <w:rPr>
          <w:rFonts w:ascii="Times New Roman" w:hAnsi="Times New Roman"/>
          <w:sz w:val="28"/>
          <w:szCs w:val="28"/>
          <w:lang w:eastAsia="ru-RU"/>
        </w:rPr>
        <w:t xml:space="preserve"> поступающего (под роспись) и хранится в личном деле поступающего.</w:t>
      </w:r>
    </w:p>
    <w:p w:rsidR="000724B9" w:rsidRDefault="000724B9"/>
    <w:sectPr w:rsidR="000724B9" w:rsidSect="008D0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8FB"/>
    <w:multiLevelType w:val="multilevel"/>
    <w:tmpl w:val="26F6084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6107D6B"/>
    <w:multiLevelType w:val="multilevel"/>
    <w:tmpl w:val="34B6B29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46044681"/>
    <w:multiLevelType w:val="hybridMultilevel"/>
    <w:tmpl w:val="A3AA39EC"/>
    <w:lvl w:ilvl="0" w:tplc="BDF886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771651"/>
    <w:multiLevelType w:val="hybridMultilevel"/>
    <w:tmpl w:val="90B86656"/>
    <w:lvl w:ilvl="0" w:tplc="C5A83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460"/>
    <w:rsid w:val="000724B9"/>
    <w:rsid w:val="0007281E"/>
    <w:rsid w:val="008D0975"/>
    <w:rsid w:val="00A26260"/>
    <w:rsid w:val="00B06B72"/>
    <w:rsid w:val="00D57DCD"/>
    <w:rsid w:val="00D93C1F"/>
    <w:rsid w:val="00EC1460"/>
    <w:rsid w:val="00FA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57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57DCD"/>
    <w:pPr>
      <w:spacing w:before="100" w:beforeAutospacing="1" w:after="100" w:afterAutospacing="1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57DCD"/>
    <w:rPr>
      <w:rFonts w:ascii="Times New Roman" w:hAnsi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D57DC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57DCD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57DCD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1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57D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57DCD"/>
    <w:pPr>
      <w:spacing w:before="100" w:beforeAutospacing="1" w:after="100" w:afterAutospacing="1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D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57DCD"/>
    <w:rPr>
      <w:rFonts w:ascii="Times New Roman" w:hAnsi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99"/>
    <w:qFormat/>
    <w:rsid w:val="00D57DCD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D57DCD"/>
    <w:rPr>
      <w:rFonts w:cs="Times New Roman"/>
      <w:i/>
      <w:iCs/>
    </w:rPr>
  </w:style>
  <w:style w:type="paragraph" w:styleId="a5">
    <w:name w:val="List Paragraph"/>
    <w:basedOn w:val="a"/>
    <w:uiPriority w:val="34"/>
    <w:qFormat/>
    <w:rsid w:val="00D57DC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dcterms:created xsi:type="dcterms:W3CDTF">2017-03-23T16:58:00Z</dcterms:created>
  <dcterms:modified xsi:type="dcterms:W3CDTF">2017-03-25T18:20:00Z</dcterms:modified>
</cp:coreProperties>
</file>