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D8" w:rsidRPr="002D1ED8" w:rsidRDefault="002D1ED8" w:rsidP="002D1ED8">
      <w:pPr>
        <w:rPr>
          <w:sz w:val="24"/>
          <w:lang w:val="ru-RU"/>
        </w:rPr>
      </w:pPr>
    </w:p>
    <w:p w:rsidR="002D1ED8" w:rsidRPr="002D1ED8" w:rsidRDefault="002D1ED8" w:rsidP="002D1ED8">
      <w:pPr>
        <w:jc w:val="center"/>
        <w:rPr>
          <w:b/>
          <w:color w:val="FF0000"/>
          <w:sz w:val="32"/>
          <w:szCs w:val="28"/>
          <w:lang w:val="ru-RU"/>
        </w:rPr>
      </w:pPr>
      <w:r w:rsidRPr="002D1ED8">
        <w:rPr>
          <w:b/>
          <w:color w:val="FF0000"/>
          <w:sz w:val="32"/>
          <w:szCs w:val="28"/>
          <w:lang w:val="ru-RU"/>
        </w:rPr>
        <w:t>Документы, необходимые для поступления в КГЭУ: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Паспорт с переводом на русский язык, заверенный нотариусом;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Документ об образовании, легализованный и переведенный на русский язык, заверенный нотариусом;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Медицинская справка (для стран СНГ – справка  по форме №086у, для стран дальнего зарубежья оформление по прибытии);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Финансовые гарантии (справка, подтверждающая возможность оплаты обучения, например справка с места работы родителей или выписка со счета);</w:t>
      </w:r>
    </w:p>
    <w:p w:rsidR="002D1ED8" w:rsidRPr="002D1ED8" w:rsidRDefault="002D1ED8" w:rsidP="002D1ED8">
      <w:pPr>
        <w:pStyle w:val="a3"/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val="ru-RU"/>
        </w:rPr>
      </w:pPr>
      <w:r w:rsidRPr="002D1ED8">
        <w:rPr>
          <w:sz w:val="28"/>
          <w:szCs w:val="28"/>
          <w:lang w:val="ru-RU"/>
        </w:rPr>
        <w:t>Документ, подтверждающий знание русского языка.</w:t>
      </w:r>
    </w:p>
    <w:p w:rsidR="002D1ED8" w:rsidRPr="002D1ED8" w:rsidRDefault="002D1ED8" w:rsidP="002D1ED8">
      <w:pPr>
        <w:pStyle w:val="a3"/>
        <w:tabs>
          <w:tab w:val="left" w:pos="284"/>
        </w:tabs>
        <w:spacing w:line="360" w:lineRule="auto"/>
        <w:ind w:left="0"/>
        <w:jc w:val="center"/>
        <w:rPr>
          <w:b/>
          <w:color w:val="E36C0A" w:themeColor="accent6" w:themeShade="BF"/>
          <w:sz w:val="28"/>
          <w:szCs w:val="28"/>
          <w:lang w:val="ru-RU"/>
        </w:rPr>
      </w:pPr>
      <w:r w:rsidRPr="006A1285">
        <w:rPr>
          <w:b/>
          <w:noProof/>
          <w:color w:val="E36C0A" w:themeColor="accent6" w:themeShade="BF"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304800</wp:posOffset>
            </wp:positionV>
            <wp:extent cx="3059430" cy="1876425"/>
            <wp:effectExtent l="19050" t="0" r="7620" b="0"/>
            <wp:wrapTight wrapText="bothSides">
              <wp:wrapPolygon edited="0">
                <wp:start x="-134" y="0"/>
                <wp:lineTo x="-134" y="21490"/>
                <wp:lineTo x="21654" y="21490"/>
                <wp:lineTo x="21654" y="0"/>
                <wp:lineTo x="-134" y="0"/>
              </wp:wrapPolygon>
            </wp:wrapTight>
            <wp:docPr id="8" name="Рисунок 4" descr="F:\Для буклета\kgeu_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буклета\kgeu_f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ED8">
        <w:rPr>
          <w:b/>
          <w:color w:val="E36C0A" w:themeColor="accent6" w:themeShade="BF"/>
          <w:sz w:val="28"/>
          <w:szCs w:val="28"/>
          <w:lang w:val="ru-RU"/>
        </w:rPr>
        <w:t>ВНИМАНИЕ!</w:t>
      </w:r>
    </w:p>
    <w:p w:rsidR="002D1ED8" w:rsidRPr="002D1ED8" w:rsidRDefault="002D1ED8" w:rsidP="002D1ED8">
      <w:pPr>
        <w:pStyle w:val="a3"/>
        <w:ind w:left="0"/>
        <w:jc w:val="both"/>
        <w:rPr>
          <w:sz w:val="28"/>
          <w:szCs w:val="28"/>
          <w:lang w:val="ru-RU"/>
        </w:rPr>
      </w:pPr>
      <w:r w:rsidRPr="002D1ED8">
        <w:rPr>
          <w:b/>
          <w:color w:val="FF0000"/>
          <w:sz w:val="28"/>
          <w:szCs w:val="28"/>
          <w:lang w:val="ru-RU"/>
        </w:rPr>
        <w:t>!!!</w:t>
      </w:r>
      <w:r w:rsidRPr="002D1ED8">
        <w:rPr>
          <w:sz w:val="28"/>
          <w:szCs w:val="28"/>
          <w:lang w:val="ru-RU"/>
        </w:rPr>
        <w:t>По прибытии каждый иностранный гражданин должен оформить полис медицинского страхования (стоимость страхования на 1 год - 4500 руб.).</w:t>
      </w:r>
      <w:r w:rsidRPr="002D1ED8">
        <w:rPr>
          <w:noProof/>
          <w:sz w:val="28"/>
          <w:szCs w:val="28"/>
          <w:lang w:val="ru-RU"/>
        </w:rPr>
        <w:t xml:space="preserve"> </w:t>
      </w:r>
    </w:p>
    <w:p w:rsidR="002D1ED8" w:rsidRPr="002D1ED8" w:rsidRDefault="002D1ED8" w:rsidP="002D1ED8">
      <w:pPr>
        <w:pStyle w:val="a3"/>
        <w:ind w:left="0"/>
        <w:jc w:val="both"/>
        <w:rPr>
          <w:sz w:val="28"/>
          <w:szCs w:val="28"/>
          <w:lang w:val="ru-RU"/>
        </w:rPr>
      </w:pPr>
      <w:r w:rsidRPr="002D1ED8">
        <w:rPr>
          <w:b/>
          <w:color w:val="FF0000"/>
          <w:sz w:val="28"/>
          <w:szCs w:val="28"/>
          <w:lang w:val="ru-RU"/>
        </w:rPr>
        <w:t>!!!</w:t>
      </w:r>
      <w:r w:rsidRPr="002D1ED8">
        <w:rPr>
          <w:sz w:val="28"/>
          <w:szCs w:val="28"/>
          <w:lang w:val="ru-RU"/>
        </w:rPr>
        <w:t xml:space="preserve">По прибытии каждый иностранный гражданин должен явиться в Центр по работе с </w:t>
      </w:r>
      <w:proofErr w:type="gramStart"/>
      <w:r w:rsidRPr="002D1ED8">
        <w:rPr>
          <w:sz w:val="28"/>
          <w:szCs w:val="28"/>
          <w:lang w:val="ru-RU"/>
        </w:rPr>
        <w:t>иностранными</w:t>
      </w:r>
      <w:proofErr w:type="gramEnd"/>
      <w:r w:rsidRPr="002D1ED8">
        <w:rPr>
          <w:sz w:val="28"/>
          <w:szCs w:val="28"/>
          <w:lang w:val="ru-RU"/>
        </w:rPr>
        <w:t xml:space="preserve"> обучающимися (ЦИО), который находится по адресу: </w:t>
      </w:r>
    </w:p>
    <w:p w:rsidR="002D1ED8" w:rsidRPr="002D1ED8" w:rsidRDefault="002D1ED8" w:rsidP="002D1ED8">
      <w:pPr>
        <w:pStyle w:val="a3"/>
        <w:ind w:left="0"/>
        <w:jc w:val="both"/>
        <w:rPr>
          <w:b/>
          <w:sz w:val="24"/>
          <w:szCs w:val="24"/>
          <w:lang w:val="ru-RU"/>
        </w:rPr>
      </w:pPr>
      <w:r w:rsidRPr="002D1ED8">
        <w:rPr>
          <w:b/>
          <w:sz w:val="24"/>
          <w:szCs w:val="24"/>
          <w:lang w:val="ru-RU"/>
        </w:rPr>
        <w:t xml:space="preserve">Казань, ул. </w:t>
      </w:r>
      <w:proofErr w:type="spellStart"/>
      <w:r w:rsidRPr="002D1ED8">
        <w:rPr>
          <w:b/>
          <w:sz w:val="24"/>
          <w:szCs w:val="24"/>
          <w:lang w:val="ru-RU"/>
        </w:rPr>
        <w:t>Красносельская</w:t>
      </w:r>
      <w:proofErr w:type="spellEnd"/>
      <w:r w:rsidRPr="002D1ED8">
        <w:rPr>
          <w:b/>
          <w:sz w:val="24"/>
          <w:szCs w:val="24"/>
          <w:lang w:val="ru-RU"/>
        </w:rPr>
        <w:t xml:space="preserve">, 51 (метро Козья Слобода), </w:t>
      </w:r>
    </w:p>
    <w:p w:rsidR="002D1ED8" w:rsidRPr="002D1ED8" w:rsidRDefault="002D1ED8" w:rsidP="002D1ED8">
      <w:pPr>
        <w:pStyle w:val="a3"/>
        <w:ind w:left="0"/>
        <w:jc w:val="both"/>
        <w:rPr>
          <w:b/>
          <w:sz w:val="24"/>
          <w:szCs w:val="24"/>
          <w:lang w:val="ru-RU"/>
        </w:rPr>
      </w:pPr>
      <w:r w:rsidRPr="002D1ED8">
        <w:rPr>
          <w:b/>
          <w:sz w:val="24"/>
          <w:szCs w:val="24"/>
          <w:lang w:val="ru-RU"/>
        </w:rPr>
        <w:t>корпус</w:t>
      </w:r>
      <w:proofErr w:type="gramStart"/>
      <w:r w:rsidRPr="002D1ED8">
        <w:rPr>
          <w:b/>
          <w:sz w:val="24"/>
          <w:szCs w:val="24"/>
          <w:lang w:val="ru-RU"/>
        </w:rPr>
        <w:t xml:space="preserve"> В</w:t>
      </w:r>
      <w:proofErr w:type="gramEnd"/>
      <w:r w:rsidRPr="002D1ED8">
        <w:rPr>
          <w:b/>
          <w:sz w:val="24"/>
          <w:szCs w:val="24"/>
          <w:lang w:val="ru-RU"/>
        </w:rPr>
        <w:t xml:space="preserve">, </w:t>
      </w:r>
      <w:proofErr w:type="spellStart"/>
      <w:r w:rsidRPr="002D1ED8">
        <w:rPr>
          <w:b/>
          <w:sz w:val="24"/>
          <w:szCs w:val="24"/>
          <w:lang w:val="ru-RU"/>
        </w:rPr>
        <w:t>каб</w:t>
      </w:r>
      <w:proofErr w:type="spellEnd"/>
      <w:r w:rsidRPr="002D1ED8">
        <w:rPr>
          <w:b/>
          <w:sz w:val="24"/>
          <w:szCs w:val="24"/>
          <w:lang w:val="ru-RU"/>
        </w:rPr>
        <w:t xml:space="preserve">. В-312, тел. 8 (843) 519-43-73, </w:t>
      </w:r>
    </w:p>
    <w:p w:rsidR="002D1ED8" w:rsidRPr="006776B0" w:rsidRDefault="002D1ED8" w:rsidP="002D1ED8">
      <w:pPr>
        <w:pStyle w:val="a3"/>
        <w:ind w:left="0"/>
        <w:jc w:val="both"/>
        <w:rPr>
          <w:b/>
          <w:sz w:val="24"/>
          <w:szCs w:val="24"/>
        </w:rPr>
      </w:pPr>
      <w:proofErr w:type="gramStart"/>
      <w:r w:rsidRPr="006776B0">
        <w:rPr>
          <w:b/>
          <w:sz w:val="24"/>
          <w:szCs w:val="24"/>
        </w:rPr>
        <w:t>e-mail</w:t>
      </w:r>
      <w:proofErr w:type="gramEnd"/>
      <w:r w:rsidRPr="006776B0">
        <w:rPr>
          <w:b/>
          <w:sz w:val="24"/>
          <w:szCs w:val="24"/>
        </w:rPr>
        <w:t>: cio_kgeu@mail.ru</w:t>
      </w:r>
    </w:p>
    <w:p w:rsidR="002D1ED8" w:rsidRPr="002D1ED8" w:rsidRDefault="002D1ED8" w:rsidP="002D1ED8">
      <w:pPr>
        <w:pStyle w:val="a3"/>
        <w:ind w:left="0"/>
        <w:jc w:val="both"/>
        <w:rPr>
          <w:b/>
          <w:sz w:val="24"/>
          <w:szCs w:val="24"/>
          <w:lang w:val="ru-RU"/>
        </w:rPr>
      </w:pPr>
      <w:r w:rsidRPr="002D1ED8">
        <w:rPr>
          <w:b/>
          <w:sz w:val="24"/>
          <w:szCs w:val="24"/>
          <w:lang w:val="ru-RU"/>
        </w:rPr>
        <w:t>Рабочий день: понедельник-пятница с 8.30 до 17.30</w:t>
      </w:r>
    </w:p>
    <w:p w:rsidR="002D1ED8" w:rsidRPr="002D1ED8" w:rsidRDefault="002D1ED8" w:rsidP="002D1ED8">
      <w:pPr>
        <w:pStyle w:val="a3"/>
        <w:tabs>
          <w:tab w:val="left" w:pos="284"/>
          <w:tab w:val="left" w:pos="887"/>
        </w:tabs>
        <w:ind w:left="0"/>
        <w:rPr>
          <w:rFonts w:ascii="Gungsuh" w:eastAsia="Gungsuh" w:hAnsi="Gungsuh"/>
          <w:b/>
          <w:color w:val="0000FF"/>
          <w:spacing w:val="20"/>
          <w:sz w:val="24"/>
          <w:szCs w:val="28"/>
          <w:lang w:val="ru-RU"/>
        </w:rPr>
      </w:pPr>
      <w:r>
        <w:rPr>
          <w:rFonts w:ascii="Gungsuh" w:eastAsia="Gungsuh" w:hAnsi="Gungsuh"/>
          <w:b/>
          <w:noProof/>
          <w:color w:val="0000FF"/>
          <w:spacing w:val="20"/>
          <w:sz w:val="24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166370</wp:posOffset>
            </wp:positionV>
            <wp:extent cx="3000375" cy="1990725"/>
            <wp:effectExtent l="19050" t="0" r="9525" b="0"/>
            <wp:wrapNone/>
            <wp:docPr id="7" name="Рисунок 1" descr="C:\Users\Администратор\Desktop\Печать\IMG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ечать\IMG_1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ED8">
        <w:rPr>
          <w:rFonts w:ascii="Gungsuh" w:eastAsia="Gungsuh" w:hAnsi="Gungsuh"/>
          <w:b/>
          <w:color w:val="0000FF"/>
          <w:spacing w:val="20"/>
          <w:sz w:val="24"/>
          <w:szCs w:val="28"/>
          <w:lang w:val="ru-RU"/>
        </w:rPr>
        <w:tab/>
      </w:r>
      <w:r w:rsidRPr="002D1ED8">
        <w:rPr>
          <w:rFonts w:ascii="Gungsuh" w:eastAsia="Gungsuh" w:hAnsi="Gungsuh"/>
          <w:b/>
          <w:color w:val="0000FF"/>
          <w:spacing w:val="20"/>
          <w:sz w:val="24"/>
          <w:szCs w:val="28"/>
          <w:lang w:val="ru-RU"/>
        </w:rPr>
        <w:tab/>
      </w:r>
    </w:p>
    <w:tbl>
      <w:tblPr>
        <w:tblStyle w:val="a6"/>
        <w:tblW w:w="10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404"/>
      </w:tblGrid>
      <w:tr w:rsidR="002D1ED8" w:rsidTr="00C72544">
        <w:tc>
          <w:tcPr>
            <w:tcW w:w="5495" w:type="dxa"/>
          </w:tcPr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</w:p>
        </w:tc>
        <w:tc>
          <w:tcPr>
            <w:tcW w:w="5404" w:type="dxa"/>
          </w:tcPr>
          <w:p w:rsidR="002D1ED8" w:rsidRPr="002D1ED8" w:rsidRDefault="002D1ED8" w:rsidP="00C72544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Gungsuh" w:eastAsia="Gungsuh" w:hAnsi="Gungsuh"/>
                <w:b/>
                <w:color w:val="0000FF"/>
                <w:spacing w:val="20"/>
                <w:lang w:val="ru-RU"/>
              </w:rPr>
            </w:pPr>
            <w:r w:rsidRPr="002D1ED8">
              <w:rPr>
                <w:rFonts w:ascii="Gungsuh" w:eastAsia="Gungsuh" w:hAnsi="Gungsuh"/>
                <w:b/>
                <w:color w:val="0000FF"/>
                <w:spacing w:val="20"/>
                <w:lang w:val="ru-RU"/>
              </w:rPr>
              <w:t>НАПРАВЛЕНИЯ ПОДГОТОВКИ В КГЭУ:</w:t>
            </w:r>
          </w:p>
          <w:p w:rsidR="002D1ED8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</w:p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  <w:r w:rsidRPr="003E7923">
              <w:rPr>
                <w:b/>
                <w:color w:val="0000CC"/>
                <w:szCs w:val="18"/>
              </w:rPr>
              <w:t xml:space="preserve">ИНСТИТУТ ЭКОНОМИКИ И </w:t>
            </w:r>
            <w:proofErr w:type="gramStart"/>
            <w:r w:rsidRPr="003E7923">
              <w:rPr>
                <w:b/>
                <w:color w:val="0000CC"/>
                <w:szCs w:val="18"/>
              </w:rPr>
              <w:t>ИНФОРМАЦИОННЫХ</w:t>
            </w:r>
            <w:proofErr w:type="gramEnd"/>
          </w:p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  <w:r w:rsidRPr="003E7923">
              <w:rPr>
                <w:b/>
                <w:color w:val="0000CC"/>
                <w:szCs w:val="18"/>
              </w:rPr>
              <w:t>ТЕХНОЛОГИЙ</w:t>
            </w:r>
          </w:p>
          <w:p w:rsidR="002D1ED8" w:rsidRPr="004748E1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D0D0D" w:themeColor="text1" w:themeTint="F2"/>
                <w:szCs w:val="18"/>
              </w:rPr>
            </w:pP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1.Прикладная математика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2.Информатика и вычислительная техника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3.Прикладная информатика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4.Экономика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5.Менеджмент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6.Социология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7.Реклама и связи с общественностью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8.Документоведение и архивоведение</w:t>
            </w:r>
          </w:p>
          <w:p w:rsidR="002D1ED8" w:rsidRDefault="002D1ED8" w:rsidP="00C72544">
            <w:pPr>
              <w:spacing w:line="180" w:lineRule="exact"/>
              <w:rPr>
                <w:rFonts w:ascii="Comic Sans MS" w:eastAsia="Batang" w:hAnsi="Comic Sans MS"/>
                <w:b/>
                <w:color w:val="365F91" w:themeColor="accent1" w:themeShade="BF"/>
              </w:rPr>
            </w:pPr>
          </w:p>
        </w:tc>
      </w:tr>
      <w:tr w:rsidR="002D1ED8" w:rsidRPr="00AF4323" w:rsidTr="00C72544">
        <w:tc>
          <w:tcPr>
            <w:tcW w:w="5495" w:type="dxa"/>
          </w:tcPr>
          <w:p w:rsidR="002D1ED8" w:rsidRDefault="002D1ED8" w:rsidP="00C72544">
            <w:pPr>
              <w:pStyle w:val="1"/>
              <w:spacing w:line="200" w:lineRule="exact"/>
              <w:ind w:right="25" w:firstLine="0"/>
              <w:jc w:val="left"/>
              <w:rPr>
                <w:b/>
                <w:caps/>
                <w:color w:val="0000CC"/>
                <w:szCs w:val="18"/>
              </w:rPr>
            </w:pPr>
          </w:p>
          <w:p w:rsidR="002D1ED8" w:rsidRDefault="002D1ED8" w:rsidP="00C72544">
            <w:pPr>
              <w:pStyle w:val="1"/>
              <w:spacing w:line="200" w:lineRule="exact"/>
              <w:ind w:left="426" w:right="25" w:firstLine="0"/>
              <w:jc w:val="left"/>
              <w:rPr>
                <w:b/>
                <w:caps/>
                <w:color w:val="0000CC"/>
                <w:szCs w:val="18"/>
              </w:rPr>
            </w:pPr>
            <w:r w:rsidRPr="003E7923">
              <w:rPr>
                <w:b/>
                <w:caps/>
                <w:color w:val="0000CC"/>
                <w:szCs w:val="18"/>
              </w:rPr>
              <w:t>Институт электроэнергетики и электроники</w:t>
            </w:r>
          </w:p>
          <w:p w:rsidR="002D1ED8" w:rsidRPr="003E7923" w:rsidRDefault="002D1ED8" w:rsidP="00C72544">
            <w:pPr>
              <w:pStyle w:val="1"/>
              <w:spacing w:line="200" w:lineRule="exact"/>
              <w:ind w:left="426" w:right="25" w:firstLine="0"/>
              <w:jc w:val="left"/>
              <w:rPr>
                <w:b/>
                <w:caps/>
                <w:color w:val="0000CC"/>
                <w:szCs w:val="18"/>
              </w:rPr>
            </w:pP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1.Электроэнергетика и электротехника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2.Приборостроение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 xml:space="preserve">3.Электроника и </w:t>
            </w:r>
            <w:proofErr w:type="spellStart"/>
            <w:r w:rsidRPr="000736DE">
              <w:rPr>
                <w:color w:val="0D0D0D" w:themeColor="text1" w:themeTint="F2"/>
                <w:sz w:val="22"/>
                <w:szCs w:val="22"/>
              </w:rPr>
              <w:t>наноэлектроника</w:t>
            </w:r>
            <w:proofErr w:type="spellEnd"/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4.Техносферная безопасность</w:t>
            </w:r>
          </w:p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</w:p>
        </w:tc>
        <w:tc>
          <w:tcPr>
            <w:tcW w:w="5404" w:type="dxa"/>
          </w:tcPr>
          <w:p w:rsidR="002D1ED8" w:rsidRPr="003E7923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000CC"/>
                <w:szCs w:val="18"/>
              </w:rPr>
            </w:pPr>
            <w:r w:rsidRPr="003E7923">
              <w:rPr>
                <w:b/>
                <w:color w:val="0000CC"/>
                <w:szCs w:val="18"/>
              </w:rPr>
              <w:t>ИНСТИТУТ ТЕПЛОЭНЕРГЕТИКИ</w:t>
            </w:r>
          </w:p>
          <w:p w:rsidR="002D1ED8" w:rsidRPr="004748E1" w:rsidRDefault="002D1ED8" w:rsidP="00C72544">
            <w:pPr>
              <w:pStyle w:val="1"/>
              <w:spacing w:line="200" w:lineRule="exact"/>
              <w:ind w:right="153" w:firstLine="0"/>
              <w:jc w:val="left"/>
              <w:rPr>
                <w:b/>
                <w:color w:val="0D0D0D" w:themeColor="text1" w:themeTint="F2"/>
                <w:szCs w:val="18"/>
              </w:rPr>
            </w:pP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1.Теплоэнергетика и теплотехника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2.Энергетическое машиностроение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3.Автоматизация технологических процессов и производств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4.Техническая физика</w:t>
            </w:r>
          </w:p>
          <w:p w:rsidR="002D1ED8" w:rsidRPr="000736DE" w:rsidRDefault="002D1ED8" w:rsidP="00C72544">
            <w:pPr>
              <w:pStyle w:val="1"/>
              <w:spacing w:line="240" w:lineRule="exact"/>
              <w:ind w:right="153"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736DE">
              <w:rPr>
                <w:color w:val="0D0D0D" w:themeColor="text1" w:themeTint="F2"/>
                <w:sz w:val="22"/>
                <w:szCs w:val="22"/>
              </w:rPr>
              <w:t>5.Управление в технических системах</w:t>
            </w:r>
          </w:p>
          <w:p w:rsidR="002D1ED8" w:rsidRPr="002D1ED8" w:rsidRDefault="002D1ED8" w:rsidP="00C72544">
            <w:pPr>
              <w:spacing w:line="240" w:lineRule="exact"/>
              <w:ind w:right="153"/>
              <w:rPr>
                <w:rFonts w:ascii="Comic Sans MS" w:eastAsia="Batang" w:hAnsi="Comic Sans MS"/>
                <w:b/>
                <w:color w:val="365F91" w:themeColor="accent1" w:themeShade="BF"/>
                <w:lang w:val="ru-RU"/>
              </w:rPr>
            </w:pPr>
            <w:r w:rsidRPr="002D1ED8">
              <w:rPr>
                <w:color w:val="0D0D0D" w:themeColor="text1" w:themeTint="F2"/>
                <w:lang w:val="ru-RU"/>
              </w:rPr>
              <w:t xml:space="preserve">6.Водные биоресурсы и </w:t>
            </w:r>
            <w:proofErr w:type="spellStart"/>
            <w:r w:rsidRPr="002D1ED8">
              <w:rPr>
                <w:color w:val="0D0D0D" w:themeColor="text1" w:themeTint="F2"/>
                <w:lang w:val="ru-RU"/>
              </w:rPr>
              <w:t>аквакультура</w:t>
            </w:r>
            <w:proofErr w:type="spellEnd"/>
          </w:p>
        </w:tc>
      </w:tr>
    </w:tbl>
    <w:p w:rsidR="002D1ED8" w:rsidRPr="002D1ED8" w:rsidRDefault="002D1ED8" w:rsidP="002D1ED8">
      <w:pPr>
        <w:shd w:val="clear" w:color="auto" w:fill="FFFFFF"/>
        <w:tabs>
          <w:tab w:val="left" w:pos="1315"/>
        </w:tabs>
        <w:jc w:val="both"/>
        <w:rPr>
          <w:sz w:val="28"/>
          <w:szCs w:val="28"/>
          <w:lang w:val="ru-RU"/>
        </w:rPr>
      </w:pPr>
    </w:p>
    <w:sectPr w:rsidR="002D1ED8" w:rsidRPr="002D1ED8" w:rsidSect="002D1E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09F"/>
    <w:multiLevelType w:val="hybridMultilevel"/>
    <w:tmpl w:val="1234C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C0829"/>
    <w:multiLevelType w:val="hybridMultilevel"/>
    <w:tmpl w:val="A0345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E717BD"/>
    <w:multiLevelType w:val="multilevel"/>
    <w:tmpl w:val="C034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05A8"/>
    <w:rsid w:val="000E7577"/>
    <w:rsid w:val="002905A8"/>
    <w:rsid w:val="002B0459"/>
    <w:rsid w:val="002D1ED8"/>
    <w:rsid w:val="00741AAD"/>
    <w:rsid w:val="0077326C"/>
    <w:rsid w:val="00886DD3"/>
    <w:rsid w:val="008B0EE0"/>
    <w:rsid w:val="00AF4323"/>
    <w:rsid w:val="00B42054"/>
    <w:rsid w:val="00C11105"/>
    <w:rsid w:val="00E8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05A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2D1ED8"/>
  </w:style>
  <w:style w:type="character" w:styleId="a5">
    <w:name w:val="Hyperlink"/>
    <w:basedOn w:val="a0"/>
    <w:uiPriority w:val="99"/>
    <w:semiHidden/>
    <w:unhideWhenUsed/>
    <w:rsid w:val="002D1ED8"/>
    <w:rPr>
      <w:color w:val="0000FF"/>
      <w:u w:val="single"/>
    </w:rPr>
  </w:style>
  <w:style w:type="paragraph" w:customStyle="1" w:styleId="1">
    <w:name w:val="Начало Абз.1и"/>
    <w:basedOn w:val="a"/>
    <w:rsid w:val="002D1ED8"/>
    <w:pPr>
      <w:spacing w:line="240" w:lineRule="atLeast"/>
      <w:ind w:firstLine="284"/>
      <w:jc w:val="both"/>
    </w:pPr>
    <w:rPr>
      <w:sz w:val="18"/>
      <w:lang w:val="ru-RU"/>
    </w:rPr>
  </w:style>
  <w:style w:type="table" w:styleId="a6">
    <w:name w:val="Table Grid"/>
    <w:basedOn w:val="a1"/>
    <w:uiPriority w:val="59"/>
    <w:rsid w:val="002D1E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gabdrahmanova.ra</cp:lastModifiedBy>
  <cp:revision>2</cp:revision>
  <dcterms:created xsi:type="dcterms:W3CDTF">2016-05-30T14:43:00Z</dcterms:created>
  <dcterms:modified xsi:type="dcterms:W3CDTF">2016-05-30T14:43:00Z</dcterms:modified>
</cp:coreProperties>
</file>