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EB" w:rsidRPr="00BD06EB" w:rsidRDefault="00BD06EB" w:rsidP="00BD06EB">
      <w:pPr>
        <w:pStyle w:val="a7"/>
        <w:tabs>
          <w:tab w:val="clear" w:pos="4677"/>
          <w:tab w:val="clear" w:pos="9355"/>
        </w:tabs>
        <w:spacing w:line="240" w:lineRule="atLeast"/>
        <w:jc w:val="center"/>
        <w:rPr>
          <w:b/>
          <w:sz w:val="28"/>
          <w:szCs w:val="28"/>
          <w:lang w:val="en-US"/>
        </w:rPr>
      </w:pPr>
      <w:r w:rsidRPr="00456F7B">
        <w:rPr>
          <w:rFonts w:ascii="Arial" w:hAnsi="Arial" w:cs="Arial"/>
          <w:b/>
          <w:i/>
          <w:noProof/>
          <w:color w:val="0070C0"/>
          <w:sz w:val="22"/>
        </w:rPr>
        <w:drawing>
          <wp:inline distT="0" distB="0" distL="0" distR="0" wp14:anchorId="70556666" wp14:editId="17463F0F">
            <wp:extent cx="1804670" cy="747395"/>
            <wp:effectExtent l="0" t="0" r="0" b="0"/>
            <wp:docPr id="7" name="Рисунок 7" descr="D:\Загруз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Загрузки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25533" r="8987" b="2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78B">
        <w:rPr>
          <w:b/>
          <w:noProof/>
          <w:sz w:val="28"/>
          <w:szCs w:val="28"/>
        </w:rPr>
        <w:drawing>
          <wp:inline distT="0" distB="0" distL="0" distR="0" wp14:anchorId="5135B900" wp14:editId="150706D3">
            <wp:extent cx="468768" cy="946205"/>
            <wp:effectExtent l="0" t="0" r="0" b="0"/>
            <wp:docPr id="2" name="Рисунок 2" descr="C:\Users\user\Downloads\wr-960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r-960-Photoroo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86" cy="9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5C" w:rsidRPr="00023F73" w:rsidRDefault="002E7C30" w:rsidP="00F1414A">
      <w:pPr>
        <w:pStyle w:val="a7"/>
        <w:tabs>
          <w:tab w:val="clear" w:pos="4677"/>
          <w:tab w:val="clear" w:pos="9355"/>
        </w:tabs>
        <w:spacing w:line="240" w:lineRule="atLeast"/>
        <w:jc w:val="center"/>
        <w:rPr>
          <w:b/>
          <w:sz w:val="28"/>
          <w:szCs w:val="28"/>
        </w:rPr>
      </w:pPr>
      <w:r w:rsidRPr="00023F73">
        <w:rPr>
          <w:b/>
          <w:sz w:val="28"/>
          <w:szCs w:val="28"/>
        </w:rPr>
        <w:t>Информационное письмо</w:t>
      </w:r>
    </w:p>
    <w:p w:rsidR="000A7F9A" w:rsidRDefault="002E7C30" w:rsidP="00F1414A">
      <w:pPr>
        <w:pStyle w:val="a7"/>
        <w:spacing w:line="240" w:lineRule="atLeast"/>
        <w:jc w:val="center"/>
        <w:rPr>
          <w:sz w:val="28"/>
          <w:szCs w:val="28"/>
        </w:rPr>
      </w:pPr>
      <w:r w:rsidRPr="00023F73">
        <w:rPr>
          <w:sz w:val="28"/>
          <w:szCs w:val="28"/>
        </w:rPr>
        <w:t xml:space="preserve">о проведении </w:t>
      </w:r>
      <w:r w:rsidR="00AA2F5C" w:rsidRPr="00023F73">
        <w:rPr>
          <w:sz w:val="28"/>
          <w:szCs w:val="28"/>
        </w:rPr>
        <w:t>М</w:t>
      </w:r>
      <w:r w:rsidR="000A7F9A">
        <w:rPr>
          <w:sz w:val="28"/>
          <w:szCs w:val="28"/>
        </w:rPr>
        <w:t>еждународной научно-технической конференции</w:t>
      </w:r>
    </w:p>
    <w:p w:rsidR="00C56D8D" w:rsidRPr="00023F73" w:rsidRDefault="00AA2F5C" w:rsidP="00F1414A">
      <w:pPr>
        <w:pStyle w:val="a7"/>
        <w:spacing w:line="240" w:lineRule="atLeast"/>
        <w:jc w:val="center"/>
        <w:rPr>
          <w:sz w:val="28"/>
          <w:szCs w:val="28"/>
        </w:rPr>
      </w:pPr>
      <w:r w:rsidRPr="00023F73">
        <w:rPr>
          <w:sz w:val="28"/>
          <w:szCs w:val="28"/>
        </w:rPr>
        <w:t>«</w:t>
      </w:r>
      <w:r w:rsidR="00C71E82" w:rsidRPr="00C71E82">
        <w:rPr>
          <w:sz w:val="28"/>
          <w:szCs w:val="28"/>
        </w:rPr>
        <w:t>Технологический суверенитет и цифровая трансформация</w:t>
      </w:r>
      <w:r w:rsidRPr="00023F73">
        <w:rPr>
          <w:sz w:val="28"/>
          <w:szCs w:val="28"/>
        </w:rPr>
        <w:t>»</w:t>
      </w:r>
    </w:p>
    <w:p w:rsidR="00036CF8" w:rsidRPr="00023F73" w:rsidRDefault="002E7C30" w:rsidP="00F1414A">
      <w:pPr>
        <w:pStyle w:val="a7"/>
        <w:spacing w:line="240" w:lineRule="atLeast"/>
        <w:jc w:val="center"/>
        <w:rPr>
          <w:sz w:val="28"/>
          <w:szCs w:val="28"/>
        </w:rPr>
      </w:pPr>
      <w:r w:rsidRPr="00023F73">
        <w:rPr>
          <w:sz w:val="28"/>
          <w:szCs w:val="28"/>
        </w:rPr>
        <w:t>(</w:t>
      </w:r>
      <w:r w:rsidR="00AA2F5C" w:rsidRPr="00023F73">
        <w:rPr>
          <w:sz w:val="28"/>
          <w:szCs w:val="28"/>
        </w:rPr>
        <w:t>Казань</w:t>
      </w:r>
      <w:r w:rsidRPr="00023F73">
        <w:rPr>
          <w:sz w:val="28"/>
          <w:szCs w:val="28"/>
        </w:rPr>
        <w:t xml:space="preserve">, </w:t>
      </w:r>
      <w:r w:rsidR="00AA2F5C" w:rsidRPr="00023F73">
        <w:rPr>
          <w:sz w:val="28"/>
          <w:szCs w:val="28"/>
        </w:rPr>
        <w:t>0</w:t>
      </w:r>
      <w:r w:rsidR="00733472" w:rsidRPr="00023F73">
        <w:rPr>
          <w:sz w:val="28"/>
          <w:szCs w:val="28"/>
        </w:rPr>
        <w:t>3.04.2025,</w:t>
      </w:r>
      <w:r w:rsidR="006902FD" w:rsidRPr="00023F73">
        <w:rPr>
          <w:sz w:val="28"/>
          <w:szCs w:val="28"/>
        </w:rPr>
        <w:t xml:space="preserve"> МВЦ «Казань Экспо»)</w:t>
      </w:r>
    </w:p>
    <w:p w:rsidR="001551B2" w:rsidRPr="002E7C30" w:rsidRDefault="001551B2" w:rsidP="00F1414A">
      <w:pPr>
        <w:spacing w:line="240" w:lineRule="atLeast"/>
        <w:rPr>
          <w:sz w:val="28"/>
          <w:szCs w:val="28"/>
        </w:rPr>
      </w:pPr>
    </w:p>
    <w:p w:rsidR="00F34FD8" w:rsidRPr="002E7C30" w:rsidRDefault="00D27A6A" w:rsidP="00F1414A">
      <w:pPr>
        <w:spacing w:line="240" w:lineRule="atLeast"/>
        <w:jc w:val="center"/>
        <w:rPr>
          <w:sz w:val="28"/>
          <w:szCs w:val="28"/>
        </w:rPr>
      </w:pPr>
      <w:r w:rsidRPr="002E7C30">
        <w:rPr>
          <w:sz w:val="28"/>
          <w:szCs w:val="28"/>
        </w:rPr>
        <w:t>Уважаемые</w:t>
      </w:r>
      <w:r w:rsidR="00F34FD8" w:rsidRPr="002E7C30">
        <w:rPr>
          <w:sz w:val="28"/>
          <w:szCs w:val="28"/>
        </w:rPr>
        <w:t xml:space="preserve"> </w:t>
      </w:r>
      <w:r w:rsidR="00F02E2E" w:rsidRPr="002E7C30">
        <w:rPr>
          <w:sz w:val="28"/>
          <w:szCs w:val="28"/>
        </w:rPr>
        <w:t>коллеги</w:t>
      </w:r>
      <w:r w:rsidR="00F34FD8" w:rsidRPr="002E7C30">
        <w:rPr>
          <w:sz w:val="28"/>
          <w:szCs w:val="28"/>
        </w:rPr>
        <w:t>!</w:t>
      </w:r>
    </w:p>
    <w:p w:rsidR="00F34FD8" w:rsidRPr="002E7C30" w:rsidRDefault="00F34FD8" w:rsidP="00F1414A">
      <w:pPr>
        <w:spacing w:line="240" w:lineRule="atLeast"/>
        <w:jc w:val="center"/>
        <w:rPr>
          <w:sz w:val="28"/>
          <w:szCs w:val="28"/>
        </w:rPr>
      </w:pPr>
    </w:p>
    <w:p w:rsidR="0095296E" w:rsidRPr="001D111D" w:rsidRDefault="00DE0586" w:rsidP="00F1414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D111D">
        <w:rPr>
          <w:sz w:val="28"/>
          <w:szCs w:val="28"/>
        </w:rPr>
        <w:t xml:space="preserve">ФГБОУ </w:t>
      </w:r>
      <w:proofErr w:type="gramStart"/>
      <w:r w:rsidRPr="001D111D">
        <w:rPr>
          <w:sz w:val="28"/>
          <w:szCs w:val="28"/>
        </w:rPr>
        <w:t>ВО</w:t>
      </w:r>
      <w:proofErr w:type="gramEnd"/>
      <w:r w:rsidRPr="001D111D">
        <w:rPr>
          <w:sz w:val="28"/>
          <w:szCs w:val="28"/>
        </w:rPr>
        <w:t xml:space="preserve"> «</w:t>
      </w:r>
      <w:r w:rsidR="00831517" w:rsidRPr="001D111D">
        <w:rPr>
          <w:sz w:val="28"/>
          <w:szCs w:val="28"/>
        </w:rPr>
        <w:t>Казанский государственный энергетический университет</w:t>
      </w:r>
      <w:r w:rsidRPr="001D111D">
        <w:rPr>
          <w:sz w:val="28"/>
          <w:szCs w:val="28"/>
        </w:rPr>
        <w:t>»</w:t>
      </w:r>
      <w:r w:rsidR="00831517" w:rsidRPr="001D111D">
        <w:rPr>
          <w:sz w:val="28"/>
          <w:szCs w:val="28"/>
        </w:rPr>
        <w:t xml:space="preserve"> </w:t>
      </w:r>
      <w:r w:rsidR="00C004EB" w:rsidRPr="001D111D">
        <w:rPr>
          <w:sz w:val="28"/>
          <w:szCs w:val="28"/>
        </w:rPr>
        <w:t>приглашает Вас</w:t>
      </w:r>
      <w:r w:rsidR="00831517" w:rsidRPr="001D111D">
        <w:rPr>
          <w:sz w:val="28"/>
          <w:szCs w:val="28"/>
        </w:rPr>
        <w:t xml:space="preserve"> принять участие в мероприятиях </w:t>
      </w:r>
      <w:r w:rsidR="0095296E" w:rsidRPr="001D111D">
        <w:rPr>
          <w:sz w:val="28"/>
          <w:szCs w:val="28"/>
        </w:rPr>
        <w:t>Татарстанского энергетического форума «ЭНЕРГОПРОМ».</w:t>
      </w:r>
    </w:p>
    <w:p w:rsidR="002258AF" w:rsidRPr="001D111D" w:rsidRDefault="00831517" w:rsidP="00F1414A">
      <w:pPr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D111D">
        <w:rPr>
          <w:sz w:val="28"/>
          <w:szCs w:val="28"/>
        </w:rPr>
        <w:t xml:space="preserve">В рамках </w:t>
      </w:r>
      <w:r w:rsidR="00F74C12" w:rsidRPr="001D111D">
        <w:rPr>
          <w:sz w:val="28"/>
          <w:szCs w:val="28"/>
        </w:rPr>
        <w:t xml:space="preserve">данного </w:t>
      </w:r>
      <w:r w:rsidRPr="001D111D">
        <w:rPr>
          <w:sz w:val="28"/>
          <w:szCs w:val="28"/>
        </w:rPr>
        <w:t>форума</w:t>
      </w:r>
      <w:r w:rsidR="0066107F" w:rsidRPr="001D111D">
        <w:rPr>
          <w:sz w:val="28"/>
          <w:szCs w:val="28"/>
        </w:rPr>
        <w:t xml:space="preserve"> университет организует</w:t>
      </w:r>
      <w:r w:rsidR="00F74C12" w:rsidRPr="001D111D">
        <w:rPr>
          <w:sz w:val="28"/>
          <w:szCs w:val="28"/>
        </w:rPr>
        <w:t xml:space="preserve"> Международн</w:t>
      </w:r>
      <w:r w:rsidR="0066107F" w:rsidRPr="001D111D">
        <w:rPr>
          <w:sz w:val="28"/>
          <w:szCs w:val="28"/>
        </w:rPr>
        <w:t>ую</w:t>
      </w:r>
      <w:r w:rsidR="00F74C12" w:rsidRPr="001D111D">
        <w:rPr>
          <w:sz w:val="28"/>
          <w:szCs w:val="28"/>
        </w:rPr>
        <w:t xml:space="preserve"> научно-техническ</w:t>
      </w:r>
      <w:r w:rsidR="0066107F" w:rsidRPr="001D111D">
        <w:rPr>
          <w:sz w:val="28"/>
          <w:szCs w:val="28"/>
        </w:rPr>
        <w:t>ую</w:t>
      </w:r>
      <w:r w:rsidR="00F74C12" w:rsidRPr="001D111D">
        <w:rPr>
          <w:sz w:val="28"/>
          <w:szCs w:val="28"/>
        </w:rPr>
        <w:t xml:space="preserve"> конференци</w:t>
      </w:r>
      <w:r w:rsidR="0066107F" w:rsidRPr="001D111D">
        <w:rPr>
          <w:sz w:val="28"/>
          <w:szCs w:val="28"/>
        </w:rPr>
        <w:t>ю</w:t>
      </w:r>
      <w:r w:rsidR="00F74C12" w:rsidRPr="001D111D">
        <w:rPr>
          <w:sz w:val="28"/>
          <w:szCs w:val="28"/>
        </w:rPr>
        <w:t xml:space="preserve"> </w:t>
      </w:r>
      <w:r w:rsidR="00EA2DA0" w:rsidRPr="001D111D">
        <w:rPr>
          <w:sz w:val="28"/>
          <w:szCs w:val="28"/>
        </w:rPr>
        <w:t>«Технологический суверенитет и цифровая трансформация»</w:t>
      </w:r>
      <w:r w:rsidR="005B19EF" w:rsidRPr="001D111D">
        <w:rPr>
          <w:sz w:val="28"/>
          <w:szCs w:val="28"/>
        </w:rPr>
        <w:t xml:space="preserve">, целью которой является </w:t>
      </w:r>
      <w:r w:rsidR="005B19EF" w:rsidRPr="001D111D">
        <w:rPr>
          <w:color w:val="000000"/>
          <w:sz w:val="28"/>
          <w:szCs w:val="28"/>
        </w:rPr>
        <w:t>обмен опытом отечественных и зарубежных</w:t>
      </w:r>
      <w:r w:rsidR="00752504" w:rsidRPr="001D111D">
        <w:rPr>
          <w:color w:val="000000"/>
          <w:sz w:val="28"/>
          <w:szCs w:val="28"/>
        </w:rPr>
        <w:t xml:space="preserve"> ученых и</w:t>
      </w:r>
      <w:r w:rsidR="005B19EF" w:rsidRPr="001D111D">
        <w:rPr>
          <w:color w:val="000000"/>
          <w:sz w:val="28"/>
          <w:szCs w:val="28"/>
        </w:rPr>
        <w:t xml:space="preserve"> производителей, развитие и поддержка внутри</w:t>
      </w:r>
      <w:r w:rsidR="009E6E88" w:rsidRPr="001D111D">
        <w:rPr>
          <w:color w:val="000000"/>
          <w:sz w:val="28"/>
          <w:szCs w:val="28"/>
        </w:rPr>
        <w:t>отраслевой кооперации</w:t>
      </w:r>
      <w:r w:rsidR="005B19EF" w:rsidRPr="001D111D">
        <w:rPr>
          <w:color w:val="000000"/>
          <w:sz w:val="28"/>
          <w:szCs w:val="28"/>
        </w:rPr>
        <w:t>.</w:t>
      </w:r>
    </w:p>
    <w:p w:rsidR="00302BD3" w:rsidRPr="001D111D" w:rsidRDefault="00BB52A5" w:rsidP="00F1414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D111D">
        <w:rPr>
          <w:sz w:val="28"/>
          <w:szCs w:val="28"/>
        </w:rPr>
        <w:t xml:space="preserve">Дата проведения конференции: </w:t>
      </w:r>
      <w:r w:rsidR="00302BD3" w:rsidRPr="001D111D">
        <w:rPr>
          <w:sz w:val="28"/>
          <w:szCs w:val="28"/>
        </w:rPr>
        <w:t>3 апреля 2025</w:t>
      </w:r>
      <w:r w:rsidRPr="001D111D">
        <w:rPr>
          <w:sz w:val="28"/>
          <w:szCs w:val="28"/>
        </w:rPr>
        <w:t xml:space="preserve"> г.</w:t>
      </w:r>
    </w:p>
    <w:p w:rsidR="00BB52A5" w:rsidRPr="001D111D" w:rsidRDefault="00BB52A5" w:rsidP="00F1414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D111D">
        <w:rPr>
          <w:sz w:val="28"/>
          <w:szCs w:val="28"/>
        </w:rPr>
        <w:t>Место проведения: МВЦ «Казань Экспо».</w:t>
      </w:r>
    </w:p>
    <w:p w:rsidR="009E6E88" w:rsidRPr="001D111D" w:rsidRDefault="009E6E88" w:rsidP="00F1414A">
      <w:pPr>
        <w:spacing w:line="240" w:lineRule="atLeast"/>
        <w:ind w:firstLine="709"/>
        <w:textAlignment w:val="baseline"/>
        <w:rPr>
          <w:color w:val="000000"/>
          <w:sz w:val="28"/>
          <w:szCs w:val="28"/>
        </w:rPr>
      </w:pPr>
      <w:r w:rsidRPr="001D111D">
        <w:rPr>
          <w:color w:val="000000"/>
          <w:sz w:val="28"/>
          <w:szCs w:val="28"/>
        </w:rPr>
        <w:t>Тематический рубрикатор секций:</w:t>
      </w:r>
    </w:p>
    <w:p w:rsidR="009E6E88" w:rsidRPr="001D111D" w:rsidRDefault="00D811F6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>1.</w:t>
      </w:r>
      <w:r w:rsidR="00046191" w:rsidRPr="001D111D">
        <w:rPr>
          <w:sz w:val="28"/>
          <w:szCs w:val="28"/>
        </w:rPr>
        <w:t> </w:t>
      </w:r>
      <w:r w:rsidR="009E6E88" w:rsidRPr="001D111D">
        <w:rPr>
          <w:sz w:val="28"/>
          <w:szCs w:val="28"/>
        </w:rPr>
        <w:t>За</w:t>
      </w:r>
      <w:r w:rsidR="002B53FB" w:rsidRPr="001D111D">
        <w:rPr>
          <w:sz w:val="28"/>
          <w:szCs w:val="28"/>
        </w:rPr>
        <w:t>рубежный опыт. Новые технологии</w:t>
      </w:r>
      <w:r w:rsidR="009E6E88" w:rsidRPr="001D111D">
        <w:rPr>
          <w:sz w:val="28"/>
          <w:szCs w:val="28"/>
        </w:rPr>
        <w:t xml:space="preserve"> </w:t>
      </w:r>
      <w:r w:rsidR="002B53FB" w:rsidRPr="001D111D">
        <w:rPr>
          <w:sz w:val="28"/>
          <w:szCs w:val="28"/>
        </w:rPr>
        <w:t>в</w:t>
      </w:r>
      <w:r w:rsidR="009E6E88" w:rsidRPr="001D111D">
        <w:rPr>
          <w:sz w:val="28"/>
          <w:szCs w:val="28"/>
        </w:rPr>
        <w:t xml:space="preserve"> отрасл</w:t>
      </w:r>
      <w:r w:rsidR="002B53FB" w:rsidRPr="001D111D">
        <w:rPr>
          <w:sz w:val="28"/>
          <w:szCs w:val="28"/>
        </w:rPr>
        <w:t>ях</w:t>
      </w:r>
      <w:r w:rsidR="009E6E88" w:rsidRPr="001D111D">
        <w:rPr>
          <w:sz w:val="28"/>
          <w:szCs w:val="28"/>
        </w:rPr>
        <w:t xml:space="preserve"> ТЭК.</w:t>
      </w:r>
    </w:p>
    <w:p w:rsidR="009E6E88" w:rsidRPr="001D111D" w:rsidRDefault="00046191" w:rsidP="00F1414A">
      <w:pPr>
        <w:spacing w:line="240" w:lineRule="atLeast"/>
        <w:ind w:firstLine="709"/>
        <w:rPr>
          <w:sz w:val="28"/>
          <w:szCs w:val="28"/>
        </w:rPr>
      </w:pPr>
      <w:r w:rsidRPr="001D111D">
        <w:rPr>
          <w:sz w:val="28"/>
          <w:szCs w:val="28"/>
        </w:rPr>
        <w:t>2. </w:t>
      </w:r>
      <w:r w:rsidR="009E6E88" w:rsidRPr="001D111D">
        <w:rPr>
          <w:sz w:val="28"/>
          <w:szCs w:val="28"/>
        </w:rPr>
        <w:t xml:space="preserve">Энергетическая безопасность и </w:t>
      </w:r>
      <w:r w:rsidRPr="001D111D">
        <w:rPr>
          <w:sz w:val="28"/>
          <w:szCs w:val="28"/>
        </w:rPr>
        <w:t>устойчивое развитие энергетики.</w:t>
      </w:r>
    </w:p>
    <w:p w:rsidR="009E6E88" w:rsidRPr="001D111D" w:rsidRDefault="00046191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>3. </w:t>
      </w:r>
      <w:r w:rsidR="009E6E88" w:rsidRPr="001D111D">
        <w:rPr>
          <w:sz w:val="28"/>
          <w:szCs w:val="28"/>
        </w:rPr>
        <w:t xml:space="preserve">Создание технологий </w:t>
      </w:r>
      <w:proofErr w:type="spellStart"/>
      <w:r w:rsidR="009E6E88" w:rsidRPr="001D111D">
        <w:rPr>
          <w:sz w:val="28"/>
          <w:szCs w:val="28"/>
        </w:rPr>
        <w:t>энергоперехода</w:t>
      </w:r>
      <w:proofErr w:type="spellEnd"/>
      <w:r w:rsidR="009E6E88" w:rsidRPr="001D111D">
        <w:rPr>
          <w:sz w:val="28"/>
          <w:szCs w:val="28"/>
        </w:rPr>
        <w:t>: актуальные задачи и пути их решения.</w:t>
      </w:r>
    </w:p>
    <w:p w:rsidR="009E6E88" w:rsidRPr="001D111D" w:rsidRDefault="009E6E88" w:rsidP="00F1414A">
      <w:pPr>
        <w:spacing w:line="240" w:lineRule="atLeast"/>
        <w:ind w:firstLine="709"/>
        <w:rPr>
          <w:sz w:val="28"/>
          <w:szCs w:val="28"/>
        </w:rPr>
      </w:pPr>
      <w:r w:rsidRPr="001D111D">
        <w:rPr>
          <w:sz w:val="28"/>
          <w:szCs w:val="28"/>
        </w:rPr>
        <w:t>4.</w:t>
      </w:r>
      <w:r w:rsidR="00046191" w:rsidRPr="001D111D">
        <w:rPr>
          <w:sz w:val="28"/>
          <w:szCs w:val="28"/>
        </w:rPr>
        <w:t> </w:t>
      </w:r>
      <w:r w:rsidRPr="001D111D">
        <w:rPr>
          <w:sz w:val="28"/>
          <w:szCs w:val="28"/>
        </w:rPr>
        <w:t>Цифровая трансформация ТЭК: проблемы и перспективы развития.</w:t>
      </w:r>
    </w:p>
    <w:p w:rsidR="009E6E88" w:rsidRPr="001D111D" w:rsidRDefault="00046191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>5. </w:t>
      </w:r>
      <w:r w:rsidR="009E6E88" w:rsidRPr="001D111D">
        <w:rPr>
          <w:sz w:val="28"/>
          <w:szCs w:val="28"/>
        </w:rPr>
        <w:t>Технологический суверенитет: кооперация науки, бизнеса и государства.</w:t>
      </w:r>
    </w:p>
    <w:p w:rsidR="00D811F6" w:rsidRPr="001D111D" w:rsidRDefault="00D811F6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 xml:space="preserve">По результатам </w:t>
      </w:r>
      <w:r w:rsidR="00EB1D4F" w:rsidRPr="001D111D">
        <w:rPr>
          <w:sz w:val="28"/>
          <w:szCs w:val="28"/>
        </w:rPr>
        <w:t xml:space="preserve">проведения </w:t>
      </w:r>
      <w:r w:rsidRPr="001D111D">
        <w:rPr>
          <w:sz w:val="28"/>
          <w:szCs w:val="28"/>
        </w:rPr>
        <w:t>конференции планируется издание электронного сборника материалов конференции с присвоением ISBN. Сборник будет размещен в Научной электронной библиотеке (</w:t>
      </w:r>
      <w:r w:rsidR="00EB1D4F" w:rsidRPr="001D111D">
        <w:rPr>
          <w:sz w:val="28"/>
          <w:szCs w:val="28"/>
        </w:rPr>
        <w:t>РИНЦ</w:t>
      </w:r>
      <w:r w:rsidRPr="001D111D">
        <w:rPr>
          <w:sz w:val="28"/>
          <w:szCs w:val="28"/>
        </w:rPr>
        <w:t>).</w:t>
      </w:r>
    </w:p>
    <w:p w:rsidR="00314464" w:rsidRPr="001D111D" w:rsidRDefault="00314464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 xml:space="preserve">В рамках </w:t>
      </w:r>
      <w:r w:rsidR="00A4082B" w:rsidRPr="001D111D">
        <w:rPr>
          <w:sz w:val="28"/>
          <w:szCs w:val="28"/>
        </w:rPr>
        <w:t xml:space="preserve">Международной научно-технической конференции </w:t>
      </w:r>
      <w:r w:rsidRPr="001D111D">
        <w:rPr>
          <w:sz w:val="28"/>
          <w:szCs w:val="28"/>
        </w:rPr>
        <w:t xml:space="preserve">проводятся бесплатные курсы повышения квалификации по программе </w:t>
      </w:r>
      <w:r w:rsidR="00575FE7" w:rsidRPr="001D111D">
        <w:rPr>
          <w:sz w:val="28"/>
          <w:szCs w:val="28"/>
        </w:rPr>
        <w:t>«Технологический суверенитет и цифровая трансформация»</w:t>
      </w:r>
      <w:r w:rsidRPr="001D111D">
        <w:rPr>
          <w:sz w:val="28"/>
          <w:szCs w:val="28"/>
        </w:rPr>
        <w:t xml:space="preserve">. По завершению курсов выдаются удостоверения государственного образца (16 часов). Ссылка на регистрацию: </w:t>
      </w:r>
      <w:hyperlink r:id="rId11" w:history="1">
        <w:r w:rsidR="00916A2C" w:rsidRPr="001D111D">
          <w:rPr>
            <w:rStyle w:val="af8"/>
            <w:sz w:val="28"/>
            <w:szCs w:val="28"/>
          </w:rPr>
          <w:t>https://forms.yandex.ru/cloud/6799eb3402848f5d84e5567e/</w:t>
        </w:r>
      </w:hyperlink>
    </w:p>
    <w:p w:rsidR="00461F44" w:rsidRPr="001D111D" w:rsidRDefault="00461F44" w:rsidP="00F1414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1D111D">
        <w:rPr>
          <w:sz w:val="28"/>
          <w:szCs w:val="28"/>
        </w:rPr>
        <w:t xml:space="preserve">Материалы конференции рекомендуется отправить на электронный адрес </w:t>
      </w:r>
      <w:hyperlink r:id="rId12" w:history="1">
        <w:r w:rsidRPr="00116F32">
          <w:rPr>
            <w:rStyle w:val="af8"/>
            <w:sz w:val="28"/>
            <w:szCs w:val="28"/>
            <w:u w:val="none"/>
            <w:lang w:val="en-US"/>
          </w:rPr>
          <w:t>tspa</w:t>
        </w:r>
        <w:r w:rsidRPr="00116F32">
          <w:rPr>
            <w:rStyle w:val="af8"/>
            <w:sz w:val="28"/>
            <w:szCs w:val="28"/>
            <w:u w:val="none"/>
          </w:rPr>
          <w:t>_</w:t>
        </w:r>
        <w:r w:rsidRPr="00116F32">
          <w:rPr>
            <w:rStyle w:val="af8"/>
            <w:sz w:val="28"/>
            <w:szCs w:val="28"/>
            <w:u w:val="none"/>
            <w:lang w:val="en-US"/>
          </w:rPr>
          <w:t>kgeu</w:t>
        </w:r>
        <w:r w:rsidRPr="00116F32">
          <w:rPr>
            <w:rStyle w:val="af8"/>
            <w:sz w:val="28"/>
            <w:szCs w:val="28"/>
            <w:u w:val="none"/>
          </w:rPr>
          <w:t>@</w:t>
        </w:r>
        <w:r w:rsidRPr="00116F32">
          <w:rPr>
            <w:rStyle w:val="af8"/>
            <w:sz w:val="28"/>
            <w:szCs w:val="28"/>
            <w:u w:val="none"/>
            <w:lang w:val="en-US"/>
          </w:rPr>
          <w:t>mail</w:t>
        </w:r>
        <w:r w:rsidRPr="00116F32">
          <w:rPr>
            <w:rStyle w:val="af8"/>
            <w:sz w:val="28"/>
            <w:szCs w:val="28"/>
            <w:u w:val="none"/>
          </w:rPr>
          <w:t>.</w:t>
        </w:r>
        <w:proofErr w:type="spellStart"/>
        <w:r w:rsidRPr="00116F32">
          <w:rPr>
            <w:rStyle w:val="af8"/>
            <w:sz w:val="28"/>
            <w:szCs w:val="28"/>
            <w:u w:val="none"/>
            <w:lang w:val="en-US"/>
          </w:rPr>
          <w:t>ru</w:t>
        </w:r>
        <w:proofErr w:type="spellEnd"/>
      </w:hyperlink>
      <w:r w:rsidR="00314464" w:rsidRPr="00116F32">
        <w:rPr>
          <w:rStyle w:val="af8"/>
          <w:sz w:val="28"/>
          <w:szCs w:val="28"/>
          <w:u w:val="none"/>
        </w:rPr>
        <w:t xml:space="preserve"> </w:t>
      </w:r>
      <w:r w:rsidR="00314464" w:rsidRPr="001D111D">
        <w:rPr>
          <w:rStyle w:val="af8"/>
          <w:color w:val="auto"/>
          <w:sz w:val="28"/>
          <w:szCs w:val="28"/>
          <w:u w:val="none"/>
        </w:rPr>
        <w:t xml:space="preserve">в срок до </w:t>
      </w:r>
      <w:r w:rsidR="00314464" w:rsidRPr="001D111D">
        <w:rPr>
          <w:sz w:val="28"/>
          <w:szCs w:val="28"/>
        </w:rPr>
        <w:t>9 марта 2025 г.</w:t>
      </w:r>
    </w:p>
    <w:p w:rsidR="00461F44" w:rsidRPr="0091698F" w:rsidRDefault="00461F44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 xml:space="preserve">Для участия в Международной конференции просим заполнить </w:t>
      </w:r>
      <w:r w:rsidRPr="002A5E77">
        <w:rPr>
          <w:sz w:val="28"/>
          <w:szCs w:val="28"/>
        </w:rPr>
        <w:t xml:space="preserve">заявку </w:t>
      </w:r>
      <w:r w:rsidR="0091698F">
        <w:rPr>
          <w:sz w:val="28"/>
          <w:szCs w:val="28"/>
        </w:rPr>
        <w:t>до </w:t>
      </w:r>
      <w:r w:rsidR="00C56D86" w:rsidRPr="002A5E77">
        <w:rPr>
          <w:sz w:val="28"/>
          <w:szCs w:val="28"/>
        </w:rPr>
        <w:t>2</w:t>
      </w:r>
      <w:r w:rsidR="0091698F">
        <w:rPr>
          <w:sz w:val="28"/>
          <w:szCs w:val="28"/>
        </w:rPr>
        <w:t> марта </w:t>
      </w:r>
      <w:r w:rsidRPr="002A5E77">
        <w:rPr>
          <w:sz w:val="28"/>
          <w:szCs w:val="28"/>
        </w:rPr>
        <w:t>2</w:t>
      </w:r>
      <w:r w:rsidR="00766205">
        <w:rPr>
          <w:sz w:val="28"/>
          <w:szCs w:val="28"/>
        </w:rPr>
        <w:t>025</w:t>
      </w:r>
      <w:r w:rsidR="0091698F">
        <w:rPr>
          <w:sz w:val="28"/>
          <w:szCs w:val="28"/>
        </w:rPr>
        <w:t> </w:t>
      </w:r>
      <w:r w:rsidRPr="0091698F">
        <w:rPr>
          <w:sz w:val="28"/>
          <w:szCs w:val="28"/>
        </w:rPr>
        <w:t>г.</w:t>
      </w:r>
      <w:r w:rsidR="00766205">
        <w:rPr>
          <w:sz w:val="28"/>
          <w:szCs w:val="28"/>
        </w:rPr>
        <w:t xml:space="preserve"> </w:t>
      </w:r>
      <w:r w:rsidRPr="0091698F">
        <w:rPr>
          <w:sz w:val="28"/>
          <w:szCs w:val="28"/>
        </w:rPr>
        <w:t>Ссылка на регистрацию</w:t>
      </w:r>
      <w:r w:rsidR="00766205">
        <w:rPr>
          <w:sz w:val="28"/>
          <w:szCs w:val="28"/>
        </w:rPr>
        <w:t xml:space="preserve"> д</w:t>
      </w:r>
      <w:r w:rsidR="00766205" w:rsidRPr="001D111D">
        <w:rPr>
          <w:sz w:val="28"/>
          <w:szCs w:val="28"/>
        </w:rPr>
        <w:t>ля участия</w:t>
      </w:r>
      <w:r w:rsidR="0091698F">
        <w:rPr>
          <w:sz w:val="28"/>
          <w:szCs w:val="28"/>
        </w:rPr>
        <w:t>:</w:t>
      </w:r>
      <w:r w:rsidR="00766205">
        <w:rPr>
          <w:sz w:val="28"/>
          <w:szCs w:val="28"/>
        </w:rPr>
        <w:t xml:space="preserve"> </w:t>
      </w:r>
      <w:hyperlink r:id="rId13" w:history="1">
        <w:r w:rsidR="005263C4" w:rsidRPr="0091698F">
          <w:rPr>
            <w:rStyle w:val="af8"/>
            <w:sz w:val="28"/>
            <w:szCs w:val="28"/>
          </w:rPr>
          <w:t>https://forms.yandex.ru/cloud/679b290a5056902a1f6896f1/</w:t>
        </w:r>
      </w:hyperlink>
    </w:p>
    <w:p w:rsidR="00874BBF" w:rsidRPr="00456F7B" w:rsidRDefault="00874BBF" w:rsidP="00F1414A">
      <w:pPr>
        <w:spacing w:line="240" w:lineRule="atLeast"/>
        <w:ind w:firstLine="709"/>
        <w:jc w:val="both"/>
        <w:rPr>
          <w:sz w:val="28"/>
        </w:rPr>
      </w:pPr>
      <w:r w:rsidRPr="00BD1639">
        <w:rPr>
          <w:sz w:val="28"/>
        </w:rPr>
        <w:t>Информиру</w:t>
      </w:r>
      <w:r>
        <w:rPr>
          <w:sz w:val="28"/>
        </w:rPr>
        <w:t xml:space="preserve">ем о необходимости прохождения </w:t>
      </w:r>
      <w:r w:rsidRPr="00BD1639">
        <w:rPr>
          <w:sz w:val="28"/>
        </w:rPr>
        <w:t>регистрации на официальном сайте Татарстанского энергетического форума «ЭНЕРГОПРОМ».</w:t>
      </w:r>
    </w:p>
    <w:p w:rsidR="005263C4" w:rsidRPr="001D111D" w:rsidRDefault="005263C4" w:rsidP="00F1414A">
      <w:pPr>
        <w:spacing w:line="240" w:lineRule="atLeast"/>
        <w:ind w:firstLine="709"/>
        <w:jc w:val="both"/>
        <w:rPr>
          <w:sz w:val="28"/>
          <w:szCs w:val="28"/>
        </w:rPr>
      </w:pPr>
    </w:p>
    <w:p w:rsidR="00FE4091" w:rsidRPr="001D111D" w:rsidRDefault="00FE4091" w:rsidP="00F1414A">
      <w:pPr>
        <w:spacing w:line="240" w:lineRule="atLeast"/>
        <w:ind w:firstLine="709"/>
        <w:jc w:val="both"/>
        <w:rPr>
          <w:sz w:val="28"/>
          <w:szCs w:val="28"/>
        </w:rPr>
      </w:pPr>
      <w:r w:rsidRPr="001D111D">
        <w:rPr>
          <w:sz w:val="28"/>
          <w:szCs w:val="28"/>
        </w:rPr>
        <w:t>Приложение: 1. Требования к оформлению доклада на 1 л, в 1 экз.</w:t>
      </w:r>
    </w:p>
    <w:p w:rsidR="00FE4091" w:rsidRDefault="00FE4091" w:rsidP="00F1414A">
      <w:pPr>
        <w:spacing w:line="240" w:lineRule="atLeast"/>
        <w:ind w:firstLine="2410"/>
        <w:rPr>
          <w:sz w:val="26"/>
          <w:szCs w:val="26"/>
        </w:rPr>
      </w:pPr>
      <w:r w:rsidRPr="001D111D">
        <w:rPr>
          <w:sz w:val="28"/>
          <w:szCs w:val="28"/>
        </w:rPr>
        <w:t>2. Шаблон для оформления доклада на 2 л, в 1 экз.</w:t>
      </w:r>
      <w:r>
        <w:rPr>
          <w:sz w:val="26"/>
          <w:szCs w:val="26"/>
        </w:rPr>
        <w:br w:type="page"/>
      </w:r>
    </w:p>
    <w:p w:rsidR="007F1DB9" w:rsidRPr="00FD77AB" w:rsidRDefault="007F1DB9" w:rsidP="007F1DB9">
      <w:pPr>
        <w:jc w:val="right"/>
        <w:rPr>
          <w:sz w:val="28"/>
          <w:szCs w:val="28"/>
        </w:rPr>
      </w:pPr>
      <w:r w:rsidRPr="00FD77AB">
        <w:rPr>
          <w:sz w:val="28"/>
          <w:szCs w:val="28"/>
        </w:rPr>
        <w:lastRenderedPageBreak/>
        <w:t>Приложение 1</w:t>
      </w:r>
    </w:p>
    <w:p w:rsidR="007F1DB9" w:rsidRPr="00FD77AB" w:rsidRDefault="007F1DB9" w:rsidP="007F1DB9">
      <w:pPr>
        <w:rPr>
          <w:sz w:val="28"/>
          <w:szCs w:val="28"/>
        </w:rPr>
      </w:pPr>
    </w:p>
    <w:p w:rsidR="00A8347F" w:rsidRPr="001F5F98" w:rsidRDefault="00A8347F" w:rsidP="00A8347F">
      <w:pPr>
        <w:jc w:val="center"/>
        <w:rPr>
          <w:color w:val="000000"/>
          <w:spacing w:val="1"/>
          <w:sz w:val="28"/>
          <w:szCs w:val="28"/>
          <w:u w:val="single"/>
        </w:rPr>
      </w:pPr>
      <w:r w:rsidRPr="001F5F98">
        <w:rPr>
          <w:sz w:val="28"/>
          <w:szCs w:val="28"/>
          <w:u w:val="single"/>
        </w:rPr>
        <w:t>ТРЕБОВАНИЯ К ОФОРМЛЕНИЮ ТЕЗИСОВ ДОКЛАДА</w:t>
      </w:r>
    </w:p>
    <w:p w:rsidR="00A8347F" w:rsidRPr="001F5F98" w:rsidRDefault="00A8347F" w:rsidP="00A8347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>Оригинальность докладов должна составлять не менее 65% в системе АНТИПЛАГИАТ.</w:t>
      </w:r>
    </w:p>
    <w:p w:rsidR="00A8347F" w:rsidRPr="001F5F98" w:rsidRDefault="00003219" w:rsidP="00A8347F">
      <w:pPr>
        <w:shd w:val="clear" w:color="auto" w:fill="FFFFFF"/>
        <w:ind w:firstLine="709"/>
        <w:jc w:val="both"/>
        <w:rPr>
          <w:sz w:val="28"/>
          <w:szCs w:val="28"/>
        </w:rPr>
      </w:pPr>
      <w:r w:rsidRPr="00003219">
        <w:rPr>
          <w:spacing w:val="-4"/>
          <w:sz w:val="28"/>
          <w:szCs w:val="28"/>
        </w:rPr>
        <w:t>Материалы доклада НЕ БОЛЕЕ 3-х страниц формата А</w:t>
      </w:r>
      <w:proofErr w:type="gramStart"/>
      <w:r w:rsidRPr="00003219">
        <w:rPr>
          <w:spacing w:val="-4"/>
          <w:sz w:val="28"/>
          <w:szCs w:val="28"/>
        </w:rPr>
        <w:t>4</w:t>
      </w:r>
      <w:proofErr w:type="gramEnd"/>
      <w:r w:rsidRPr="00003219">
        <w:rPr>
          <w:spacing w:val="-4"/>
          <w:sz w:val="28"/>
          <w:szCs w:val="28"/>
        </w:rPr>
        <w:t xml:space="preserve"> в </w:t>
      </w:r>
      <w:proofErr w:type="spellStart"/>
      <w:r w:rsidRPr="00003219">
        <w:rPr>
          <w:spacing w:val="-4"/>
          <w:sz w:val="28"/>
          <w:szCs w:val="28"/>
        </w:rPr>
        <w:t>Microsoft</w:t>
      </w:r>
      <w:proofErr w:type="spellEnd"/>
      <w:r w:rsidRPr="00003219">
        <w:rPr>
          <w:spacing w:val="-4"/>
          <w:sz w:val="28"/>
          <w:szCs w:val="28"/>
        </w:rPr>
        <w:t xml:space="preserve"> </w:t>
      </w:r>
      <w:proofErr w:type="spellStart"/>
      <w:r w:rsidRPr="00003219">
        <w:rPr>
          <w:spacing w:val="-4"/>
          <w:sz w:val="28"/>
          <w:szCs w:val="28"/>
        </w:rPr>
        <w:t>Word</w:t>
      </w:r>
      <w:bookmarkStart w:id="0" w:name="_GoBack"/>
      <w:bookmarkEnd w:id="0"/>
      <w:proofErr w:type="spellEnd"/>
      <w:r w:rsidR="00A8347F" w:rsidRPr="001F5F98">
        <w:rPr>
          <w:spacing w:val="-4"/>
          <w:sz w:val="28"/>
          <w:szCs w:val="28"/>
        </w:rPr>
        <w:t xml:space="preserve">, шрифт – </w:t>
      </w:r>
      <w:proofErr w:type="spellStart"/>
      <w:r w:rsidR="00A8347F" w:rsidRPr="001F5F98">
        <w:rPr>
          <w:spacing w:val="-4"/>
          <w:sz w:val="28"/>
          <w:szCs w:val="28"/>
        </w:rPr>
        <w:t>Times</w:t>
      </w:r>
      <w:proofErr w:type="spellEnd"/>
      <w:r w:rsidR="00A8347F" w:rsidRPr="001F5F98">
        <w:rPr>
          <w:spacing w:val="-4"/>
          <w:sz w:val="28"/>
          <w:szCs w:val="28"/>
        </w:rPr>
        <w:t xml:space="preserve"> </w:t>
      </w:r>
      <w:proofErr w:type="spellStart"/>
      <w:r w:rsidR="00A8347F" w:rsidRPr="001F5F98">
        <w:rPr>
          <w:spacing w:val="-4"/>
          <w:sz w:val="28"/>
          <w:szCs w:val="28"/>
        </w:rPr>
        <w:t>New</w:t>
      </w:r>
      <w:proofErr w:type="spellEnd"/>
      <w:r w:rsidR="00A8347F" w:rsidRPr="001F5F98">
        <w:rPr>
          <w:spacing w:val="-4"/>
          <w:sz w:val="28"/>
          <w:szCs w:val="28"/>
        </w:rPr>
        <w:t xml:space="preserve"> </w:t>
      </w:r>
      <w:proofErr w:type="spellStart"/>
      <w:r w:rsidR="00A8347F" w:rsidRPr="001F5F98">
        <w:rPr>
          <w:spacing w:val="-4"/>
          <w:sz w:val="28"/>
          <w:szCs w:val="28"/>
        </w:rPr>
        <w:t>Roman</w:t>
      </w:r>
      <w:proofErr w:type="spellEnd"/>
      <w:r w:rsidR="00A8347F" w:rsidRPr="001F5F98">
        <w:rPr>
          <w:spacing w:val="-4"/>
          <w:sz w:val="28"/>
          <w:szCs w:val="28"/>
        </w:rPr>
        <w:t xml:space="preserve">, размер – 14 </w:t>
      </w:r>
      <w:proofErr w:type="spellStart"/>
      <w:r w:rsidR="00A8347F" w:rsidRPr="001F5F98">
        <w:rPr>
          <w:spacing w:val="-4"/>
          <w:sz w:val="28"/>
          <w:szCs w:val="28"/>
        </w:rPr>
        <w:t>пт</w:t>
      </w:r>
      <w:proofErr w:type="spellEnd"/>
      <w:r w:rsidR="00A8347F" w:rsidRPr="001F5F98">
        <w:rPr>
          <w:spacing w:val="-4"/>
          <w:sz w:val="28"/>
          <w:szCs w:val="28"/>
        </w:rPr>
        <w:t xml:space="preserve">, межстрочный интервал </w:t>
      </w:r>
      <w:r w:rsidR="00A8347F" w:rsidRPr="001F5F98">
        <w:rPr>
          <w:i/>
          <w:spacing w:val="-4"/>
          <w:sz w:val="28"/>
          <w:szCs w:val="28"/>
        </w:rPr>
        <w:t>минимум</w:t>
      </w:r>
      <w:r w:rsidR="00A8347F" w:rsidRPr="001F5F98">
        <w:rPr>
          <w:spacing w:val="-4"/>
          <w:sz w:val="28"/>
          <w:szCs w:val="28"/>
        </w:rPr>
        <w:t xml:space="preserve"> – 18 </w:t>
      </w:r>
      <w:proofErr w:type="spellStart"/>
      <w:r w:rsidR="00A8347F" w:rsidRPr="001F5F98">
        <w:rPr>
          <w:spacing w:val="-4"/>
          <w:sz w:val="28"/>
          <w:szCs w:val="28"/>
        </w:rPr>
        <w:t>пт</w:t>
      </w:r>
      <w:proofErr w:type="spellEnd"/>
      <w:r w:rsidR="00A8347F" w:rsidRPr="001F5F98">
        <w:rPr>
          <w:spacing w:val="-4"/>
          <w:sz w:val="28"/>
          <w:szCs w:val="28"/>
        </w:rPr>
        <w:t xml:space="preserve">; форматирование – </w:t>
      </w:r>
      <w:r w:rsidR="00A8347F" w:rsidRPr="001F5F98">
        <w:rPr>
          <w:i/>
          <w:spacing w:val="-4"/>
          <w:sz w:val="28"/>
          <w:szCs w:val="28"/>
        </w:rPr>
        <w:t>по ширине</w:t>
      </w:r>
      <w:r w:rsidR="00A8347F" w:rsidRPr="001F5F98">
        <w:rPr>
          <w:spacing w:val="-4"/>
          <w:sz w:val="28"/>
          <w:szCs w:val="28"/>
        </w:rPr>
        <w:t>; поля: верхнее – 2,5 см; нижнее – 2 см, левое – 3 см, правое – 2 см (</w:t>
      </w:r>
      <w:r w:rsidR="00A8347F" w:rsidRPr="001F5F98">
        <w:rPr>
          <w:rStyle w:val="cs1b16eeb5"/>
          <w:i/>
          <w:sz w:val="28"/>
          <w:szCs w:val="28"/>
        </w:rPr>
        <w:t>вкладка Разметка страницы Поля Обычное</w:t>
      </w:r>
      <w:r w:rsidR="00A8347F" w:rsidRPr="001F5F98">
        <w:rPr>
          <w:rStyle w:val="cs1b16eeb5"/>
          <w:sz w:val="28"/>
          <w:szCs w:val="28"/>
        </w:rPr>
        <w:t>). Графики, диаграммы, формулы (</w:t>
      </w:r>
      <w:r w:rsidR="00A8347F" w:rsidRPr="001F5F98">
        <w:rPr>
          <w:rStyle w:val="cs1b16eeb5"/>
          <w:sz w:val="28"/>
          <w:szCs w:val="28"/>
          <w:lang w:val="en-US"/>
        </w:rPr>
        <w:t>MS</w:t>
      </w:r>
      <w:r w:rsidR="00A8347F" w:rsidRPr="001F5F98">
        <w:rPr>
          <w:rStyle w:val="cs1b16eeb5"/>
          <w:sz w:val="28"/>
          <w:szCs w:val="28"/>
        </w:rPr>
        <w:t xml:space="preserve"> </w:t>
      </w:r>
      <w:r w:rsidR="00A8347F" w:rsidRPr="001F5F98">
        <w:rPr>
          <w:rStyle w:val="cs1b16eeb5"/>
          <w:sz w:val="28"/>
          <w:szCs w:val="28"/>
          <w:lang w:val="en-US"/>
        </w:rPr>
        <w:t>Equation</w:t>
      </w:r>
      <w:r w:rsidR="00A8347F" w:rsidRPr="001F5F98">
        <w:rPr>
          <w:rStyle w:val="cs1b16eeb5"/>
          <w:sz w:val="28"/>
          <w:szCs w:val="28"/>
        </w:rPr>
        <w:t xml:space="preserve"> 3,0</w:t>
      </w:r>
      <w:r w:rsidR="00A8347F" w:rsidRPr="001F5F98">
        <w:rPr>
          <w:sz w:val="28"/>
          <w:szCs w:val="28"/>
        </w:rPr>
        <w:t xml:space="preserve"> или </w:t>
      </w:r>
      <w:proofErr w:type="spellStart"/>
      <w:r w:rsidR="00A8347F" w:rsidRPr="001F5F98">
        <w:rPr>
          <w:sz w:val="28"/>
          <w:szCs w:val="28"/>
        </w:rPr>
        <w:t>MathType</w:t>
      </w:r>
      <w:proofErr w:type="spellEnd"/>
      <w:r w:rsidR="00A8347F" w:rsidRPr="001F5F98">
        <w:rPr>
          <w:rStyle w:val="cs1b16eeb5"/>
          <w:sz w:val="28"/>
          <w:szCs w:val="28"/>
        </w:rPr>
        <w:t>),</w:t>
      </w:r>
      <w:r w:rsidR="00A8347F" w:rsidRPr="001F5F98">
        <w:rPr>
          <w:sz w:val="28"/>
          <w:szCs w:val="28"/>
        </w:rPr>
        <w:t xml:space="preserve"> рисунки и другие графические объекты</w:t>
      </w:r>
      <w:r w:rsidR="00A8347F" w:rsidRPr="001F5F98">
        <w:rPr>
          <w:spacing w:val="-6"/>
          <w:sz w:val="28"/>
          <w:szCs w:val="28"/>
        </w:rPr>
        <w:t xml:space="preserve"> </w:t>
      </w:r>
      <w:r w:rsidR="00A8347F" w:rsidRPr="001F5F98">
        <w:rPr>
          <w:sz w:val="28"/>
          <w:szCs w:val="28"/>
        </w:rPr>
        <w:t>должны</w:t>
      </w:r>
      <w:r w:rsidR="00A8347F" w:rsidRPr="001F5F98">
        <w:rPr>
          <w:spacing w:val="-7"/>
          <w:sz w:val="28"/>
          <w:szCs w:val="28"/>
        </w:rPr>
        <w:t xml:space="preserve"> </w:t>
      </w:r>
      <w:r w:rsidR="00A8347F" w:rsidRPr="001F5F98">
        <w:rPr>
          <w:sz w:val="28"/>
          <w:szCs w:val="28"/>
        </w:rPr>
        <w:t>быть</w:t>
      </w:r>
      <w:r w:rsidR="00A8347F" w:rsidRPr="001F5F98">
        <w:rPr>
          <w:spacing w:val="-5"/>
          <w:sz w:val="28"/>
          <w:szCs w:val="28"/>
        </w:rPr>
        <w:t xml:space="preserve"> </w:t>
      </w:r>
      <w:r w:rsidR="00A8347F" w:rsidRPr="001F5F98">
        <w:rPr>
          <w:sz w:val="28"/>
          <w:szCs w:val="28"/>
        </w:rPr>
        <w:t>в</w:t>
      </w:r>
      <w:r w:rsidR="00A8347F" w:rsidRPr="001F5F98">
        <w:rPr>
          <w:spacing w:val="-6"/>
          <w:sz w:val="28"/>
          <w:szCs w:val="28"/>
        </w:rPr>
        <w:t xml:space="preserve"> </w:t>
      </w:r>
      <w:r w:rsidR="00A8347F" w:rsidRPr="001F5F98">
        <w:rPr>
          <w:sz w:val="28"/>
          <w:szCs w:val="28"/>
        </w:rPr>
        <w:t>формате</w:t>
      </w:r>
      <w:r w:rsidR="00A8347F" w:rsidRPr="001F5F98">
        <w:rPr>
          <w:spacing w:val="-7"/>
          <w:sz w:val="28"/>
          <w:szCs w:val="28"/>
        </w:rPr>
        <w:t xml:space="preserve"> </w:t>
      </w:r>
      <w:r w:rsidR="00A8347F" w:rsidRPr="001F5F98">
        <w:rPr>
          <w:sz w:val="28"/>
          <w:szCs w:val="28"/>
        </w:rPr>
        <w:t>JPEG,</w:t>
      </w:r>
      <w:r w:rsidR="00A8347F" w:rsidRPr="001F5F98">
        <w:rPr>
          <w:spacing w:val="-6"/>
          <w:sz w:val="28"/>
          <w:szCs w:val="28"/>
        </w:rPr>
        <w:t xml:space="preserve"> </w:t>
      </w:r>
      <w:r w:rsidR="00A8347F" w:rsidRPr="001F5F98">
        <w:rPr>
          <w:sz w:val="28"/>
          <w:szCs w:val="28"/>
        </w:rPr>
        <w:t>JPG</w:t>
      </w:r>
      <w:r w:rsidR="00A8347F" w:rsidRPr="001F5F98">
        <w:rPr>
          <w:rStyle w:val="cs1b16eeb5"/>
          <w:sz w:val="28"/>
          <w:szCs w:val="28"/>
        </w:rPr>
        <w:t>. Абзацный отступ 1,25.</w:t>
      </w:r>
    </w:p>
    <w:p w:rsidR="00A8347F" w:rsidRDefault="00A8347F" w:rsidP="00A8347F">
      <w:pPr>
        <w:shd w:val="clear" w:color="auto" w:fill="FFFFFF"/>
        <w:ind w:firstLine="709"/>
        <w:jc w:val="both"/>
        <w:rPr>
          <w:sz w:val="28"/>
          <w:szCs w:val="28"/>
        </w:rPr>
      </w:pPr>
      <w:r w:rsidRPr="001F5F98">
        <w:rPr>
          <w:sz w:val="28"/>
          <w:szCs w:val="28"/>
        </w:rPr>
        <w:t>Материалы доклада обязательно должны содержать список литературы.</w:t>
      </w:r>
      <w:r>
        <w:rPr>
          <w:sz w:val="28"/>
          <w:szCs w:val="28"/>
        </w:rPr>
        <w:t xml:space="preserve"> </w:t>
      </w:r>
      <w:r w:rsidRPr="001F5F98">
        <w:rPr>
          <w:sz w:val="28"/>
          <w:szCs w:val="28"/>
        </w:rPr>
        <w:t>Список литературы должен включать в себя не менее 5 источников</w:t>
      </w:r>
      <w:r>
        <w:rPr>
          <w:sz w:val="28"/>
          <w:szCs w:val="28"/>
        </w:rPr>
        <w:t xml:space="preserve">, которые </w:t>
      </w:r>
      <w:r w:rsidRPr="001F5F98">
        <w:rPr>
          <w:sz w:val="28"/>
          <w:szCs w:val="28"/>
        </w:rPr>
        <w:t>привод</w:t>
      </w:r>
      <w:r>
        <w:rPr>
          <w:sz w:val="28"/>
          <w:szCs w:val="28"/>
        </w:rPr>
        <w:t>я</w:t>
      </w:r>
      <w:r w:rsidRPr="001F5F98">
        <w:rPr>
          <w:sz w:val="28"/>
          <w:szCs w:val="28"/>
        </w:rPr>
        <w:t xml:space="preserve">тся в конце материалов доклада в соответствии с ГОСТ </w:t>
      </w:r>
      <w:proofErr w:type="gramStart"/>
      <w:r w:rsidRPr="001F5F98">
        <w:rPr>
          <w:sz w:val="28"/>
          <w:szCs w:val="28"/>
        </w:rPr>
        <w:t>Р</w:t>
      </w:r>
      <w:proofErr w:type="gramEnd"/>
      <w:r w:rsidRPr="001F5F98">
        <w:rPr>
          <w:sz w:val="28"/>
          <w:szCs w:val="28"/>
        </w:rPr>
        <w:t xml:space="preserve"> 7.0.100–2018 «Библиографическая запись. Библиографическое описание. Общие требования и правила составления» в соответствие с упоминанием в тезисе.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Автонумерация</w:t>
      </w:r>
      <w:proofErr w:type="spellEnd"/>
      <w:r>
        <w:rPr>
          <w:sz w:val="28"/>
          <w:szCs w:val="28"/>
        </w:rPr>
        <w:t xml:space="preserve"> списка не допускается. </w:t>
      </w:r>
      <w:r w:rsidRPr="001F5F98">
        <w:rPr>
          <w:sz w:val="28"/>
          <w:szCs w:val="28"/>
        </w:rPr>
        <w:t>Ссылки на источники в тексте статьи п</w:t>
      </w:r>
      <w:r>
        <w:rPr>
          <w:sz w:val="28"/>
          <w:szCs w:val="28"/>
        </w:rPr>
        <w:t>риводятся в квадратных скобках (н</w:t>
      </w:r>
      <w:r w:rsidRPr="001F5F98">
        <w:rPr>
          <w:sz w:val="28"/>
          <w:szCs w:val="28"/>
        </w:rPr>
        <w:t>апример: [3]</w:t>
      </w:r>
      <w:r>
        <w:rPr>
          <w:sz w:val="28"/>
          <w:szCs w:val="28"/>
        </w:rPr>
        <w:t>)</w:t>
      </w:r>
      <w:r w:rsidRPr="001F5F98">
        <w:rPr>
          <w:sz w:val="28"/>
          <w:szCs w:val="28"/>
        </w:rPr>
        <w:t>.</w:t>
      </w:r>
    </w:p>
    <w:p w:rsidR="00A8347F" w:rsidRPr="001F5F98" w:rsidRDefault="00A8347F" w:rsidP="00A834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347F" w:rsidRPr="001F5F98" w:rsidRDefault="00A8347F" w:rsidP="00A8347F">
      <w:pPr>
        <w:shd w:val="clear" w:color="auto" w:fill="FFFFFF"/>
        <w:spacing w:line="240" w:lineRule="atLeast"/>
        <w:jc w:val="center"/>
        <w:rPr>
          <w:sz w:val="28"/>
          <w:szCs w:val="28"/>
          <w:u w:val="single"/>
        </w:rPr>
      </w:pPr>
      <w:r w:rsidRPr="001F5F98">
        <w:rPr>
          <w:sz w:val="28"/>
          <w:szCs w:val="28"/>
          <w:u w:val="single"/>
        </w:rPr>
        <w:t>Требования к шрифту тезисов доклада:</w:t>
      </w:r>
    </w:p>
    <w:p w:rsidR="00A8347F" w:rsidRPr="001F5F98" w:rsidRDefault="00A8347F" w:rsidP="00A8347F">
      <w:pPr>
        <w:pStyle w:val="a5"/>
        <w:spacing w:line="240" w:lineRule="atLeast"/>
        <w:ind w:firstLine="709"/>
      </w:pPr>
      <w:r w:rsidRPr="001F5F98">
        <w:t>Материалы принимаются на русском и английском языках.</w:t>
      </w:r>
    </w:p>
    <w:p w:rsidR="00A8347F" w:rsidRPr="001F5F98" w:rsidRDefault="00A8347F" w:rsidP="00A8347F">
      <w:pPr>
        <w:shd w:val="clear" w:color="auto" w:fill="FFFFFF"/>
        <w:spacing w:line="240" w:lineRule="atLeast"/>
        <w:ind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>Образец оформления материалов доклада:</w:t>
      </w:r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>Тематический рубрикатор: УДК (шрифт – 12 пт.)</w:t>
      </w:r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 xml:space="preserve">*Название </w:t>
      </w:r>
      <w:r w:rsidRPr="001F5F98">
        <w:rPr>
          <w:sz w:val="28"/>
          <w:szCs w:val="28"/>
        </w:rPr>
        <w:t xml:space="preserve">(выравнивание по центру заглавными жирными буквами, шрифт – 14 </w:t>
      </w:r>
      <w:proofErr w:type="spellStart"/>
      <w:r w:rsidRPr="001F5F98">
        <w:rPr>
          <w:sz w:val="28"/>
          <w:szCs w:val="28"/>
        </w:rPr>
        <w:t>пт</w:t>
      </w:r>
      <w:proofErr w:type="spellEnd"/>
      <w:r w:rsidRPr="001F5F98">
        <w:rPr>
          <w:sz w:val="28"/>
          <w:szCs w:val="28"/>
        </w:rPr>
        <w:t>).</w:t>
      </w:r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1F5F98">
        <w:rPr>
          <w:spacing w:val="-4"/>
          <w:sz w:val="28"/>
          <w:szCs w:val="28"/>
        </w:rPr>
        <w:t>*Сведения об авторах и научном руководителе: имя, отчество, фамилия, автора (авторов) ПОЛНОСТЬЮ, место учебы/работы автора (авторов), город, контактная информация (</w:t>
      </w:r>
      <w:r w:rsidRPr="001F5F98">
        <w:rPr>
          <w:spacing w:val="-4"/>
          <w:sz w:val="28"/>
          <w:szCs w:val="28"/>
          <w:lang w:val="en-US"/>
        </w:rPr>
        <w:t>e</w:t>
      </w:r>
      <w:r w:rsidRPr="001F5F98">
        <w:rPr>
          <w:spacing w:val="-4"/>
          <w:sz w:val="28"/>
          <w:szCs w:val="28"/>
        </w:rPr>
        <w:t>-</w:t>
      </w:r>
      <w:r w:rsidRPr="001F5F98">
        <w:rPr>
          <w:spacing w:val="-4"/>
          <w:sz w:val="28"/>
          <w:szCs w:val="28"/>
          <w:lang w:val="en-US"/>
        </w:rPr>
        <w:t>mail</w:t>
      </w:r>
      <w:r w:rsidRPr="001F5F98">
        <w:rPr>
          <w:spacing w:val="-4"/>
          <w:sz w:val="28"/>
          <w:szCs w:val="28"/>
        </w:rPr>
        <w:t xml:space="preserve">) автора (авторов) </w:t>
      </w:r>
      <w:r w:rsidRPr="001F5F98">
        <w:rPr>
          <w:sz w:val="28"/>
          <w:szCs w:val="28"/>
        </w:rPr>
        <w:t xml:space="preserve">(шрифт – 12 </w:t>
      </w:r>
      <w:proofErr w:type="spellStart"/>
      <w:r w:rsidRPr="001F5F98">
        <w:rPr>
          <w:sz w:val="28"/>
          <w:szCs w:val="28"/>
        </w:rPr>
        <w:t>пт</w:t>
      </w:r>
      <w:proofErr w:type="spellEnd"/>
      <w:r w:rsidRPr="001F5F98">
        <w:rPr>
          <w:sz w:val="28"/>
          <w:szCs w:val="28"/>
        </w:rPr>
        <w:t>)</w:t>
      </w:r>
      <w:r w:rsidRPr="001F5F98">
        <w:rPr>
          <w:spacing w:val="-4"/>
          <w:sz w:val="28"/>
          <w:szCs w:val="28"/>
        </w:rPr>
        <w:t>.</w:t>
      </w:r>
      <w:proofErr w:type="gramEnd"/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1F5F98">
        <w:rPr>
          <w:spacing w:val="-4"/>
          <w:sz w:val="28"/>
          <w:szCs w:val="28"/>
        </w:rPr>
        <w:t>*Аннотация, при написании старайтесь использовать материалы, опубликованные за последние 5 лет.</w:t>
      </w:r>
      <w:proofErr w:type="gramEnd"/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>*</w:t>
      </w:r>
      <w:r w:rsidRPr="001F5F98">
        <w:rPr>
          <w:sz w:val="28"/>
          <w:szCs w:val="28"/>
        </w:rPr>
        <w:t xml:space="preserve">Слова «аннотация», «ключевые слова» пишутся обязательно (шрифт – 12 </w:t>
      </w:r>
      <w:proofErr w:type="spellStart"/>
      <w:r w:rsidRPr="001F5F98">
        <w:rPr>
          <w:sz w:val="28"/>
          <w:szCs w:val="28"/>
        </w:rPr>
        <w:t>пт</w:t>
      </w:r>
      <w:proofErr w:type="spellEnd"/>
      <w:r w:rsidRPr="001F5F98">
        <w:rPr>
          <w:sz w:val="28"/>
          <w:szCs w:val="28"/>
        </w:rPr>
        <w:t>).</w:t>
      </w:r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>*К</w:t>
      </w:r>
      <w:r w:rsidRPr="001F5F98">
        <w:rPr>
          <w:rStyle w:val="cs1b16eeb5"/>
          <w:sz w:val="28"/>
          <w:szCs w:val="28"/>
        </w:rPr>
        <w:t>лючевые слова (не более 10) через точку с запятой (</w:t>
      </w:r>
      <w:r w:rsidRPr="001F5F98">
        <w:rPr>
          <w:sz w:val="28"/>
          <w:szCs w:val="28"/>
        </w:rPr>
        <w:t xml:space="preserve">шрифт – 12 </w:t>
      </w:r>
      <w:proofErr w:type="spellStart"/>
      <w:r w:rsidRPr="001F5F98">
        <w:rPr>
          <w:sz w:val="28"/>
          <w:szCs w:val="28"/>
        </w:rPr>
        <w:t>пт</w:t>
      </w:r>
      <w:proofErr w:type="spellEnd"/>
      <w:r w:rsidRPr="001F5F98">
        <w:rPr>
          <w:sz w:val="28"/>
          <w:szCs w:val="28"/>
        </w:rPr>
        <w:t>).</w:t>
      </w:r>
    </w:p>
    <w:p w:rsidR="00A8347F" w:rsidRPr="001F5F98" w:rsidRDefault="00A8347F" w:rsidP="00A8347F">
      <w:pPr>
        <w:pStyle w:val="af4"/>
        <w:widowControl w:val="0"/>
        <w:numPr>
          <w:ilvl w:val="0"/>
          <w:numId w:val="19"/>
        </w:numPr>
        <w:tabs>
          <w:tab w:val="left" w:pos="0"/>
        </w:tabs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1F5F98">
        <w:rPr>
          <w:sz w:val="28"/>
          <w:szCs w:val="28"/>
        </w:rPr>
        <w:t>Подрисуночные</w:t>
      </w:r>
      <w:r w:rsidRPr="001F5F98">
        <w:rPr>
          <w:spacing w:val="16"/>
          <w:sz w:val="28"/>
          <w:szCs w:val="28"/>
        </w:rPr>
        <w:t xml:space="preserve"> </w:t>
      </w:r>
      <w:r w:rsidRPr="001F5F98">
        <w:rPr>
          <w:sz w:val="28"/>
          <w:szCs w:val="28"/>
        </w:rPr>
        <w:t>подписи</w:t>
      </w:r>
      <w:r w:rsidRPr="001F5F98">
        <w:rPr>
          <w:spacing w:val="20"/>
          <w:sz w:val="28"/>
          <w:szCs w:val="28"/>
        </w:rPr>
        <w:t xml:space="preserve"> </w:t>
      </w:r>
      <w:r w:rsidRPr="001F5F98">
        <w:rPr>
          <w:sz w:val="28"/>
          <w:szCs w:val="28"/>
        </w:rPr>
        <w:t>(шрифт</w:t>
      </w:r>
      <w:r w:rsidRPr="001F5F98">
        <w:rPr>
          <w:spacing w:val="24"/>
          <w:sz w:val="28"/>
          <w:szCs w:val="28"/>
        </w:rPr>
        <w:t xml:space="preserve"> </w:t>
      </w:r>
      <w:r w:rsidRPr="001F5F98">
        <w:rPr>
          <w:sz w:val="28"/>
          <w:szCs w:val="28"/>
        </w:rPr>
        <w:t>–</w:t>
      </w:r>
      <w:r w:rsidRPr="001F5F98">
        <w:rPr>
          <w:spacing w:val="17"/>
          <w:sz w:val="28"/>
          <w:szCs w:val="28"/>
        </w:rPr>
        <w:t xml:space="preserve"> </w:t>
      </w:r>
      <w:r w:rsidRPr="001F5F98">
        <w:rPr>
          <w:sz w:val="28"/>
          <w:szCs w:val="28"/>
        </w:rPr>
        <w:t>12</w:t>
      </w:r>
      <w:r w:rsidRPr="001F5F98">
        <w:rPr>
          <w:spacing w:val="18"/>
          <w:sz w:val="28"/>
          <w:szCs w:val="28"/>
        </w:rPr>
        <w:t xml:space="preserve"> </w:t>
      </w:r>
      <w:proofErr w:type="spellStart"/>
      <w:r w:rsidRPr="001F5F98">
        <w:rPr>
          <w:sz w:val="28"/>
          <w:szCs w:val="28"/>
        </w:rPr>
        <w:t>пт</w:t>
      </w:r>
      <w:proofErr w:type="spellEnd"/>
      <w:r w:rsidRPr="001F5F98">
        <w:rPr>
          <w:sz w:val="28"/>
          <w:szCs w:val="28"/>
        </w:rPr>
        <w:t>).</w:t>
      </w:r>
      <w:r w:rsidRPr="001F5F98">
        <w:rPr>
          <w:spacing w:val="16"/>
          <w:sz w:val="28"/>
          <w:szCs w:val="28"/>
        </w:rPr>
        <w:t xml:space="preserve"> </w:t>
      </w:r>
      <w:r w:rsidRPr="001F5F98">
        <w:rPr>
          <w:sz w:val="28"/>
          <w:szCs w:val="28"/>
        </w:rPr>
        <w:t>Если</w:t>
      </w:r>
      <w:r w:rsidRPr="001F5F98">
        <w:rPr>
          <w:spacing w:val="20"/>
          <w:sz w:val="28"/>
          <w:szCs w:val="28"/>
        </w:rPr>
        <w:t xml:space="preserve"> </w:t>
      </w:r>
      <w:r w:rsidRPr="001F5F98">
        <w:rPr>
          <w:sz w:val="28"/>
          <w:szCs w:val="28"/>
        </w:rPr>
        <w:t>рисунок</w:t>
      </w:r>
      <w:r w:rsidRPr="001F5F98">
        <w:rPr>
          <w:spacing w:val="20"/>
          <w:sz w:val="28"/>
          <w:szCs w:val="28"/>
        </w:rPr>
        <w:t xml:space="preserve"> </w:t>
      </w:r>
      <w:r w:rsidRPr="001F5F98">
        <w:rPr>
          <w:sz w:val="28"/>
          <w:szCs w:val="28"/>
        </w:rPr>
        <w:t>один,</w:t>
      </w:r>
      <w:r w:rsidRPr="001F5F98">
        <w:rPr>
          <w:spacing w:val="19"/>
          <w:sz w:val="28"/>
          <w:szCs w:val="28"/>
        </w:rPr>
        <w:t xml:space="preserve"> </w:t>
      </w:r>
      <w:r w:rsidRPr="001F5F98">
        <w:rPr>
          <w:sz w:val="28"/>
          <w:szCs w:val="28"/>
        </w:rPr>
        <w:t>то</w:t>
      </w:r>
      <w:r w:rsidRPr="001F5F98">
        <w:rPr>
          <w:spacing w:val="15"/>
          <w:sz w:val="28"/>
          <w:szCs w:val="28"/>
        </w:rPr>
        <w:t xml:space="preserve"> </w:t>
      </w:r>
      <w:r w:rsidRPr="001F5F98">
        <w:rPr>
          <w:sz w:val="28"/>
          <w:szCs w:val="28"/>
        </w:rPr>
        <w:t>в</w:t>
      </w:r>
      <w:r w:rsidRPr="001F5F98">
        <w:rPr>
          <w:spacing w:val="18"/>
          <w:sz w:val="28"/>
          <w:szCs w:val="28"/>
        </w:rPr>
        <w:t xml:space="preserve"> </w:t>
      </w:r>
      <w:r w:rsidRPr="001F5F98">
        <w:rPr>
          <w:sz w:val="28"/>
          <w:szCs w:val="28"/>
        </w:rPr>
        <w:t>подрисуночной</w:t>
      </w:r>
      <w:r w:rsidRPr="001F5F98">
        <w:rPr>
          <w:spacing w:val="19"/>
          <w:sz w:val="28"/>
          <w:szCs w:val="28"/>
        </w:rPr>
        <w:t xml:space="preserve"> </w:t>
      </w:r>
      <w:r w:rsidRPr="001F5F98">
        <w:rPr>
          <w:sz w:val="28"/>
          <w:szCs w:val="28"/>
        </w:rPr>
        <w:t>подписи «Рис.» не пишется. При этом упоминание в тексте должно быть.</w:t>
      </w:r>
    </w:p>
    <w:p w:rsidR="00A8347F" w:rsidRPr="001F5F98" w:rsidRDefault="00A8347F" w:rsidP="00A8347F">
      <w:pPr>
        <w:pStyle w:val="af4"/>
        <w:numPr>
          <w:ilvl w:val="0"/>
          <w:numId w:val="19"/>
        </w:numPr>
        <w:shd w:val="clear" w:color="auto" w:fill="FFFFFF"/>
        <w:spacing w:line="240" w:lineRule="atLeast"/>
        <w:ind w:left="0" w:firstLine="709"/>
        <w:jc w:val="both"/>
        <w:rPr>
          <w:spacing w:val="-4"/>
          <w:sz w:val="28"/>
          <w:szCs w:val="28"/>
        </w:rPr>
      </w:pPr>
      <w:r w:rsidRPr="001F5F98">
        <w:rPr>
          <w:rStyle w:val="cs1b16eeb5"/>
          <w:sz w:val="28"/>
          <w:szCs w:val="28"/>
        </w:rPr>
        <w:t xml:space="preserve">Источники только на языке оригинала </w:t>
      </w:r>
      <w:r w:rsidRPr="001F5F98">
        <w:rPr>
          <w:sz w:val="28"/>
          <w:szCs w:val="28"/>
        </w:rPr>
        <w:t xml:space="preserve">(выравнивание по центру заглавными жирными буквами, шрифт – 14 </w:t>
      </w:r>
      <w:proofErr w:type="spellStart"/>
      <w:r w:rsidRPr="001F5F98">
        <w:rPr>
          <w:sz w:val="28"/>
          <w:szCs w:val="28"/>
        </w:rPr>
        <w:t>пт</w:t>
      </w:r>
      <w:proofErr w:type="spellEnd"/>
      <w:r w:rsidRPr="001F5F98">
        <w:rPr>
          <w:sz w:val="28"/>
          <w:szCs w:val="28"/>
        </w:rPr>
        <w:t>).</w:t>
      </w:r>
    </w:p>
    <w:p w:rsidR="00A8347F" w:rsidRPr="001F5F98" w:rsidRDefault="00A8347F" w:rsidP="00A8347F">
      <w:pPr>
        <w:shd w:val="clear" w:color="auto" w:fill="FFFFFF"/>
        <w:spacing w:line="240" w:lineRule="atLeast"/>
        <w:ind w:firstLine="709"/>
        <w:jc w:val="both"/>
        <w:rPr>
          <w:spacing w:val="-4"/>
          <w:sz w:val="28"/>
          <w:szCs w:val="28"/>
        </w:rPr>
      </w:pPr>
      <w:r w:rsidRPr="001F5F98">
        <w:rPr>
          <w:spacing w:val="-4"/>
          <w:sz w:val="28"/>
          <w:szCs w:val="28"/>
        </w:rPr>
        <w:t>*-Приводится на русском и английском языках.</w:t>
      </w:r>
    </w:p>
    <w:p w:rsidR="00A8347F" w:rsidRPr="001F5F98" w:rsidRDefault="00A8347F" w:rsidP="00A8347F">
      <w:pPr>
        <w:shd w:val="clear" w:color="auto" w:fill="FFFFFF"/>
        <w:spacing w:line="240" w:lineRule="atLeast"/>
        <w:ind w:firstLine="709"/>
        <w:jc w:val="both"/>
        <w:rPr>
          <w:spacing w:val="-4"/>
          <w:sz w:val="28"/>
          <w:szCs w:val="28"/>
        </w:rPr>
      </w:pPr>
    </w:p>
    <w:p w:rsidR="007F1DB9" w:rsidRPr="00FD77AB" w:rsidRDefault="007F1DB9" w:rsidP="007F1DB9">
      <w:pPr>
        <w:spacing w:line="240" w:lineRule="atLeast"/>
        <w:jc w:val="both"/>
        <w:rPr>
          <w:i/>
          <w:sz w:val="28"/>
          <w:szCs w:val="28"/>
        </w:rPr>
      </w:pPr>
      <w:r w:rsidRPr="00FD77AB">
        <w:rPr>
          <w:i/>
          <w:sz w:val="28"/>
          <w:szCs w:val="28"/>
        </w:rPr>
        <w:t>Тезисы докладов, оформление которых не будет соответствовать требованиям, приниматься не будут.</w:t>
      </w:r>
    </w:p>
    <w:p w:rsidR="00A8347F" w:rsidRDefault="00A8347F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8347F" w:rsidRPr="00A82CCD" w:rsidRDefault="00A8347F" w:rsidP="00A8347F">
      <w:pPr>
        <w:jc w:val="right"/>
        <w:rPr>
          <w:sz w:val="28"/>
          <w:szCs w:val="28"/>
        </w:rPr>
      </w:pPr>
      <w:r w:rsidRPr="00A82CCD">
        <w:rPr>
          <w:sz w:val="28"/>
          <w:szCs w:val="28"/>
        </w:rPr>
        <w:t>Приложение 2</w:t>
      </w:r>
    </w:p>
    <w:p w:rsidR="00A8347F" w:rsidRPr="00FD77AB" w:rsidRDefault="00A8347F" w:rsidP="00A8347F">
      <w:pPr>
        <w:jc w:val="center"/>
        <w:rPr>
          <w:sz w:val="28"/>
          <w:szCs w:val="28"/>
          <w:u w:val="single"/>
        </w:rPr>
      </w:pPr>
      <w:r w:rsidRPr="00FD77AB">
        <w:rPr>
          <w:sz w:val="28"/>
          <w:szCs w:val="28"/>
          <w:u w:val="single"/>
        </w:rPr>
        <w:t>ШАБЛОН ТЕЗИСА ДОКЛАДА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УДК 621-313.3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ИМИТАЦИОННОЕ МОДЕЛИРОВАНИЕ АСИНХРОННОГО ЭЛЕКТРОПРИВОДА НА БАЗЕ МАТРИЧНОГО ПРЕОБРАЗОВАТЕЛЯ ЧАСТОТЫ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D77AB">
        <w:rPr>
          <w:rFonts w:ascii="Times New Roman" w:hAnsi="Times New Roman"/>
          <w:sz w:val="28"/>
          <w:szCs w:val="28"/>
        </w:rPr>
        <w:t>Иван Иванович Иванов</w:t>
      </w:r>
      <w:proofErr w:type="gramStart"/>
      <w:r w:rsidRPr="00FD77AB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FD77AB">
        <w:rPr>
          <w:rFonts w:ascii="Times New Roman" w:hAnsi="Times New Roman"/>
          <w:sz w:val="28"/>
          <w:szCs w:val="28"/>
        </w:rPr>
        <w:t>, Петр Петрович Петров</w:t>
      </w:r>
      <w:r w:rsidRPr="00FD77A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Науч. рук</w:t>
      </w:r>
      <w:proofErr w:type="gramStart"/>
      <w:r w:rsidRPr="00FD77AB">
        <w:rPr>
          <w:rFonts w:ascii="Times New Roman" w:hAnsi="Times New Roman"/>
          <w:sz w:val="28"/>
          <w:szCs w:val="28"/>
        </w:rPr>
        <w:t>.</w:t>
      </w:r>
      <w:proofErr w:type="gramEnd"/>
      <w:r w:rsidRPr="00FD77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7AB">
        <w:rPr>
          <w:rFonts w:ascii="Times New Roman" w:hAnsi="Times New Roman"/>
          <w:sz w:val="28"/>
          <w:szCs w:val="28"/>
        </w:rPr>
        <w:t>д</w:t>
      </w:r>
      <w:proofErr w:type="gramEnd"/>
      <w:r w:rsidRPr="00FD77AB">
        <w:rPr>
          <w:rFonts w:ascii="Times New Roman" w:hAnsi="Times New Roman"/>
          <w:sz w:val="28"/>
          <w:szCs w:val="28"/>
        </w:rPr>
        <w:t xml:space="preserve">-р </w:t>
      </w:r>
      <w:proofErr w:type="spellStart"/>
      <w:r w:rsidRPr="00FD77AB">
        <w:rPr>
          <w:rFonts w:ascii="Times New Roman" w:hAnsi="Times New Roman"/>
          <w:sz w:val="28"/>
          <w:szCs w:val="28"/>
        </w:rPr>
        <w:t>техн</w:t>
      </w:r>
      <w:proofErr w:type="spellEnd"/>
      <w:r w:rsidRPr="00FD77AB">
        <w:rPr>
          <w:rFonts w:ascii="Times New Roman" w:hAnsi="Times New Roman"/>
          <w:sz w:val="28"/>
          <w:szCs w:val="28"/>
        </w:rPr>
        <w:t>. наук, проф. Илья Павлович Сидоров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  <w:vertAlign w:val="superscript"/>
        </w:rPr>
        <w:t>1,2</w:t>
      </w:r>
      <w:r w:rsidRPr="00FD77AB">
        <w:rPr>
          <w:rFonts w:ascii="Times New Roman" w:hAnsi="Times New Roman"/>
          <w:sz w:val="28"/>
          <w:szCs w:val="28"/>
        </w:rPr>
        <w:t>ФГБОУ ВО «КГЭУ», г. Казань, Республика Татарстан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  <w:vertAlign w:val="superscript"/>
        </w:rPr>
        <w:t>1</w:t>
      </w:r>
      <w:r w:rsidRPr="00FD77AB">
        <w:rPr>
          <w:rFonts w:ascii="Times New Roman" w:hAnsi="Times New Roman"/>
          <w:sz w:val="28"/>
          <w:szCs w:val="28"/>
        </w:rPr>
        <w:t>b</w:t>
      </w:r>
      <w:r w:rsidRPr="00FD77AB">
        <w:rPr>
          <w:rFonts w:ascii="Times New Roman" w:hAnsi="Times New Roman"/>
          <w:sz w:val="28"/>
          <w:szCs w:val="28"/>
          <w:lang w:val="en-US"/>
        </w:rPr>
        <w:t>in</w:t>
      </w:r>
      <w:r w:rsidRPr="00FD77AB">
        <w:rPr>
          <w:rFonts w:ascii="Times New Roman" w:hAnsi="Times New Roman"/>
          <w:sz w:val="28"/>
          <w:szCs w:val="28"/>
        </w:rPr>
        <w:t xml:space="preserve">@mail.ru, </w:t>
      </w:r>
      <w:r w:rsidRPr="00FD77AB">
        <w:rPr>
          <w:rFonts w:ascii="Times New Roman" w:hAnsi="Times New Roman"/>
          <w:sz w:val="28"/>
          <w:szCs w:val="28"/>
          <w:vertAlign w:val="superscript"/>
        </w:rPr>
        <w:t>2</w:t>
      </w:r>
      <w:r w:rsidRPr="00FD77AB">
        <w:rPr>
          <w:rFonts w:ascii="Times New Roman" w:hAnsi="Times New Roman"/>
          <w:sz w:val="28"/>
          <w:szCs w:val="28"/>
        </w:rPr>
        <w:t>f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io</w:t>
      </w:r>
      <w:proofErr w:type="spellEnd"/>
      <w:r w:rsidRPr="00FD77AB">
        <w:rPr>
          <w:rFonts w:ascii="Times New Roman" w:hAnsi="Times New Roman"/>
          <w:sz w:val="28"/>
          <w:szCs w:val="28"/>
        </w:rPr>
        <w:t>@mail.ru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pStyle w:val="afa"/>
        <w:spacing w:line="36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 xml:space="preserve">Аннотация: 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Pr="00FD77AB">
        <w:rPr>
          <w:rFonts w:ascii="Times New Roman" w:hAnsi="Times New Roman"/>
          <w:i/>
          <w:sz w:val="28"/>
          <w:szCs w:val="28"/>
        </w:rPr>
        <w:t>Matlab</w:t>
      </w:r>
      <w:proofErr w:type="spellEnd"/>
      <w:r w:rsidRPr="00FD77AB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FD77AB">
        <w:rPr>
          <w:rFonts w:ascii="Times New Roman" w:hAnsi="Times New Roman"/>
          <w:i/>
          <w:sz w:val="28"/>
          <w:szCs w:val="28"/>
        </w:rPr>
        <w:t>Simulink</w:t>
      </w:r>
      <w:proofErr w:type="spellEnd"/>
      <w:r w:rsidRPr="00FD77AB">
        <w:rPr>
          <w:rFonts w:ascii="Times New Roman" w:hAnsi="Times New Roman"/>
          <w:i/>
          <w:sz w:val="28"/>
          <w:szCs w:val="28"/>
        </w:rPr>
        <w:t>.</w:t>
      </w:r>
      <w:r w:rsidRPr="00FD77AB">
        <w:rPr>
          <w:rFonts w:ascii="Times New Roman" w:hAnsi="Times New Roman"/>
          <w:sz w:val="28"/>
          <w:szCs w:val="28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 </w:t>
      </w:r>
    </w:p>
    <w:p w:rsidR="00A8347F" w:rsidRPr="00FD77AB" w:rsidRDefault="00A8347F" w:rsidP="00A8347F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 xml:space="preserve">Ключевые слова: модель, асинхронный электропривод, рекуперация, матричный преобразователь частоты, </w:t>
      </w:r>
      <w:proofErr w:type="spellStart"/>
      <w:r w:rsidRPr="00FD77AB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FD77AB">
        <w:rPr>
          <w:rFonts w:ascii="Times New Roman" w:hAnsi="Times New Roman"/>
          <w:sz w:val="28"/>
          <w:szCs w:val="28"/>
        </w:rPr>
        <w:t>.</w:t>
      </w:r>
    </w:p>
    <w:p w:rsidR="00A8347F" w:rsidRPr="00FD77AB" w:rsidRDefault="00A8347F" w:rsidP="00A8347F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FD77AB">
        <w:rPr>
          <w:rFonts w:ascii="Times New Roman" w:hAnsi="Times New Roman"/>
          <w:i/>
          <w:sz w:val="28"/>
          <w:szCs w:val="28"/>
        </w:rPr>
        <w:t>строка</w:t>
      </w:r>
      <w:proofErr w:type="gramEnd"/>
      <w:r w:rsidRPr="00FD77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>SIMULATION OF AN ASYNCHRONOUS ELECTRIC DRIVE BASED ON A MATRIX FREQUENCY CONVERTER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FD77AB">
        <w:rPr>
          <w:rFonts w:ascii="Times New Roman" w:hAnsi="Times New Roman"/>
          <w:i/>
          <w:sz w:val="28"/>
          <w:szCs w:val="28"/>
          <w:lang w:val="en-US"/>
        </w:rPr>
        <w:t>line</w:t>
      </w:r>
      <w:proofErr w:type="gramEnd"/>
      <w:r w:rsidRPr="00FD77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Ivan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Ivanovich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1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Pyotr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Petrovich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Petrov</w:t>
      </w:r>
      <w:proofErr w:type="spellEnd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2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Scientific advisor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Ilya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Pavlovich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Sidorov</w:t>
      </w:r>
      <w:proofErr w:type="spellEnd"/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proofErr w:type="gramStart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,2</w:t>
      </w:r>
      <w:proofErr w:type="gramEnd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KSPEU, Kazan, Republic of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bin@mail.ru, </w:t>
      </w:r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D77AB">
        <w:rPr>
          <w:rFonts w:ascii="Times New Roman" w:hAnsi="Times New Roman"/>
          <w:sz w:val="28"/>
          <w:szCs w:val="28"/>
          <w:lang w:val="en-US"/>
        </w:rPr>
        <w:t>fio@mail.ru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FD77AB">
        <w:rPr>
          <w:rFonts w:ascii="Times New Roman" w:hAnsi="Times New Roman"/>
          <w:i/>
          <w:sz w:val="28"/>
          <w:szCs w:val="28"/>
          <w:lang w:val="en-US"/>
        </w:rPr>
        <w:t>line</w:t>
      </w:r>
      <w:proofErr w:type="gramEnd"/>
      <w:r w:rsidRPr="00FD77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A8347F" w:rsidRPr="00FD77AB" w:rsidRDefault="00A8347F" w:rsidP="00A8347F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Abstract: 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Matlab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A8347F" w:rsidRPr="00FD77AB" w:rsidRDefault="00A8347F" w:rsidP="00A8347F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>Keywords: model, asynchronous electric drive, recuperation, matrix frequency converter, energy efficiency.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pStyle w:val="afa"/>
        <w:spacing w:line="360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[1].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[2].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[3].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[4].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[5].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[6].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8A68C9" w:rsidP="00A8347F">
      <w:pPr>
        <w:spacing w:line="36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30" style="position:absolute;left:0;text-align:left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<v:stroke joinstyle="round"/>
            <o:lock v:ext="edit" selection="t"/>
          </v:rect>
        </w:pict>
      </w:r>
      <w:r w:rsidR="00A8347F" w:rsidRPr="00FD77AB">
        <w:rPr>
          <w:position w:val="-28"/>
          <w:sz w:val="28"/>
          <w:szCs w:val="28"/>
        </w:rPr>
        <w:object w:dxaOrig="2020" w:dyaOrig="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33.8pt;mso-wrap-distance-left:0;mso-wrap-distance-right:0" o:ole="">
            <v:imagedata r:id="rId14" o:title=""/>
            <v:path textboxrect="0,0,0,0"/>
          </v:shape>
          <o:OLEObject Type="Embed" ProgID="Equation.3" ShapeID="_x0000_i1025" DrawAspect="Content" ObjectID="_1799836838" r:id="rId15"/>
        </w:object>
      </w:r>
      <w:r w:rsidR="00A8347F" w:rsidRPr="00FD77AB">
        <w:rPr>
          <w:sz w:val="28"/>
          <w:szCs w:val="28"/>
        </w:rPr>
        <w:t>;</w:t>
      </w:r>
      <w:r w:rsidR="00A8347F" w:rsidRPr="00FD77AB">
        <w:rPr>
          <w:sz w:val="28"/>
          <w:szCs w:val="28"/>
        </w:rPr>
        <w:tab/>
      </w:r>
      <w:r w:rsidR="00A8347F" w:rsidRPr="00FD77AB">
        <w:rPr>
          <w:sz w:val="28"/>
          <w:szCs w:val="28"/>
        </w:rPr>
        <w:tab/>
      </w:r>
      <w:r w:rsidR="00A8347F" w:rsidRPr="00FD77AB">
        <w:rPr>
          <w:sz w:val="28"/>
          <w:szCs w:val="28"/>
        </w:rPr>
        <w:tab/>
      </w:r>
      <w:r w:rsidR="00A8347F" w:rsidRPr="00FD77AB">
        <w:rPr>
          <w:sz w:val="28"/>
          <w:szCs w:val="28"/>
        </w:rPr>
        <w:tab/>
      </w:r>
      <w:r w:rsidR="00A8347F" w:rsidRPr="00FD77AB">
        <w:rPr>
          <w:sz w:val="28"/>
          <w:szCs w:val="28"/>
        </w:rPr>
        <w:tab/>
      </w:r>
      <w:r w:rsidR="00A8347F" w:rsidRPr="00FD77AB">
        <w:rPr>
          <w:sz w:val="28"/>
          <w:szCs w:val="28"/>
        </w:rPr>
        <w:tab/>
        <w:t>(1)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DEFAFF6" wp14:editId="2F3E43C4">
            <wp:simplePos x="0" y="0"/>
            <wp:positionH relativeFrom="page">
              <wp:posOffset>3338195</wp:posOffset>
            </wp:positionH>
            <wp:positionV relativeFrom="paragraph">
              <wp:posOffset>237490</wp:posOffset>
            </wp:positionV>
            <wp:extent cx="1319530" cy="8832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spacing w:line="360" w:lineRule="atLeast"/>
        <w:jc w:val="both"/>
        <w:rPr>
          <w:i/>
          <w:sz w:val="28"/>
          <w:szCs w:val="28"/>
        </w:rPr>
      </w:pPr>
      <w:r w:rsidRPr="00FD77AB">
        <w:rPr>
          <w:i/>
          <w:sz w:val="28"/>
          <w:szCs w:val="28"/>
        </w:rPr>
        <w:t>(строка)</w:t>
      </w:r>
    </w:p>
    <w:p w:rsidR="00A8347F" w:rsidRPr="00FD77AB" w:rsidRDefault="00A8347F" w:rsidP="00A8347F">
      <w:pPr>
        <w:spacing w:line="360" w:lineRule="atLeast"/>
        <w:jc w:val="center"/>
        <w:rPr>
          <w:sz w:val="28"/>
          <w:szCs w:val="28"/>
        </w:rPr>
      </w:pPr>
      <w:r w:rsidRPr="00FD77AB">
        <w:rPr>
          <w:sz w:val="28"/>
          <w:szCs w:val="28"/>
        </w:rPr>
        <w:t>Рис. 1. Устройство асинхронного двигателя</w:t>
      </w:r>
    </w:p>
    <w:p w:rsidR="00A8347F" w:rsidRPr="00FD77AB" w:rsidRDefault="00A8347F" w:rsidP="00A8347F">
      <w:pPr>
        <w:pStyle w:val="afa"/>
        <w:spacing w:line="360" w:lineRule="atLeast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 xml:space="preserve">(строка) </w:t>
      </w:r>
    </w:p>
    <w:p w:rsidR="00A8347F" w:rsidRPr="00FD77AB" w:rsidRDefault="00A8347F" w:rsidP="00A8347F">
      <w:pPr>
        <w:spacing w:line="360" w:lineRule="atLeast"/>
        <w:jc w:val="right"/>
        <w:rPr>
          <w:sz w:val="28"/>
          <w:szCs w:val="28"/>
        </w:rPr>
      </w:pPr>
    </w:p>
    <w:p w:rsidR="00A8347F" w:rsidRPr="00FD77AB" w:rsidRDefault="00A8347F" w:rsidP="00A8347F">
      <w:pPr>
        <w:spacing w:line="360" w:lineRule="atLeast"/>
        <w:jc w:val="right"/>
        <w:rPr>
          <w:sz w:val="28"/>
          <w:szCs w:val="28"/>
        </w:rPr>
      </w:pPr>
      <w:r w:rsidRPr="00FD77AB">
        <w:rPr>
          <w:sz w:val="28"/>
          <w:szCs w:val="28"/>
        </w:rPr>
        <w:t>Таблица 1</w:t>
      </w:r>
    </w:p>
    <w:p w:rsidR="00A8347F" w:rsidRPr="00FD77AB" w:rsidRDefault="00A8347F" w:rsidP="00A8347F">
      <w:pPr>
        <w:spacing w:line="360" w:lineRule="atLeast"/>
        <w:jc w:val="center"/>
        <w:rPr>
          <w:sz w:val="28"/>
          <w:szCs w:val="28"/>
        </w:rPr>
      </w:pPr>
      <w:r w:rsidRPr="00FD77AB">
        <w:rPr>
          <w:sz w:val="28"/>
          <w:szCs w:val="28"/>
        </w:rPr>
        <w:t>Характеристики асинхронного электропривода</w:t>
      </w:r>
    </w:p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423"/>
        <w:gridCol w:w="3434"/>
      </w:tblGrid>
      <w:tr w:rsidR="00A8347F" w:rsidRPr="00FD77AB" w:rsidTr="00457551">
        <w:trPr>
          <w:jc w:val="center"/>
        </w:trPr>
        <w:tc>
          <w:tcPr>
            <w:tcW w:w="631" w:type="pct"/>
            <w:shd w:val="clear" w:color="auto" w:fill="auto"/>
          </w:tcPr>
          <w:p w:rsidR="00A8347F" w:rsidRPr="00FD77AB" w:rsidRDefault="00A8347F" w:rsidP="004575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№</w:t>
            </w:r>
          </w:p>
        </w:tc>
        <w:tc>
          <w:tcPr>
            <w:tcW w:w="2675" w:type="pct"/>
            <w:shd w:val="clear" w:color="auto" w:fill="auto"/>
          </w:tcPr>
          <w:p w:rsidR="00A8347F" w:rsidRPr="00FD77AB" w:rsidRDefault="00A8347F" w:rsidP="004575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Марка</w:t>
            </w:r>
          </w:p>
        </w:tc>
        <w:tc>
          <w:tcPr>
            <w:tcW w:w="1694" w:type="pct"/>
            <w:shd w:val="clear" w:color="auto" w:fill="auto"/>
          </w:tcPr>
          <w:p w:rsidR="00A8347F" w:rsidRPr="00FD77AB" w:rsidRDefault="00A8347F" w:rsidP="004575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Модель</w:t>
            </w:r>
          </w:p>
        </w:tc>
      </w:tr>
      <w:tr w:rsidR="00A8347F" w:rsidRPr="00FD77AB" w:rsidTr="00457551">
        <w:trPr>
          <w:jc w:val="center"/>
        </w:trPr>
        <w:tc>
          <w:tcPr>
            <w:tcW w:w="631" w:type="pct"/>
            <w:shd w:val="clear" w:color="auto" w:fill="auto"/>
          </w:tcPr>
          <w:p w:rsidR="00A8347F" w:rsidRPr="00FD77AB" w:rsidRDefault="00A8347F" w:rsidP="004575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Марка</w:t>
            </w:r>
          </w:p>
        </w:tc>
        <w:tc>
          <w:tcPr>
            <w:tcW w:w="2675" w:type="pct"/>
            <w:shd w:val="clear" w:color="auto" w:fill="auto"/>
          </w:tcPr>
          <w:p w:rsidR="00A8347F" w:rsidRPr="00FD77AB" w:rsidRDefault="00A8347F" w:rsidP="004575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STAR SOLAR</w:t>
            </w:r>
          </w:p>
        </w:tc>
        <w:tc>
          <w:tcPr>
            <w:tcW w:w="1694" w:type="pct"/>
            <w:shd w:val="clear" w:color="auto" w:fill="auto"/>
          </w:tcPr>
          <w:p w:rsidR="00A8347F" w:rsidRPr="00FD77AB" w:rsidRDefault="00A8347F" w:rsidP="004575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SUNWALK</w:t>
            </w:r>
          </w:p>
        </w:tc>
      </w:tr>
    </w:tbl>
    <w:p w:rsidR="00A8347F" w:rsidRPr="00FD77AB" w:rsidRDefault="00A8347F" w:rsidP="00A8347F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pStyle w:val="afa"/>
        <w:spacing w:line="360" w:lineRule="atLeast"/>
        <w:jc w:val="center"/>
        <w:rPr>
          <w:rFonts w:ascii="Times New Roman" w:hAnsi="Times New Roman"/>
          <w:spacing w:val="-4"/>
          <w:sz w:val="28"/>
          <w:szCs w:val="28"/>
        </w:rPr>
      </w:pPr>
      <w:r w:rsidRPr="00FD77AB">
        <w:rPr>
          <w:rFonts w:ascii="Times New Roman" w:hAnsi="Times New Roman"/>
          <w:spacing w:val="-4"/>
          <w:sz w:val="28"/>
          <w:szCs w:val="28"/>
        </w:rPr>
        <w:t>Источники</w:t>
      </w:r>
    </w:p>
    <w:p w:rsidR="00A8347F" w:rsidRPr="00FD77AB" w:rsidRDefault="00A8347F" w:rsidP="00A8347F">
      <w:pPr>
        <w:pStyle w:val="afa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A8347F" w:rsidRPr="00FD77AB" w:rsidRDefault="00A8347F" w:rsidP="00A8347F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FD77AB">
        <w:rPr>
          <w:rFonts w:ascii="Times New Roman" w:hAnsi="Times New Roman"/>
          <w:sz w:val="28"/>
          <w:szCs w:val="28"/>
        </w:rPr>
        <w:t>автореф</w:t>
      </w:r>
      <w:proofErr w:type="spellEnd"/>
      <w:r w:rsidRPr="00FD77AB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FD77AB">
        <w:rPr>
          <w:rFonts w:ascii="Times New Roman" w:hAnsi="Times New Roman"/>
          <w:sz w:val="28"/>
          <w:szCs w:val="28"/>
        </w:rPr>
        <w:t>дис</w:t>
      </w:r>
      <w:proofErr w:type="spellEnd"/>
      <w:r w:rsidRPr="00FD77AB">
        <w:rPr>
          <w:rFonts w:ascii="Times New Roman" w:hAnsi="Times New Roman"/>
          <w:sz w:val="28"/>
          <w:szCs w:val="28"/>
        </w:rPr>
        <w:t xml:space="preserve">. д-ра </w:t>
      </w:r>
      <w:proofErr w:type="spellStart"/>
      <w:r w:rsidRPr="00FD77AB">
        <w:rPr>
          <w:rFonts w:ascii="Times New Roman" w:hAnsi="Times New Roman"/>
          <w:sz w:val="28"/>
          <w:szCs w:val="28"/>
        </w:rPr>
        <w:t>техн</w:t>
      </w:r>
      <w:proofErr w:type="spellEnd"/>
      <w:r w:rsidRPr="00FD77AB">
        <w:rPr>
          <w:rFonts w:ascii="Times New Roman" w:hAnsi="Times New Roman"/>
          <w:sz w:val="28"/>
          <w:szCs w:val="28"/>
        </w:rPr>
        <w:t>. наук. Уфа, 2013.</w:t>
      </w:r>
    </w:p>
    <w:p w:rsidR="00A8347F" w:rsidRPr="00FD77AB" w:rsidRDefault="00A8347F" w:rsidP="00A8347F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 xml:space="preserve">2. Муравьева Е.А., </w:t>
      </w:r>
      <w:proofErr w:type="spellStart"/>
      <w:r w:rsidRPr="00FD77AB">
        <w:rPr>
          <w:rFonts w:ascii="Times New Roman" w:hAnsi="Times New Roman"/>
          <w:sz w:val="28"/>
          <w:szCs w:val="28"/>
        </w:rPr>
        <w:t>Еникеева</w:t>
      </w:r>
      <w:proofErr w:type="spellEnd"/>
      <w:r w:rsidRPr="00FD77AB">
        <w:rPr>
          <w:rFonts w:ascii="Times New Roman" w:hAnsi="Times New Roman"/>
          <w:sz w:val="28"/>
          <w:szCs w:val="28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A8347F" w:rsidRPr="00FD77AB" w:rsidRDefault="00A8347F" w:rsidP="00A8347F">
      <w:pPr>
        <w:pStyle w:val="afa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D77AB">
        <w:rPr>
          <w:rFonts w:ascii="Times New Roman" w:hAnsi="Times New Roman"/>
          <w:sz w:val="28"/>
          <w:szCs w:val="28"/>
        </w:rPr>
        <w:t>Емекеев</w:t>
      </w:r>
      <w:proofErr w:type="spellEnd"/>
      <w:r w:rsidRPr="00FD77AB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FD77AB">
        <w:rPr>
          <w:rFonts w:ascii="Times New Roman" w:hAnsi="Times New Roman"/>
          <w:sz w:val="28"/>
          <w:szCs w:val="28"/>
        </w:rPr>
        <w:t>Сагдатуллин</w:t>
      </w:r>
      <w:proofErr w:type="spellEnd"/>
      <w:r w:rsidRPr="00FD77AB">
        <w:rPr>
          <w:rFonts w:ascii="Times New Roman" w:hAnsi="Times New Roman"/>
          <w:sz w:val="28"/>
          <w:szCs w:val="28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FD77AB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D77AB">
        <w:rPr>
          <w:rFonts w:ascii="Times New Roman" w:hAnsi="Times New Roman"/>
          <w:sz w:val="28"/>
          <w:szCs w:val="28"/>
        </w:rPr>
        <w:t>науч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>.-</w:t>
      </w:r>
      <w:proofErr w:type="spellStart"/>
      <w:r w:rsidRPr="00FD77AB">
        <w:rPr>
          <w:rFonts w:ascii="Times New Roman" w:hAnsi="Times New Roman"/>
          <w:sz w:val="28"/>
          <w:szCs w:val="28"/>
        </w:rPr>
        <w:t>техн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D77AB">
        <w:rPr>
          <w:rFonts w:ascii="Times New Roman" w:hAnsi="Times New Roman"/>
          <w:sz w:val="28"/>
          <w:szCs w:val="28"/>
        </w:rPr>
        <w:t>конф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7AB">
        <w:rPr>
          <w:rFonts w:ascii="Times New Roman" w:hAnsi="Times New Roman"/>
          <w:sz w:val="28"/>
          <w:szCs w:val="28"/>
        </w:rPr>
        <w:t>Уфа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, 2014. </w:t>
      </w:r>
      <w:r w:rsidRPr="00FD77AB">
        <w:rPr>
          <w:rFonts w:ascii="Times New Roman" w:hAnsi="Times New Roman"/>
          <w:sz w:val="28"/>
          <w:szCs w:val="28"/>
        </w:rPr>
        <w:t>С</w:t>
      </w:r>
      <w:r w:rsidRPr="00FD77AB">
        <w:rPr>
          <w:rFonts w:ascii="Times New Roman" w:hAnsi="Times New Roman"/>
          <w:sz w:val="28"/>
          <w:szCs w:val="28"/>
          <w:lang w:val="en-US"/>
        </w:rPr>
        <w:t>. 218–221.</w:t>
      </w:r>
    </w:p>
    <w:p w:rsidR="00A8347F" w:rsidRPr="00FD77AB" w:rsidRDefault="00A8347F" w:rsidP="00A8347F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Sagdatullin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A.M.,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Emekeev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A.A.,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Muraveva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E.A. Intellectual control of oil and gas transportation system by multidimensional fuzzy controllers with precise terms // Applied Mechanics and Materials. </w:t>
      </w:r>
      <w:r w:rsidRPr="00FD77AB">
        <w:rPr>
          <w:rFonts w:ascii="Times New Roman" w:hAnsi="Times New Roman"/>
          <w:sz w:val="28"/>
          <w:szCs w:val="28"/>
        </w:rPr>
        <w:t>2015. Т. 756. С. 633–639.</w:t>
      </w:r>
    </w:p>
    <w:p w:rsidR="00A8347F" w:rsidRPr="00E005F0" w:rsidRDefault="00A8347F" w:rsidP="00A8347F">
      <w:pPr>
        <w:pStyle w:val="afa"/>
        <w:ind w:firstLine="709"/>
        <w:jc w:val="both"/>
        <w:rPr>
          <w:sz w:val="26"/>
          <w:szCs w:val="26"/>
        </w:rPr>
      </w:pPr>
      <w:r w:rsidRPr="00FD77A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D77AB">
        <w:rPr>
          <w:rFonts w:ascii="Times New Roman" w:hAnsi="Times New Roman"/>
          <w:sz w:val="28"/>
          <w:szCs w:val="28"/>
        </w:rPr>
        <w:t>Массомер</w:t>
      </w:r>
      <w:proofErr w:type="spellEnd"/>
      <w:r w:rsidRPr="00FD77AB">
        <w:rPr>
          <w:rFonts w:ascii="Times New Roman" w:hAnsi="Times New Roman"/>
          <w:sz w:val="28"/>
          <w:szCs w:val="28"/>
        </w:rPr>
        <w:t xml:space="preserve"> CORIMASS 10G+ MFM 4085 K/F [Электронный ресурс]. http://cdn.krohne.com/dlc/MA_CORIMASS_G_ ru_72.pdf (дата обращения: 12.03.15).</w:t>
      </w:r>
    </w:p>
    <w:p w:rsidR="007F1DB9" w:rsidRPr="00E005F0" w:rsidRDefault="007F1DB9" w:rsidP="00A8347F">
      <w:pPr>
        <w:jc w:val="right"/>
        <w:rPr>
          <w:sz w:val="26"/>
          <w:szCs w:val="26"/>
        </w:rPr>
      </w:pPr>
    </w:p>
    <w:sectPr w:rsidR="007F1DB9" w:rsidRPr="00E005F0" w:rsidSect="0093216B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C9" w:rsidRDefault="008A68C9" w:rsidP="00B903DF">
      <w:r>
        <w:separator/>
      </w:r>
    </w:p>
  </w:endnote>
  <w:endnote w:type="continuationSeparator" w:id="0">
    <w:p w:rsidR="008A68C9" w:rsidRDefault="008A68C9" w:rsidP="00B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C9" w:rsidRDefault="008A68C9" w:rsidP="00B903DF">
      <w:r>
        <w:separator/>
      </w:r>
    </w:p>
  </w:footnote>
  <w:footnote w:type="continuationSeparator" w:id="0">
    <w:p w:rsidR="008A68C9" w:rsidRDefault="008A68C9" w:rsidP="00B9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89"/>
    <w:multiLevelType w:val="hybridMultilevel"/>
    <w:tmpl w:val="057E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ACC"/>
    <w:multiLevelType w:val="multilevel"/>
    <w:tmpl w:val="0ADC0742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407815"/>
    <w:multiLevelType w:val="hybridMultilevel"/>
    <w:tmpl w:val="1402EAF8"/>
    <w:lvl w:ilvl="0" w:tplc="398AD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F22936"/>
    <w:multiLevelType w:val="multilevel"/>
    <w:tmpl w:val="5D44756C"/>
    <w:lvl w:ilvl="0">
      <w:start w:val="2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61250D"/>
    <w:multiLevelType w:val="hybridMultilevel"/>
    <w:tmpl w:val="30D0F334"/>
    <w:lvl w:ilvl="0" w:tplc="E6C22288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1523666"/>
    <w:multiLevelType w:val="hybridMultilevel"/>
    <w:tmpl w:val="52F2A3C4"/>
    <w:lvl w:ilvl="0" w:tplc="69B241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2F73517"/>
    <w:multiLevelType w:val="multilevel"/>
    <w:tmpl w:val="DC5A2100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AB321E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054C"/>
    <w:multiLevelType w:val="hybridMultilevel"/>
    <w:tmpl w:val="A104C8FE"/>
    <w:lvl w:ilvl="0" w:tplc="D9DC5D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1F1B46"/>
    <w:multiLevelType w:val="multilevel"/>
    <w:tmpl w:val="01243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AE302F"/>
    <w:multiLevelType w:val="hybridMultilevel"/>
    <w:tmpl w:val="4B7AD448"/>
    <w:lvl w:ilvl="0" w:tplc="8384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AC5F8">
      <w:numFmt w:val="none"/>
      <w:lvlText w:val=""/>
      <w:lvlJc w:val="left"/>
      <w:pPr>
        <w:tabs>
          <w:tab w:val="num" w:pos="360"/>
        </w:tabs>
      </w:pPr>
    </w:lvl>
    <w:lvl w:ilvl="2" w:tplc="51ACC880">
      <w:numFmt w:val="none"/>
      <w:lvlText w:val=""/>
      <w:lvlJc w:val="left"/>
      <w:pPr>
        <w:tabs>
          <w:tab w:val="num" w:pos="360"/>
        </w:tabs>
      </w:pPr>
    </w:lvl>
    <w:lvl w:ilvl="3" w:tplc="78E2F3EA">
      <w:numFmt w:val="none"/>
      <w:lvlText w:val=""/>
      <w:lvlJc w:val="left"/>
      <w:pPr>
        <w:tabs>
          <w:tab w:val="num" w:pos="360"/>
        </w:tabs>
      </w:pPr>
    </w:lvl>
    <w:lvl w:ilvl="4" w:tplc="10E0B506">
      <w:numFmt w:val="none"/>
      <w:lvlText w:val=""/>
      <w:lvlJc w:val="left"/>
      <w:pPr>
        <w:tabs>
          <w:tab w:val="num" w:pos="360"/>
        </w:tabs>
      </w:pPr>
    </w:lvl>
    <w:lvl w:ilvl="5" w:tplc="2924A216">
      <w:numFmt w:val="none"/>
      <w:lvlText w:val=""/>
      <w:lvlJc w:val="left"/>
      <w:pPr>
        <w:tabs>
          <w:tab w:val="num" w:pos="360"/>
        </w:tabs>
      </w:pPr>
    </w:lvl>
    <w:lvl w:ilvl="6" w:tplc="C0A065BA">
      <w:numFmt w:val="none"/>
      <w:lvlText w:val=""/>
      <w:lvlJc w:val="left"/>
      <w:pPr>
        <w:tabs>
          <w:tab w:val="num" w:pos="360"/>
        </w:tabs>
      </w:pPr>
    </w:lvl>
    <w:lvl w:ilvl="7" w:tplc="EC0402B6">
      <w:numFmt w:val="none"/>
      <w:lvlText w:val=""/>
      <w:lvlJc w:val="left"/>
      <w:pPr>
        <w:tabs>
          <w:tab w:val="num" w:pos="360"/>
        </w:tabs>
      </w:pPr>
    </w:lvl>
    <w:lvl w:ilvl="8" w:tplc="3A08D2F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12">
    <w:nsid w:val="36E35EF8"/>
    <w:multiLevelType w:val="hybridMultilevel"/>
    <w:tmpl w:val="248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92C4B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53132"/>
    <w:multiLevelType w:val="hybridMultilevel"/>
    <w:tmpl w:val="43A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E767F"/>
    <w:multiLevelType w:val="hybridMultilevel"/>
    <w:tmpl w:val="6F48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0BA8"/>
    <w:multiLevelType w:val="hybridMultilevel"/>
    <w:tmpl w:val="F9FA7276"/>
    <w:lvl w:ilvl="0" w:tplc="3D10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3A0A61"/>
    <w:multiLevelType w:val="hybridMultilevel"/>
    <w:tmpl w:val="1C868E46"/>
    <w:lvl w:ilvl="0" w:tplc="6F5A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2C4533"/>
    <w:multiLevelType w:val="hybridMultilevel"/>
    <w:tmpl w:val="5EFA27FA"/>
    <w:lvl w:ilvl="0" w:tplc="EB6058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18"/>
  </w:num>
  <w:num w:numId="15">
    <w:abstractNumId w:val="4"/>
  </w:num>
  <w:num w:numId="16">
    <w:abstractNumId w:val="15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48"/>
    <w:rsid w:val="00003219"/>
    <w:rsid w:val="00011770"/>
    <w:rsid w:val="000148EC"/>
    <w:rsid w:val="00023F73"/>
    <w:rsid w:val="00030BEE"/>
    <w:rsid w:val="0003561E"/>
    <w:rsid w:val="00036CF8"/>
    <w:rsid w:val="00040386"/>
    <w:rsid w:val="0004073C"/>
    <w:rsid w:val="00046191"/>
    <w:rsid w:val="00057EF2"/>
    <w:rsid w:val="00061624"/>
    <w:rsid w:val="000953A1"/>
    <w:rsid w:val="000A6F23"/>
    <w:rsid w:val="000A7F9A"/>
    <w:rsid w:val="000B106E"/>
    <w:rsid w:val="000D043C"/>
    <w:rsid w:val="000D372D"/>
    <w:rsid w:val="000D7F80"/>
    <w:rsid w:val="000F2939"/>
    <w:rsid w:val="00101166"/>
    <w:rsid w:val="00102D7F"/>
    <w:rsid w:val="00116F32"/>
    <w:rsid w:val="001353CE"/>
    <w:rsid w:val="00137268"/>
    <w:rsid w:val="001551B2"/>
    <w:rsid w:val="00176286"/>
    <w:rsid w:val="00194D69"/>
    <w:rsid w:val="001B3FAD"/>
    <w:rsid w:val="001B5C10"/>
    <w:rsid w:val="001C34C4"/>
    <w:rsid w:val="001D111D"/>
    <w:rsid w:val="001E7AF6"/>
    <w:rsid w:val="001F732B"/>
    <w:rsid w:val="002165A8"/>
    <w:rsid w:val="00217F83"/>
    <w:rsid w:val="002258AF"/>
    <w:rsid w:val="00274AFC"/>
    <w:rsid w:val="00294FFC"/>
    <w:rsid w:val="002A148D"/>
    <w:rsid w:val="002A49F6"/>
    <w:rsid w:val="002A5E77"/>
    <w:rsid w:val="002B53FB"/>
    <w:rsid w:val="002C1BA8"/>
    <w:rsid w:val="002C57DE"/>
    <w:rsid w:val="002D1D2C"/>
    <w:rsid w:val="002D588F"/>
    <w:rsid w:val="002E11A0"/>
    <w:rsid w:val="002E61AF"/>
    <w:rsid w:val="002E7C30"/>
    <w:rsid w:val="00302BD3"/>
    <w:rsid w:val="00302CF6"/>
    <w:rsid w:val="00314464"/>
    <w:rsid w:val="003356A1"/>
    <w:rsid w:val="00345196"/>
    <w:rsid w:val="00345D5D"/>
    <w:rsid w:val="00347D69"/>
    <w:rsid w:val="003539B0"/>
    <w:rsid w:val="00375E33"/>
    <w:rsid w:val="00395B85"/>
    <w:rsid w:val="00397176"/>
    <w:rsid w:val="0039724A"/>
    <w:rsid w:val="003B49E6"/>
    <w:rsid w:val="003E0A8C"/>
    <w:rsid w:val="0040598C"/>
    <w:rsid w:val="004340C5"/>
    <w:rsid w:val="00444CDA"/>
    <w:rsid w:val="00454FC0"/>
    <w:rsid w:val="00461F44"/>
    <w:rsid w:val="004E3BD2"/>
    <w:rsid w:val="004E4EC2"/>
    <w:rsid w:val="004E624E"/>
    <w:rsid w:val="004F4416"/>
    <w:rsid w:val="004F5E57"/>
    <w:rsid w:val="005030D4"/>
    <w:rsid w:val="00506AC5"/>
    <w:rsid w:val="0050758E"/>
    <w:rsid w:val="0050764A"/>
    <w:rsid w:val="005263C4"/>
    <w:rsid w:val="0055735A"/>
    <w:rsid w:val="00565955"/>
    <w:rsid w:val="00575FE7"/>
    <w:rsid w:val="00580248"/>
    <w:rsid w:val="005B19EF"/>
    <w:rsid w:val="005B1C21"/>
    <w:rsid w:val="005E3700"/>
    <w:rsid w:val="0060094A"/>
    <w:rsid w:val="0060206E"/>
    <w:rsid w:val="0061649E"/>
    <w:rsid w:val="0062009C"/>
    <w:rsid w:val="00634F5C"/>
    <w:rsid w:val="00635347"/>
    <w:rsid w:val="0066107F"/>
    <w:rsid w:val="00663884"/>
    <w:rsid w:val="0066657E"/>
    <w:rsid w:val="006902FD"/>
    <w:rsid w:val="006B3972"/>
    <w:rsid w:val="006C5CB5"/>
    <w:rsid w:val="006E785E"/>
    <w:rsid w:val="006F799F"/>
    <w:rsid w:val="00700300"/>
    <w:rsid w:val="00702389"/>
    <w:rsid w:val="007047CA"/>
    <w:rsid w:val="0070553A"/>
    <w:rsid w:val="00724258"/>
    <w:rsid w:val="00733472"/>
    <w:rsid w:val="00752504"/>
    <w:rsid w:val="0075510A"/>
    <w:rsid w:val="00766205"/>
    <w:rsid w:val="00785DC1"/>
    <w:rsid w:val="007A2023"/>
    <w:rsid w:val="007B5009"/>
    <w:rsid w:val="007E4CF6"/>
    <w:rsid w:val="007E5529"/>
    <w:rsid w:val="007E627F"/>
    <w:rsid w:val="007F1DB9"/>
    <w:rsid w:val="00807D08"/>
    <w:rsid w:val="008154E5"/>
    <w:rsid w:val="0083137B"/>
    <w:rsid w:val="00831517"/>
    <w:rsid w:val="008343B9"/>
    <w:rsid w:val="00837569"/>
    <w:rsid w:val="00840E15"/>
    <w:rsid w:val="00857285"/>
    <w:rsid w:val="008576AF"/>
    <w:rsid w:val="00867C24"/>
    <w:rsid w:val="00874BBF"/>
    <w:rsid w:val="00876E54"/>
    <w:rsid w:val="00881829"/>
    <w:rsid w:val="00881955"/>
    <w:rsid w:val="008A68C9"/>
    <w:rsid w:val="008C1F4C"/>
    <w:rsid w:val="008C2786"/>
    <w:rsid w:val="008C5655"/>
    <w:rsid w:val="008C5A55"/>
    <w:rsid w:val="008C7662"/>
    <w:rsid w:val="008D54D0"/>
    <w:rsid w:val="008E0888"/>
    <w:rsid w:val="008F30E8"/>
    <w:rsid w:val="0091698F"/>
    <w:rsid w:val="00916A2C"/>
    <w:rsid w:val="0093216B"/>
    <w:rsid w:val="0095064C"/>
    <w:rsid w:val="0095296E"/>
    <w:rsid w:val="00966072"/>
    <w:rsid w:val="0097246B"/>
    <w:rsid w:val="009944F8"/>
    <w:rsid w:val="009B1655"/>
    <w:rsid w:val="009C125E"/>
    <w:rsid w:val="009E6E88"/>
    <w:rsid w:val="009E793A"/>
    <w:rsid w:val="00A0019F"/>
    <w:rsid w:val="00A00B1E"/>
    <w:rsid w:val="00A2798E"/>
    <w:rsid w:val="00A4082B"/>
    <w:rsid w:val="00A443A2"/>
    <w:rsid w:val="00A447DD"/>
    <w:rsid w:val="00A61232"/>
    <w:rsid w:val="00A8347F"/>
    <w:rsid w:val="00A85FC0"/>
    <w:rsid w:val="00A914F3"/>
    <w:rsid w:val="00AA2F5C"/>
    <w:rsid w:val="00AA7ECC"/>
    <w:rsid w:val="00AB2B75"/>
    <w:rsid w:val="00AB4387"/>
    <w:rsid w:val="00AD0213"/>
    <w:rsid w:val="00B13306"/>
    <w:rsid w:val="00B13C3F"/>
    <w:rsid w:val="00B150CF"/>
    <w:rsid w:val="00B3595F"/>
    <w:rsid w:val="00B70573"/>
    <w:rsid w:val="00B70763"/>
    <w:rsid w:val="00B73C03"/>
    <w:rsid w:val="00B82BF2"/>
    <w:rsid w:val="00B903DF"/>
    <w:rsid w:val="00B9478B"/>
    <w:rsid w:val="00BA540C"/>
    <w:rsid w:val="00BB52A5"/>
    <w:rsid w:val="00BB64CF"/>
    <w:rsid w:val="00BC506B"/>
    <w:rsid w:val="00BC60BD"/>
    <w:rsid w:val="00BC6C3A"/>
    <w:rsid w:val="00BD06EB"/>
    <w:rsid w:val="00BD1AA3"/>
    <w:rsid w:val="00BD533B"/>
    <w:rsid w:val="00BE6663"/>
    <w:rsid w:val="00BF22FD"/>
    <w:rsid w:val="00C004EB"/>
    <w:rsid w:val="00C35746"/>
    <w:rsid w:val="00C411DC"/>
    <w:rsid w:val="00C45050"/>
    <w:rsid w:val="00C56D86"/>
    <w:rsid w:val="00C56D8D"/>
    <w:rsid w:val="00C71E82"/>
    <w:rsid w:val="00C825A5"/>
    <w:rsid w:val="00C83898"/>
    <w:rsid w:val="00CA4127"/>
    <w:rsid w:val="00CD6950"/>
    <w:rsid w:val="00CF3424"/>
    <w:rsid w:val="00D04A39"/>
    <w:rsid w:val="00D27A6A"/>
    <w:rsid w:val="00D6199E"/>
    <w:rsid w:val="00D65622"/>
    <w:rsid w:val="00D67E42"/>
    <w:rsid w:val="00D71550"/>
    <w:rsid w:val="00D8025C"/>
    <w:rsid w:val="00D811F6"/>
    <w:rsid w:val="00DA2403"/>
    <w:rsid w:val="00DA2526"/>
    <w:rsid w:val="00DA4C63"/>
    <w:rsid w:val="00DA53DF"/>
    <w:rsid w:val="00DA5EB9"/>
    <w:rsid w:val="00DB6DB2"/>
    <w:rsid w:val="00DD1B30"/>
    <w:rsid w:val="00DD1DFD"/>
    <w:rsid w:val="00DE0586"/>
    <w:rsid w:val="00DF0D3D"/>
    <w:rsid w:val="00E005F0"/>
    <w:rsid w:val="00E271EE"/>
    <w:rsid w:val="00E52CF7"/>
    <w:rsid w:val="00E634F5"/>
    <w:rsid w:val="00E7734C"/>
    <w:rsid w:val="00E80B42"/>
    <w:rsid w:val="00E840FA"/>
    <w:rsid w:val="00E87392"/>
    <w:rsid w:val="00EA2DA0"/>
    <w:rsid w:val="00EB1D4F"/>
    <w:rsid w:val="00EF216E"/>
    <w:rsid w:val="00F02E2E"/>
    <w:rsid w:val="00F05731"/>
    <w:rsid w:val="00F1414A"/>
    <w:rsid w:val="00F165AD"/>
    <w:rsid w:val="00F22173"/>
    <w:rsid w:val="00F26F49"/>
    <w:rsid w:val="00F34FD8"/>
    <w:rsid w:val="00F42944"/>
    <w:rsid w:val="00F53D27"/>
    <w:rsid w:val="00F60DE4"/>
    <w:rsid w:val="00F74C12"/>
    <w:rsid w:val="00F752E7"/>
    <w:rsid w:val="00F8016D"/>
    <w:rsid w:val="00F83FBF"/>
    <w:rsid w:val="00F87C1F"/>
    <w:rsid w:val="00F92D3D"/>
    <w:rsid w:val="00F97831"/>
    <w:rsid w:val="00FC7AFB"/>
    <w:rsid w:val="00FD1FC0"/>
    <w:rsid w:val="00FD3EFD"/>
    <w:rsid w:val="00FE07AD"/>
    <w:rsid w:val="00FE4091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1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  <w:style w:type="table" w:customStyle="1" w:styleId="TableNormal">
    <w:name w:val="Table Normal"/>
    <w:rsid w:val="008375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1b16eeb5">
    <w:name w:val="cs1b16eeb5"/>
    <w:rsid w:val="007F1DB9"/>
  </w:style>
  <w:style w:type="character" w:styleId="afc">
    <w:name w:val="FollowedHyperlink"/>
    <w:basedOn w:val="a0"/>
    <w:uiPriority w:val="99"/>
    <w:semiHidden/>
    <w:unhideWhenUsed/>
    <w:rsid w:val="00461F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cloud/679b290a5056902a1f6896f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pa_kgeu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cloud/6799eb3402848f5d84e5567e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AE88-23D9-4F42-8873-409A21DB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2024-01-26T11:15:00Z</cp:lastPrinted>
  <dcterms:created xsi:type="dcterms:W3CDTF">2024-02-01T08:45:00Z</dcterms:created>
  <dcterms:modified xsi:type="dcterms:W3CDTF">2025-01-31T10:54:00Z</dcterms:modified>
</cp:coreProperties>
</file>