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25" w:rsidRDefault="00F73F25"/>
    <w:p w:rsidR="00F73F25" w:rsidRPr="00D23684" w:rsidRDefault="00D23684" w:rsidP="00F7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84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</w:t>
      </w:r>
    </w:p>
    <w:p w:rsidR="00F73F25" w:rsidRPr="00D23684" w:rsidRDefault="00F73F25" w:rsidP="00F73F2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684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</w:t>
      </w:r>
      <w:r w:rsidR="00DF2249" w:rsidRPr="00D23684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D23684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высшего образования «</w:t>
      </w:r>
      <w:r w:rsidR="00DF2249" w:rsidRPr="00D23684">
        <w:rPr>
          <w:rFonts w:ascii="Times New Roman" w:hAnsi="Times New Roman" w:cs="Times New Roman"/>
          <w:b/>
          <w:sz w:val="28"/>
          <w:szCs w:val="28"/>
        </w:rPr>
        <w:t>Казанский государственный энергетический университет</w:t>
      </w:r>
      <w:r w:rsidRPr="00D2368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F25" w:rsidRPr="00D23684" w:rsidRDefault="00F73F25" w:rsidP="00F73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914" w:rsidRPr="00D23684" w:rsidRDefault="00C11914">
      <w:pPr>
        <w:rPr>
          <w:rFonts w:ascii="Times New Roman" w:hAnsi="Times New Roman" w:cs="Times New Roman"/>
          <w:sz w:val="28"/>
          <w:szCs w:val="28"/>
        </w:rPr>
      </w:pP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3684">
        <w:rPr>
          <w:rFonts w:ascii="Times New Roman" w:hAnsi="Times New Roman" w:cs="Times New Roman"/>
          <w:sz w:val="28"/>
          <w:szCs w:val="28"/>
        </w:rPr>
        <w:t xml:space="preserve">Организация ведения </w:t>
      </w:r>
      <w:r w:rsidR="00F73F25" w:rsidRPr="00D23684">
        <w:rPr>
          <w:rFonts w:ascii="Times New Roman" w:hAnsi="Times New Roman" w:cs="Times New Roman"/>
          <w:sz w:val="28"/>
          <w:szCs w:val="28"/>
        </w:rPr>
        <w:t>бухгалтерского</w:t>
      </w:r>
      <w:r w:rsidRPr="00D23684">
        <w:rPr>
          <w:rFonts w:ascii="Times New Roman" w:hAnsi="Times New Roman" w:cs="Times New Roman"/>
          <w:sz w:val="28"/>
          <w:szCs w:val="28"/>
        </w:rPr>
        <w:t xml:space="preserve"> учета и формирование </w:t>
      </w:r>
      <w:r w:rsidR="00F73F25" w:rsidRPr="00D23684">
        <w:rPr>
          <w:rFonts w:ascii="Times New Roman" w:hAnsi="Times New Roman" w:cs="Times New Roman"/>
          <w:sz w:val="28"/>
          <w:szCs w:val="28"/>
        </w:rPr>
        <w:t>бухгалтерской</w:t>
      </w:r>
      <w:r w:rsidRPr="00D23684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DF2249" w:rsidRPr="00D236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государственный энергетический университет </w:t>
      </w:r>
      <w:r w:rsidR="00030653" w:rsidRPr="00D2368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6647">
        <w:rPr>
          <w:rFonts w:ascii="Times New Roman" w:hAnsi="Times New Roman" w:cs="Times New Roman"/>
          <w:sz w:val="28"/>
          <w:szCs w:val="28"/>
        </w:rPr>
        <w:t xml:space="preserve">- </w:t>
      </w:r>
      <w:r w:rsidR="00030653" w:rsidRPr="00D23684">
        <w:rPr>
          <w:rFonts w:ascii="Times New Roman" w:hAnsi="Times New Roman" w:cs="Times New Roman"/>
          <w:sz w:val="28"/>
          <w:szCs w:val="28"/>
        </w:rPr>
        <w:t>Университет)</w:t>
      </w:r>
      <w:r w:rsidRPr="00D23684">
        <w:rPr>
          <w:rFonts w:ascii="Times New Roman" w:hAnsi="Times New Roman" w:cs="Times New Roman"/>
          <w:sz w:val="28"/>
          <w:szCs w:val="28"/>
        </w:rPr>
        <w:t xml:space="preserve"> регламентируются требованиями </w:t>
      </w:r>
      <w:hyperlink r:id="rId9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от 6 декабря 2011 г. N 402-ФЗ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 xml:space="preserve">О бухгалтерском </w:t>
      </w:r>
      <w:r w:rsidR="00030653" w:rsidRPr="00D23684">
        <w:rPr>
          <w:rFonts w:ascii="Times New Roman" w:hAnsi="Times New Roman" w:cs="Times New Roman"/>
          <w:sz w:val="28"/>
          <w:szCs w:val="28"/>
        </w:rPr>
        <w:t>учете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="00030653" w:rsidRPr="00D23684">
        <w:rPr>
          <w:rFonts w:ascii="Times New Roman" w:hAnsi="Times New Roman" w:cs="Times New Roman"/>
          <w:sz w:val="28"/>
          <w:szCs w:val="28"/>
        </w:rPr>
        <w:t xml:space="preserve"> (далее - Закон N 402-ФЗ), приказами Министерства финансов Российской Федерации, иными документами</w:t>
      </w:r>
      <w:r w:rsidR="00DE70DF" w:rsidRPr="00D23684">
        <w:rPr>
          <w:rFonts w:ascii="Times New Roman" w:hAnsi="Times New Roman" w:cs="Times New Roman"/>
          <w:sz w:val="28"/>
          <w:szCs w:val="28"/>
        </w:rPr>
        <w:t>, регулирующими вопросы организации ведения бухгалтерского учета</w:t>
      </w:r>
      <w:r w:rsidR="00030653" w:rsidRPr="00D236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от 1 декабря 2010 г. N 157н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 xml:space="preserve"> (далее - Инструкция N 157н);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AF5E55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6 декабря 2010 г. N 1</w:t>
        </w:r>
        <w:r w:rsidR="006C6D94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83</w:t>
        </w:r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 xml:space="preserve">Об утверждении Плана счетов </w:t>
      </w:r>
      <w:r w:rsidR="00FC61F4" w:rsidRPr="00D23684">
        <w:rPr>
          <w:rFonts w:ascii="Times New Roman" w:hAnsi="Times New Roman" w:cs="Times New Roman"/>
          <w:sz w:val="28"/>
          <w:szCs w:val="28"/>
        </w:rPr>
        <w:t>бухгалтерского</w:t>
      </w:r>
      <w:r w:rsidRPr="00D2368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FC61F4" w:rsidRPr="00D23684">
        <w:rPr>
          <w:rFonts w:ascii="Times New Roman" w:hAnsi="Times New Roman" w:cs="Times New Roman"/>
          <w:sz w:val="28"/>
          <w:szCs w:val="28"/>
        </w:rPr>
        <w:t xml:space="preserve">автономных учреждений </w:t>
      </w:r>
      <w:r w:rsidRPr="00D23684">
        <w:rPr>
          <w:rFonts w:ascii="Times New Roman" w:hAnsi="Times New Roman" w:cs="Times New Roman"/>
          <w:sz w:val="28"/>
          <w:szCs w:val="28"/>
        </w:rPr>
        <w:t>и Инструкции по его применению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 xml:space="preserve"> (далее - Инструкция N 1</w:t>
      </w:r>
      <w:r w:rsidR="00FC61F4" w:rsidRPr="00D23684">
        <w:rPr>
          <w:rFonts w:ascii="Times New Roman" w:hAnsi="Times New Roman" w:cs="Times New Roman"/>
          <w:sz w:val="28"/>
          <w:szCs w:val="28"/>
        </w:rPr>
        <w:t>83</w:t>
      </w:r>
      <w:r w:rsidRPr="00D23684">
        <w:rPr>
          <w:rFonts w:ascii="Times New Roman" w:hAnsi="Times New Roman" w:cs="Times New Roman"/>
          <w:sz w:val="28"/>
          <w:szCs w:val="28"/>
        </w:rPr>
        <w:t>н);</w:t>
      </w:r>
    </w:p>
    <w:p w:rsidR="00FC61F4" w:rsidRPr="00D23684" w:rsidRDefault="00FC61F4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AF5E55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6C6D94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6 декабря 2010 г. N 162</w:t>
        </w:r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 xml:space="preserve"> (далее - Инструкция N 162н);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от 31 декабря 2016 г. N 256н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 xml:space="preserve"> (далее СГС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Концептуальные основы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>) и иными федеральными стандартами бухгалтерского учета для организаций государственного сектора;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30 марта </w:t>
        </w:r>
        <w:r w:rsidR="00FC61F4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2015 </w:t>
        </w:r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г. N 52н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 xml:space="preserve"> (далее - приказ Минфина России N 52н);</w:t>
      </w:r>
    </w:p>
    <w:p w:rsidR="00523D63" w:rsidRPr="00D23684" w:rsidRDefault="00523D63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- от 15.04.2021 № 61н «Об утверждении унифицированных форм электронных документов бухгалтерского учета, применяемых при ведении бюджетного учета</w:t>
      </w:r>
      <w:r w:rsidR="00C11914" w:rsidRPr="00D23684">
        <w:rPr>
          <w:rFonts w:ascii="Times New Roman" w:hAnsi="Times New Roman" w:cs="Times New Roman"/>
          <w:sz w:val="28"/>
          <w:szCs w:val="28"/>
        </w:rPr>
        <w:t>, бухгалтерского учета государственных (муниципальных) учреждений и Методических указаний по их формированию и применению»;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от 8 июня 2018 г. N 132н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6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от 29 ноября 2017 г. N 209н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23684">
        <w:rPr>
          <w:rFonts w:ascii="Times New Roman" w:hAnsi="Times New Roman" w:cs="Times New Roman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>;</w:t>
      </w:r>
    </w:p>
    <w:p w:rsidR="00F92063" w:rsidRPr="00D23684" w:rsidRDefault="00F92063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- от 25.03.2011</w:t>
      </w:r>
      <w:r w:rsidR="00017B02" w:rsidRPr="00D23684">
        <w:rPr>
          <w:rFonts w:ascii="Times New Roman" w:hAnsi="Times New Roman" w:cs="Times New Roman"/>
          <w:sz w:val="28"/>
          <w:szCs w:val="28"/>
        </w:rPr>
        <w:t xml:space="preserve"> г. </w:t>
      </w:r>
      <w:r w:rsidRPr="00D23684">
        <w:rPr>
          <w:rFonts w:ascii="Times New Roman" w:hAnsi="Times New Roman" w:cs="Times New Roman"/>
          <w:sz w:val="28"/>
          <w:szCs w:val="28"/>
        </w:rPr>
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от 28 декабря 2010 г. N 191н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Pr="00D23684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F92063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Бухгалтерский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 </w:t>
      </w:r>
      <w:r w:rsidRPr="00D23684">
        <w:rPr>
          <w:rFonts w:ascii="Times New Roman" w:hAnsi="Times New Roman" w:cs="Times New Roman"/>
          <w:sz w:val="28"/>
          <w:szCs w:val="28"/>
        </w:rPr>
        <w:t>в Университете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осуществляется с учетом следующих основных положений:</w:t>
      </w:r>
    </w:p>
    <w:p w:rsidR="00341802" w:rsidRPr="00D23684" w:rsidRDefault="00CE71B0" w:rsidP="00A63E7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A63E71" w:rsidRPr="00D23684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и хранение документов бухгалтерского учета 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в </w:t>
      </w:r>
      <w:r w:rsidR="00A63E71" w:rsidRPr="00D23684">
        <w:rPr>
          <w:rFonts w:ascii="Times New Roman" w:hAnsi="Times New Roman" w:cs="Times New Roman"/>
          <w:sz w:val="28"/>
          <w:szCs w:val="28"/>
        </w:rPr>
        <w:t>Университете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A63E71" w:rsidRPr="00D23684">
        <w:rPr>
          <w:rFonts w:ascii="Times New Roman" w:hAnsi="Times New Roman" w:cs="Times New Roman"/>
          <w:sz w:val="28"/>
          <w:szCs w:val="28"/>
        </w:rPr>
        <w:t>организует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A63E71" w:rsidRPr="00D23684">
        <w:rPr>
          <w:rFonts w:ascii="Times New Roman" w:hAnsi="Times New Roman" w:cs="Times New Roman"/>
          <w:sz w:val="28"/>
          <w:szCs w:val="28"/>
        </w:rPr>
        <w:t xml:space="preserve">ректор, </w:t>
      </w:r>
      <w:r w:rsidR="00341802" w:rsidRPr="00D23684">
        <w:rPr>
          <w:rFonts w:ascii="Times New Roman" w:hAnsi="Times New Roman" w:cs="Times New Roman"/>
          <w:sz w:val="28"/>
          <w:szCs w:val="28"/>
        </w:rPr>
        <w:t>включая составление б</w:t>
      </w:r>
      <w:r w:rsidR="00A63E71" w:rsidRPr="00D23684">
        <w:rPr>
          <w:rFonts w:ascii="Times New Roman" w:hAnsi="Times New Roman" w:cs="Times New Roman"/>
          <w:sz w:val="28"/>
          <w:szCs w:val="28"/>
        </w:rPr>
        <w:t>ухгалтерской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отчетности, консолидированной</w:t>
      </w:r>
      <w:r w:rsidR="00A63E71" w:rsidRPr="00D23684">
        <w:rPr>
          <w:rFonts w:ascii="Times New Roman" w:hAnsi="Times New Roman" w:cs="Times New Roman"/>
          <w:sz w:val="28"/>
          <w:szCs w:val="28"/>
        </w:rPr>
        <w:t xml:space="preserve"> бухгалтерской 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отчетности, иной обязательной отчетности, формируемой на основании данных б</w:t>
      </w:r>
      <w:r w:rsidR="00A63E71" w:rsidRPr="00D23684">
        <w:rPr>
          <w:rFonts w:ascii="Times New Roman" w:hAnsi="Times New Roman" w:cs="Times New Roman"/>
          <w:sz w:val="28"/>
          <w:szCs w:val="28"/>
        </w:rPr>
        <w:t>ухгалтерского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учета, а также обеспечения представления такой отчетности в соответствующие органы;</w:t>
      </w:r>
    </w:p>
    <w:p w:rsidR="00A63E71" w:rsidRPr="00D23684" w:rsidRDefault="00CE71B0" w:rsidP="00A63E7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3E71" w:rsidRPr="00D23684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осуществляет </w:t>
      </w:r>
      <w:r w:rsidR="00D23684" w:rsidRPr="00D23684">
        <w:rPr>
          <w:rFonts w:ascii="Times New Roman" w:hAnsi="Times New Roman" w:cs="Times New Roman"/>
          <w:sz w:val="28"/>
          <w:szCs w:val="28"/>
        </w:rPr>
        <w:t>б</w:t>
      </w:r>
      <w:r w:rsidR="00DF2249" w:rsidRPr="00D23684">
        <w:rPr>
          <w:rFonts w:ascii="Times New Roman" w:hAnsi="Times New Roman" w:cs="Times New Roman"/>
          <w:sz w:val="28"/>
          <w:szCs w:val="28"/>
        </w:rPr>
        <w:t>ухгалтерия</w:t>
      </w:r>
      <w:r w:rsidR="005C6F56" w:rsidRPr="00D23684">
        <w:rPr>
          <w:rFonts w:ascii="Times New Roman" w:hAnsi="Times New Roman" w:cs="Times New Roman"/>
          <w:sz w:val="28"/>
          <w:szCs w:val="28"/>
        </w:rPr>
        <w:t>, возглавляем</w:t>
      </w:r>
      <w:r w:rsidR="00DF2249" w:rsidRPr="00D23684">
        <w:rPr>
          <w:rFonts w:ascii="Times New Roman" w:hAnsi="Times New Roman" w:cs="Times New Roman"/>
          <w:sz w:val="28"/>
          <w:szCs w:val="28"/>
        </w:rPr>
        <w:t>ая</w:t>
      </w:r>
      <w:r w:rsidR="005C6F56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D23684" w:rsidRPr="00D23684">
        <w:rPr>
          <w:rFonts w:ascii="Times New Roman" w:hAnsi="Times New Roman" w:cs="Times New Roman"/>
          <w:sz w:val="28"/>
          <w:szCs w:val="28"/>
        </w:rPr>
        <w:t>проректором по экономике и финансам-</w:t>
      </w:r>
      <w:r w:rsidR="005C6F56" w:rsidRPr="00D23684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A63E71"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 оформлении фактов хозяйственной жизни применяются унифицированные формы первичных учетных документов, в соответствии с </w:t>
      </w:r>
      <w:hyperlink r:id="rId18" w:history="1">
        <w:proofErr w:type="gramStart"/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приказ</w:t>
        </w:r>
      </w:hyperlink>
      <w:r w:rsidR="008A4040" w:rsidRPr="00D23684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Минфина России N 52н</w:t>
      </w:r>
      <w:r w:rsidR="008A4040" w:rsidRPr="00D23684">
        <w:rPr>
          <w:rFonts w:ascii="Times New Roman" w:hAnsi="Times New Roman" w:cs="Times New Roman"/>
          <w:sz w:val="28"/>
          <w:szCs w:val="28"/>
        </w:rPr>
        <w:t>, 61н. Электронные формы документов, утвержденные приказами 52н и 61н применяются по мере организационно-технической возможности.</w:t>
      </w:r>
      <w:bookmarkStart w:id="0" w:name="_GoBack"/>
      <w:bookmarkEnd w:id="0"/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 оформлении фактов хозяйственной жизни, по которым не предусмотрены типовые формы первичных учетных документов</w:t>
      </w:r>
      <w:r w:rsidR="00DE70DF" w:rsidRPr="00D23684">
        <w:rPr>
          <w:rFonts w:ascii="Times New Roman" w:hAnsi="Times New Roman" w:cs="Times New Roman"/>
          <w:sz w:val="28"/>
          <w:szCs w:val="28"/>
        </w:rPr>
        <w:t>,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DE70DF" w:rsidRPr="00D23684">
        <w:rPr>
          <w:rFonts w:ascii="Times New Roman" w:hAnsi="Times New Roman" w:cs="Times New Roman"/>
          <w:sz w:val="28"/>
          <w:szCs w:val="28"/>
        </w:rPr>
        <w:t xml:space="preserve"> самостоятельно разработанные формы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, содержащие обязательные реквизиты, указанные в </w:t>
      </w:r>
      <w:hyperlink r:id="rId19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Законе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N 402-ФЗ, </w:t>
      </w:r>
      <w:hyperlink r:id="rId20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СГС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="00341802" w:rsidRPr="00D23684">
        <w:rPr>
          <w:rFonts w:ascii="Times New Roman" w:hAnsi="Times New Roman" w:cs="Times New Roman"/>
          <w:sz w:val="28"/>
          <w:szCs w:val="28"/>
        </w:rPr>
        <w:t>Концептуальные основы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="00341802"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496647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рабочий план счетов </w:t>
      </w:r>
      <w:r w:rsidR="00C11914" w:rsidRPr="00D23684">
        <w:rPr>
          <w:rFonts w:ascii="Times New Roman" w:hAnsi="Times New Roman" w:cs="Times New Roman"/>
          <w:sz w:val="28"/>
          <w:szCs w:val="28"/>
        </w:rPr>
        <w:t>бухгалтерского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учета разработан в соответствии с </w:t>
      </w:r>
      <w:r w:rsidR="00341802" w:rsidRPr="00496647">
        <w:rPr>
          <w:rFonts w:ascii="Times New Roman" w:hAnsi="Times New Roman" w:cs="Times New Roman"/>
          <w:sz w:val="28"/>
          <w:szCs w:val="28"/>
        </w:rPr>
        <w:t xml:space="preserve">Инструкциями </w:t>
      </w:r>
      <w:hyperlink r:id="rId21" w:history="1">
        <w:r w:rsidR="00341802" w:rsidRPr="00496647">
          <w:rPr>
            <w:rStyle w:val="a4"/>
            <w:rFonts w:ascii="Times New Roman" w:hAnsi="Times New Roman"/>
            <w:color w:val="auto"/>
            <w:sz w:val="28"/>
            <w:szCs w:val="28"/>
          </w:rPr>
          <w:t>N 157н</w:t>
        </w:r>
      </w:hyperlink>
      <w:r w:rsidR="00341802" w:rsidRPr="004966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ED0858" w:rsidRPr="00496647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  <w:r w:rsidR="00DF2249" w:rsidRPr="00496647">
          <w:rPr>
            <w:rStyle w:val="a4"/>
            <w:rFonts w:ascii="Times New Roman" w:hAnsi="Times New Roman"/>
            <w:color w:val="auto"/>
            <w:sz w:val="28"/>
            <w:szCs w:val="28"/>
          </w:rPr>
          <w:t>74</w:t>
        </w:r>
        <w:r w:rsidR="00ED0858" w:rsidRPr="00496647">
          <w:rPr>
            <w:rStyle w:val="a4"/>
            <w:rFonts w:ascii="Times New Roman" w:hAnsi="Times New Roman"/>
            <w:color w:val="auto"/>
            <w:sz w:val="28"/>
            <w:szCs w:val="28"/>
          </w:rPr>
          <w:t>н</w:t>
        </w:r>
      </w:hyperlink>
      <w:r w:rsidR="00341802" w:rsidRPr="00496647">
        <w:rPr>
          <w:rFonts w:ascii="Times New Roman" w:hAnsi="Times New Roman" w:cs="Times New Roman"/>
          <w:sz w:val="28"/>
          <w:szCs w:val="28"/>
        </w:rPr>
        <w:t>;</w:t>
      </w:r>
    </w:p>
    <w:p w:rsidR="00341802" w:rsidRPr="00496647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41802" w:rsidRPr="00496647">
        <w:rPr>
          <w:rFonts w:ascii="Times New Roman" w:hAnsi="Times New Roman" w:cs="Times New Roman"/>
          <w:sz w:val="28"/>
          <w:szCs w:val="28"/>
        </w:rPr>
        <w:t xml:space="preserve"> б</w:t>
      </w:r>
      <w:r w:rsidR="00ED0858" w:rsidRPr="00496647">
        <w:rPr>
          <w:rFonts w:ascii="Times New Roman" w:hAnsi="Times New Roman" w:cs="Times New Roman"/>
          <w:sz w:val="28"/>
          <w:szCs w:val="28"/>
        </w:rPr>
        <w:t xml:space="preserve">ухгалтерский </w:t>
      </w:r>
      <w:r w:rsidR="00341802" w:rsidRPr="00496647">
        <w:rPr>
          <w:rFonts w:ascii="Times New Roman" w:hAnsi="Times New Roman" w:cs="Times New Roman"/>
          <w:sz w:val="28"/>
          <w:szCs w:val="28"/>
        </w:rPr>
        <w:t xml:space="preserve">учет ведется в электронном виде с </w:t>
      </w:r>
      <w:r w:rsidR="00E72803" w:rsidRPr="00496647">
        <w:rPr>
          <w:rFonts w:ascii="Times New Roman" w:hAnsi="Times New Roman" w:cs="Times New Roman"/>
          <w:sz w:val="28"/>
          <w:szCs w:val="28"/>
        </w:rPr>
        <w:t>применением информационной системы 1С: Бухгалтерия государственного учреждения 8.3</w:t>
      </w:r>
      <w:proofErr w:type="gramStart"/>
      <w:r w:rsidR="00E72803" w:rsidRPr="0049664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E72803" w:rsidRPr="00496647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41802" w:rsidRPr="00496647">
        <w:rPr>
          <w:rFonts w:ascii="Times New Roman" w:hAnsi="Times New Roman" w:cs="Times New Roman"/>
          <w:sz w:val="28"/>
          <w:szCs w:val="28"/>
        </w:rPr>
        <w:t xml:space="preserve"> электронный документооборот ведется с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использованием телекоммуникационных каналов связи и </w:t>
      </w:r>
      <w:hyperlink r:id="rId23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управлением Федерального казначейства;</w:t>
      </w:r>
    </w:p>
    <w:p w:rsidR="00250424" w:rsidRPr="00D23684" w:rsidRDefault="00250424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составление и представление бухгалтерской отчетности в подсистеме «Учет и отчетность» ГИИС «Электронный бюджет»;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250424" w:rsidRPr="00D23684" w:rsidRDefault="00250424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Университета на официальном сайте </w:t>
      </w:r>
      <w:r w:rsidRPr="00D2368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D236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368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236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36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055C" w:rsidRPr="00D23684">
        <w:rPr>
          <w:rFonts w:ascii="Times New Roman" w:hAnsi="Times New Roman" w:cs="Times New Roman"/>
          <w:sz w:val="28"/>
          <w:szCs w:val="28"/>
        </w:rPr>
        <w:t>.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 отсутствии типовых корреспонденции счетов </w:t>
      </w:r>
      <w:r w:rsidR="00ED0858" w:rsidRPr="00D23684">
        <w:rPr>
          <w:rFonts w:ascii="Times New Roman" w:hAnsi="Times New Roman" w:cs="Times New Roman"/>
          <w:sz w:val="28"/>
          <w:szCs w:val="28"/>
        </w:rPr>
        <w:t>бухгалтерского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ED0858" w:rsidRPr="00D23684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реализует право определять необходимую корреспонденцию счетов в </w:t>
      </w:r>
      <w:r w:rsidR="00341802" w:rsidRPr="00D23684">
        <w:rPr>
          <w:rFonts w:ascii="Times New Roman" w:hAnsi="Times New Roman" w:cs="Times New Roman"/>
          <w:sz w:val="28"/>
          <w:szCs w:val="28"/>
        </w:rPr>
        <w:lastRenderedPageBreak/>
        <w:t>части, не противоречащей нормативным правовым актам, регулирующим ведение б</w:t>
      </w:r>
      <w:r w:rsidR="00ED0858" w:rsidRPr="00D23684">
        <w:rPr>
          <w:rFonts w:ascii="Times New Roman" w:hAnsi="Times New Roman" w:cs="Times New Roman"/>
          <w:sz w:val="28"/>
          <w:szCs w:val="28"/>
        </w:rPr>
        <w:t>ухгалтерского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учета и составление б</w:t>
      </w:r>
      <w:r w:rsidR="00ED0858" w:rsidRPr="00D23684">
        <w:rPr>
          <w:rFonts w:ascii="Times New Roman" w:hAnsi="Times New Roman" w:cs="Times New Roman"/>
          <w:sz w:val="28"/>
          <w:szCs w:val="28"/>
        </w:rPr>
        <w:t>ухгалтерской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(финансовой) отчетности, с обеспечением отражения и раскрытия информации в соответствии с экономической сущностью фактов хозяйственной жизни, а не только их правовой формой;</w:t>
      </w:r>
      <w:proofErr w:type="gramEnd"/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инвентаризация активов и обязательств осуществляется в соответствии с </w:t>
      </w:r>
      <w:r w:rsidR="00771A3F" w:rsidRPr="00771A3F">
        <w:rPr>
          <w:rFonts w:ascii="Times New Roman" w:hAnsi="Times New Roman" w:cs="Times New Roman"/>
          <w:sz w:val="28"/>
          <w:szCs w:val="28"/>
        </w:rPr>
        <w:t>по</w:t>
      </w:r>
      <w:r w:rsidR="00DF2249" w:rsidRPr="00771A3F">
        <w:rPr>
          <w:rFonts w:ascii="Times New Roman" w:hAnsi="Times New Roman" w:cs="Times New Roman"/>
          <w:sz w:val="28"/>
          <w:szCs w:val="28"/>
        </w:rPr>
        <w:t>рядком проведения</w:t>
      </w:r>
      <w:r w:rsidR="00DE70DF" w:rsidRPr="00771A3F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341802" w:rsidRPr="00771A3F">
        <w:rPr>
          <w:rFonts w:ascii="Times New Roman" w:hAnsi="Times New Roman" w:cs="Times New Roman"/>
          <w:sz w:val="28"/>
          <w:szCs w:val="28"/>
        </w:rPr>
        <w:t>;</w:t>
      </w:r>
    </w:p>
    <w:p w:rsidR="00DE70DF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E70DF" w:rsidRPr="00D23684">
        <w:rPr>
          <w:rFonts w:ascii="Times New Roman" w:hAnsi="Times New Roman" w:cs="Times New Roman"/>
          <w:sz w:val="28"/>
          <w:szCs w:val="28"/>
        </w:rPr>
        <w:t xml:space="preserve"> инвентаризация имущества и обязатель</w:t>
      </w:r>
      <w:proofErr w:type="gramStart"/>
      <w:r w:rsidR="00DE70DF" w:rsidRPr="00D2368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E70DF" w:rsidRPr="00D23684">
        <w:rPr>
          <w:rFonts w:ascii="Times New Roman" w:hAnsi="Times New Roman" w:cs="Times New Roman"/>
          <w:sz w:val="28"/>
          <w:szCs w:val="28"/>
        </w:rPr>
        <w:t>оводится обязательно: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37264" w:rsidRPr="00D23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>ри установлении фактов хищений или злоупотреблений, а также порчи ценностей;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 xml:space="preserve"> случае стихийных бедствий, пожара, аварий или других чрезвычайных ситуаций, вызванных экстремальными условиями;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>ри смене материально ответственных лиц (на день приемки-передачи дел);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>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>еред составлением годовой бухгалтерской (бюджетной) отчетности;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>ри реорганизации, ликвидации учреждения перед составлением разделител</w:t>
      </w:r>
      <w:r>
        <w:rPr>
          <w:rFonts w:ascii="Times New Roman" w:eastAsia="Times New Roman" w:hAnsi="Times New Roman" w:cs="Times New Roman"/>
          <w:sz w:val="28"/>
          <w:szCs w:val="28"/>
        </w:rPr>
        <w:t>ьного (ликвидационного) баланса;</w:t>
      </w:r>
    </w:p>
    <w:p w:rsidR="00D37264" w:rsidRPr="00D23684" w:rsidRDefault="00496647" w:rsidP="00F20E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в</w:t>
      </w:r>
      <w:r w:rsidR="00D37264" w:rsidRPr="00D23684">
        <w:rPr>
          <w:rFonts w:ascii="Times New Roman" w:eastAsia="Times New Roman" w:hAnsi="Times New Roman" w:cs="Times New Roman"/>
          <w:sz w:val="28"/>
          <w:szCs w:val="28"/>
        </w:rPr>
        <w:t xml:space="preserve"> других случаях, предусмотренных законодательством Российской Федерации или нормативными актами Минфина России.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 проведении инвентаризации, перед составлением годовой отчетности признаются результаты инвентаризации, проведенной не ранее 1 </w:t>
      </w:r>
      <w:r w:rsidR="00DF2249" w:rsidRPr="00D23684">
        <w:rPr>
          <w:rFonts w:ascii="Times New Roman" w:hAnsi="Times New Roman" w:cs="Times New Roman"/>
          <w:sz w:val="28"/>
          <w:szCs w:val="28"/>
        </w:rPr>
        <w:t>сентября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текущего года в связи со сменой материально ответственных лиц;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в табеле учета использования рабочего времени (форма </w:t>
      </w:r>
      <w:hyperlink r:id="rId24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0504421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>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состав инвентарного объекта при признании и в процессе эксплуатации объекта (объектов) основных средств определяется комиссией по </w:t>
      </w:r>
      <w:r w:rsidR="00ED0858" w:rsidRPr="00D23684">
        <w:rPr>
          <w:rFonts w:ascii="Times New Roman" w:hAnsi="Times New Roman" w:cs="Times New Roman"/>
          <w:sz w:val="28"/>
          <w:szCs w:val="28"/>
        </w:rPr>
        <w:t>поступлению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и выбытию активов </w:t>
      </w:r>
      <w:r w:rsidR="002F428E" w:rsidRPr="00D23684">
        <w:rPr>
          <w:rFonts w:ascii="Times New Roman" w:hAnsi="Times New Roman" w:cs="Times New Roman"/>
          <w:sz w:val="28"/>
          <w:szCs w:val="28"/>
        </w:rPr>
        <w:t>Университета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r:id="rId25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приказа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31 декабря 2016 г. N 257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="00341802" w:rsidRPr="00D23684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и существенности информации, раскрываемой в б</w:t>
      </w:r>
      <w:r w:rsidR="002F428E" w:rsidRPr="00D23684">
        <w:rPr>
          <w:rFonts w:ascii="Times New Roman" w:hAnsi="Times New Roman" w:cs="Times New Roman"/>
          <w:sz w:val="28"/>
          <w:szCs w:val="28"/>
        </w:rPr>
        <w:t>ухгалтерской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отчетности, в соответствии с критериями</w:t>
      </w:r>
      <w:proofErr w:type="gramEnd"/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существенности;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начисление амортизации объекта основных сре</w:t>
      </w:r>
      <w:proofErr w:type="gramStart"/>
      <w:r w:rsidR="00341802" w:rsidRPr="00D2368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41802" w:rsidRPr="00D23684">
        <w:rPr>
          <w:rFonts w:ascii="Times New Roman" w:hAnsi="Times New Roman" w:cs="Times New Roman"/>
          <w:sz w:val="28"/>
          <w:szCs w:val="28"/>
        </w:rPr>
        <w:t>оизводится линейным методом;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выдача денежных средств под отчет на командировочные расходы </w:t>
      </w:r>
      <w:r w:rsidR="00401339" w:rsidRPr="00D23684">
        <w:rPr>
          <w:rFonts w:ascii="Times New Roman" w:hAnsi="Times New Roman" w:cs="Times New Roman"/>
          <w:sz w:val="28"/>
          <w:szCs w:val="28"/>
        </w:rPr>
        <w:t>осуществляется в безналичном порядке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D23684" w:rsidRPr="00D23684">
        <w:rPr>
          <w:rFonts w:ascii="Times New Roman" w:hAnsi="Times New Roman" w:cs="Times New Roman"/>
          <w:sz w:val="28"/>
          <w:szCs w:val="28"/>
        </w:rPr>
        <w:t>на банковские карты сотрудников.</w:t>
      </w:r>
      <w:r w:rsidR="00401339" w:rsidRPr="00D23684">
        <w:rPr>
          <w:rFonts w:ascii="Times New Roman" w:hAnsi="Times New Roman" w:cs="Times New Roman"/>
          <w:sz w:val="28"/>
          <w:szCs w:val="28"/>
        </w:rPr>
        <w:t xml:space="preserve"> В исключительных случаях денежные средства могут быть выданы из кассы Университета по решению </w:t>
      </w:r>
      <w:r w:rsidR="00496647">
        <w:rPr>
          <w:rFonts w:ascii="Times New Roman" w:hAnsi="Times New Roman" w:cs="Times New Roman"/>
          <w:sz w:val="28"/>
          <w:szCs w:val="28"/>
        </w:rPr>
        <w:t>ректора</w:t>
      </w:r>
      <w:r w:rsidR="00341802"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 оплате командировочных расходов банковской картой, подотчетное лицо представляет документы по операциям, совершаемым с использованием данной карты, для подтверждения суммы произведенных расходов;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первичные учетные документы, составленные на иностранном языке</w:t>
      </w:r>
      <w:r w:rsidR="00F67EB9" w:rsidRPr="00D23684">
        <w:rPr>
          <w:rFonts w:ascii="Times New Roman" w:hAnsi="Times New Roman" w:cs="Times New Roman"/>
          <w:sz w:val="28"/>
          <w:szCs w:val="28"/>
        </w:rPr>
        <w:t>,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переводятся построчно на русский язык </w:t>
      </w:r>
      <w:r w:rsidR="00F67EB9" w:rsidRPr="00D23684">
        <w:rPr>
          <w:rFonts w:ascii="Times New Roman" w:hAnsi="Times New Roman" w:cs="Times New Roman"/>
          <w:sz w:val="28"/>
          <w:szCs w:val="28"/>
        </w:rPr>
        <w:t xml:space="preserve">и заверяются в управлении </w:t>
      </w:r>
      <w:r w:rsidR="00F67EB9" w:rsidRPr="00D23684">
        <w:rPr>
          <w:rFonts w:ascii="Times New Roman" w:hAnsi="Times New Roman" w:cs="Times New Roman"/>
          <w:sz w:val="28"/>
          <w:szCs w:val="28"/>
        </w:rPr>
        <w:lastRenderedPageBreak/>
        <w:t>международных связей</w:t>
      </w:r>
      <w:proofErr w:type="gramStart"/>
      <w:r w:rsidR="00F67EB9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341802" w:rsidRPr="00D236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7455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67455" w:rsidRPr="00D23684">
        <w:rPr>
          <w:rFonts w:ascii="Times New Roman" w:hAnsi="Times New Roman" w:cs="Times New Roman"/>
          <w:sz w:val="28"/>
          <w:szCs w:val="28"/>
        </w:rPr>
        <w:t xml:space="preserve"> право подписи первичных учетных документов может быть предоставлено работнику путём выдачи соответствующей доверенности, издания соответствующего приказа о праве подписи, либо предусмотрено должностной инструкцией;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событие после отчетной даты отражается в </w:t>
      </w:r>
      <w:r w:rsidR="00D1055C" w:rsidRPr="00D23684">
        <w:rPr>
          <w:rFonts w:ascii="Times New Roman" w:hAnsi="Times New Roman" w:cs="Times New Roman"/>
          <w:sz w:val="28"/>
          <w:szCs w:val="28"/>
        </w:rPr>
        <w:t>бухгалтерском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учете и раскрывается в б</w:t>
      </w:r>
      <w:r w:rsidR="002F428E" w:rsidRPr="00D23684">
        <w:rPr>
          <w:rFonts w:ascii="Times New Roman" w:hAnsi="Times New Roman" w:cs="Times New Roman"/>
          <w:sz w:val="28"/>
          <w:szCs w:val="28"/>
        </w:rPr>
        <w:t>ухгалтерской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положениями </w:t>
      </w:r>
      <w:hyperlink r:id="rId26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приказа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декабря 2017 г. N 275н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017B02" w:rsidRPr="00D23684">
        <w:rPr>
          <w:rFonts w:ascii="Times New Roman" w:hAnsi="Times New Roman" w:cs="Times New Roman"/>
          <w:sz w:val="28"/>
          <w:szCs w:val="28"/>
        </w:rPr>
        <w:t>«</w:t>
      </w:r>
      <w:r w:rsidR="00341802" w:rsidRPr="00D23684">
        <w:rPr>
          <w:rFonts w:ascii="Times New Roman" w:hAnsi="Times New Roman" w:cs="Times New Roman"/>
          <w:sz w:val="28"/>
          <w:szCs w:val="28"/>
        </w:rPr>
        <w:t>События после отчетной даты</w:t>
      </w:r>
      <w:r w:rsidR="00017B02" w:rsidRPr="00D23684">
        <w:rPr>
          <w:rFonts w:ascii="Times New Roman" w:hAnsi="Times New Roman" w:cs="Times New Roman"/>
          <w:sz w:val="28"/>
          <w:szCs w:val="28"/>
        </w:rPr>
        <w:t>»</w:t>
      </w:r>
      <w:r w:rsidR="00341802" w:rsidRPr="00D23684">
        <w:rPr>
          <w:rFonts w:ascii="Times New Roman" w:hAnsi="Times New Roman" w:cs="Times New Roman"/>
          <w:sz w:val="28"/>
          <w:szCs w:val="28"/>
        </w:rPr>
        <w:t>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событие после отчетной даты признается существенным, в случае, когда информация, раскрываемая </w:t>
      </w:r>
      <w:r w:rsidR="002F428E" w:rsidRPr="00D23684">
        <w:rPr>
          <w:rFonts w:ascii="Times New Roman" w:hAnsi="Times New Roman" w:cs="Times New Roman"/>
          <w:sz w:val="28"/>
          <w:szCs w:val="28"/>
        </w:rPr>
        <w:t xml:space="preserve">о нем </w:t>
      </w:r>
      <w:r w:rsidR="00341802" w:rsidRPr="00D23684">
        <w:rPr>
          <w:rFonts w:ascii="Times New Roman" w:hAnsi="Times New Roman" w:cs="Times New Roman"/>
          <w:sz w:val="28"/>
          <w:szCs w:val="28"/>
        </w:rPr>
        <w:t>в б</w:t>
      </w:r>
      <w:r w:rsidR="002F428E" w:rsidRPr="00D23684">
        <w:rPr>
          <w:rFonts w:ascii="Times New Roman" w:hAnsi="Times New Roman" w:cs="Times New Roman"/>
          <w:sz w:val="28"/>
          <w:szCs w:val="28"/>
        </w:rPr>
        <w:t>ухгалтерской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D1055C" w:rsidRPr="00D23684">
        <w:rPr>
          <w:rFonts w:ascii="Times New Roman" w:hAnsi="Times New Roman" w:cs="Times New Roman"/>
          <w:sz w:val="28"/>
          <w:szCs w:val="28"/>
        </w:rPr>
        <w:t>,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является существенной информацией;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4E78F1" w:rsidRPr="00D23684" w:rsidRDefault="00CE71B0" w:rsidP="004E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E78F1" w:rsidRPr="00D23684">
        <w:rPr>
          <w:rFonts w:ascii="Times New Roman" w:hAnsi="Times New Roman" w:cs="Times New Roman"/>
          <w:sz w:val="28"/>
          <w:szCs w:val="28"/>
        </w:rPr>
        <w:t xml:space="preserve"> резерв под расходные обязательства, оспариваемые в судебном порядке, а также возникающие из претензионных требований и исков по результатам фактов хозяйственной жизни, в том числе в рамках досудебного (внесудебного) рассмотрения претензий;</w:t>
      </w:r>
    </w:p>
    <w:p w:rsidR="004E78F1" w:rsidRPr="00D23684" w:rsidRDefault="00CE71B0" w:rsidP="004E78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4E78F1" w:rsidRPr="00D23684">
        <w:rPr>
          <w:rFonts w:ascii="Times New Roman" w:hAnsi="Times New Roman" w:cs="Times New Roman"/>
          <w:sz w:val="28"/>
          <w:szCs w:val="28"/>
        </w:rPr>
        <w:t xml:space="preserve"> резерв по обязательствам учреждения,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из-за отсутствия первичных учетных документов;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F428E" w:rsidRPr="00D23684">
        <w:rPr>
          <w:rFonts w:ascii="Times New Roman" w:hAnsi="Times New Roman" w:cs="Times New Roman"/>
          <w:sz w:val="28"/>
          <w:szCs w:val="28"/>
        </w:rPr>
        <w:t>Университет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формирует и представляет месячную, квартальную и годовую отчетность</w:t>
      </w:r>
      <w:r w:rsidR="002F428E" w:rsidRPr="00D23684">
        <w:rPr>
          <w:rFonts w:ascii="Times New Roman" w:hAnsi="Times New Roman" w:cs="Times New Roman"/>
          <w:sz w:val="28"/>
          <w:szCs w:val="28"/>
        </w:rPr>
        <w:t>,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2F428E" w:rsidRPr="00D23684">
        <w:rPr>
          <w:rFonts w:ascii="Times New Roman" w:hAnsi="Times New Roman" w:cs="Times New Roman"/>
          <w:sz w:val="28"/>
          <w:szCs w:val="28"/>
        </w:rPr>
        <w:t>консолидированную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бухгалтерскую отчетность </w:t>
      </w:r>
      <w:r w:rsidR="002F428E" w:rsidRPr="00D23684">
        <w:rPr>
          <w:rFonts w:ascii="Times New Roman" w:hAnsi="Times New Roman" w:cs="Times New Roman"/>
          <w:sz w:val="28"/>
          <w:szCs w:val="28"/>
        </w:rPr>
        <w:t>в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 законодательством Российской Федерации;</w:t>
      </w:r>
    </w:p>
    <w:p w:rsidR="00341802" w:rsidRPr="00D23684" w:rsidRDefault="00341802">
      <w:pPr>
        <w:rPr>
          <w:rFonts w:ascii="Times New Roman" w:hAnsi="Times New Roman" w:cs="Times New Roman"/>
          <w:sz w:val="28"/>
          <w:szCs w:val="28"/>
        </w:rPr>
      </w:pPr>
      <w:r w:rsidRPr="00D23684">
        <w:rPr>
          <w:rFonts w:ascii="Times New Roman" w:hAnsi="Times New Roman" w:cs="Times New Roman"/>
          <w:sz w:val="28"/>
          <w:szCs w:val="28"/>
        </w:rPr>
        <w:t xml:space="preserve"> </w:t>
      </w:r>
      <w:r w:rsidR="00CE71B0">
        <w:rPr>
          <w:rFonts w:ascii="Times New Roman" w:hAnsi="Times New Roman" w:cs="Times New Roman"/>
          <w:sz w:val="28"/>
          <w:szCs w:val="28"/>
        </w:rPr>
        <w:t xml:space="preserve">25. </w:t>
      </w:r>
      <w:r w:rsidRPr="00D23684">
        <w:rPr>
          <w:rFonts w:ascii="Times New Roman" w:hAnsi="Times New Roman" w:cs="Times New Roman"/>
          <w:sz w:val="28"/>
          <w:szCs w:val="28"/>
        </w:rPr>
        <w:t xml:space="preserve">работа со сведениями, содержащими государственную тайну, осуществляется с соблюдением норм </w:t>
      </w:r>
      <w:hyperlink r:id="rId27" w:history="1">
        <w:r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D23684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341802" w:rsidRPr="00D23684" w:rsidRDefault="00CE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основные положения учетной политики </w:t>
      </w:r>
      <w:r w:rsidR="002F428E" w:rsidRPr="00D23684">
        <w:rPr>
          <w:rFonts w:ascii="Times New Roman" w:hAnsi="Times New Roman" w:cs="Times New Roman"/>
          <w:sz w:val="28"/>
          <w:szCs w:val="28"/>
        </w:rPr>
        <w:t>Университета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 применяются одновременно с иными документами учетной политики, оформленными приказами </w:t>
      </w:r>
      <w:r w:rsidR="002F428E" w:rsidRPr="00D23684">
        <w:rPr>
          <w:rFonts w:ascii="Times New Roman" w:hAnsi="Times New Roman" w:cs="Times New Roman"/>
          <w:sz w:val="28"/>
          <w:szCs w:val="28"/>
        </w:rPr>
        <w:t>Университета</w:t>
      </w:r>
      <w:r w:rsidR="00341802" w:rsidRPr="00D23684">
        <w:rPr>
          <w:rFonts w:ascii="Times New Roman" w:hAnsi="Times New Roman" w:cs="Times New Roman"/>
          <w:sz w:val="28"/>
          <w:szCs w:val="28"/>
        </w:rPr>
        <w:t xml:space="preserve">, а также положениями </w:t>
      </w:r>
      <w:hyperlink r:id="rId28" w:history="1">
        <w:r w:rsidR="00341802" w:rsidRPr="00D2368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="00341802" w:rsidRPr="00D23684">
        <w:rPr>
          <w:rFonts w:ascii="Times New Roman" w:hAnsi="Times New Roman" w:cs="Times New Roman"/>
          <w:sz w:val="28"/>
          <w:szCs w:val="28"/>
        </w:rPr>
        <w:t xml:space="preserve"> Российской Федерации о бухгалтерском учете.</w:t>
      </w:r>
    </w:p>
    <w:sectPr w:rsidR="00341802" w:rsidRPr="00D23684" w:rsidSect="00F73F2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00"/>
      <w:pgMar w:top="873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4" w:rsidRDefault="000E0FD4">
      <w:r>
        <w:separator/>
      </w:r>
    </w:p>
  </w:endnote>
  <w:endnote w:type="continuationSeparator" w:id="0">
    <w:p w:rsidR="000E0FD4" w:rsidRDefault="000E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D1055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4" w:rsidRDefault="000E0FD4">
      <w:r>
        <w:separator/>
      </w:r>
    </w:p>
  </w:footnote>
  <w:footnote w:type="continuationSeparator" w:id="0">
    <w:p w:rsidR="000E0FD4" w:rsidRDefault="000E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Pr="00C716CF" w:rsidRDefault="00D1055C" w:rsidP="00C716C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70BB"/>
    <w:multiLevelType w:val="hybridMultilevel"/>
    <w:tmpl w:val="75EE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7"/>
    <w:rsid w:val="00017B02"/>
    <w:rsid w:val="00017FFA"/>
    <w:rsid w:val="00030653"/>
    <w:rsid w:val="000E0FD4"/>
    <w:rsid w:val="001B6A5F"/>
    <w:rsid w:val="001E2395"/>
    <w:rsid w:val="00250424"/>
    <w:rsid w:val="002F428E"/>
    <w:rsid w:val="002F62FD"/>
    <w:rsid w:val="003001D0"/>
    <w:rsid w:val="00341802"/>
    <w:rsid w:val="00367455"/>
    <w:rsid w:val="003A4F7B"/>
    <w:rsid w:val="00401339"/>
    <w:rsid w:val="00496647"/>
    <w:rsid w:val="004E78F1"/>
    <w:rsid w:val="00523D63"/>
    <w:rsid w:val="005A773F"/>
    <w:rsid w:val="005C6F56"/>
    <w:rsid w:val="006933E7"/>
    <w:rsid w:val="006A3619"/>
    <w:rsid w:val="006C6D94"/>
    <w:rsid w:val="00771A3F"/>
    <w:rsid w:val="008322F0"/>
    <w:rsid w:val="008A4040"/>
    <w:rsid w:val="00964C57"/>
    <w:rsid w:val="009C4B7C"/>
    <w:rsid w:val="00A10C3D"/>
    <w:rsid w:val="00A63E71"/>
    <w:rsid w:val="00AF5E55"/>
    <w:rsid w:val="00C11914"/>
    <w:rsid w:val="00C716CF"/>
    <w:rsid w:val="00CE71B0"/>
    <w:rsid w:val="00D1055C"/>
    <w:rsid w:val="00D23684"/>
    <w:rsid w:val="00D37264"/>
    <w:rsid w:val="00D70B95"/>
    <w:rsid w:val="00D916C7"/>
    <w:rsid w:val="00DD2FB3"/>
    <w:rsid w:val="00DE70DF"/>
    <w:rsid w:val="00DF2249"/>
    <w:rsid w:val="00E72803"/>
    <w:rsid w:val="00ED0858"/>
    <w:rsid w:val="00F20E3D"/>
    <w:rsid w:val="00F32F53"/>
    <w:rsid w:val="00F67EB9"/>
    <w:rsid w:val="00F73F25"/>
    <w:rsid w:val="00F9206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6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6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586636/0" TargetMode="External"/><Relationship Id="rId18" Type="http://schemas.openxmlformats.org/officeDocument/2006/relationships/hyperlink" Target="https://internet.garant.ru/document/redirect/70951956/0" TargetMode="External"/><Relationship Id="rId26" Type="http://schemas.openxmlformats.org/officeDocument/2006/relationships/hyperlink" Target="https://internet.garant.ru/document/redirect/7194764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0849/0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0897/0" TargetMode="External"/><Relationship Id="rId17" Type="http://schemas.openxmlformats.org/officeDocument/2006/relationships/hyperlink" Target="https://internet.garant.ru/document/redirect/12181732/0" TargetMode="External"/><Relationship Id="rId25" Type="http://schemas.openxmlformats.org/officeDocument/2006/relationships/hyperlink" Target="https://internet.garant.ru/document/redirect/71589050/0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835192/0" TargetMode="External"/><Relationship Id="rId20" Type="http://schemas.openxmlformats.org/officeDocument/2006/relationships/hyperlink" Target="https://internet.garant.ru/document/redirect/71586636/100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0897/0" TargetMode="External"/><Relationship Id="rId24" Type="http://schemas.openxmlformats.org/officeDocument/2006/relationships/hyperlink" Target="https://internet.garant.ru/document/redirect/70951956/2210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1971578/0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70103036/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12180849/0" TargetMode="External"/><Relationship Id="rId19" Type="http://schemas.openxmlformats.org/officeDocument/2006/relationships/hyperlink" Target="https://internet.garant.ru/document/redirect/70103036/0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103036/0" TargetMode="External"/><Relationship Id="rId14" Type="http://schemas.openxmlformats.org/officeDocument/2006/relationships/hyperlink" Target="https://internet.garant.ru/document/redirect/70951956/0" TargetMode="External"/><Relationship Id="rId22" Type="http://schemas.openxmlformats.org/officeDocument/2006/relationships/hyperlink" Target="https://internet.garant.ru/document/redirect/12180897/0" TargetMode="External"/><Relationship Id="rId27" Type="http://schemas.openxmlformats.org/officeDocument/2006/relationships/hyperlink" Target="https://internet.garant.ru/document/redirect/10102673/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0509-AF8F-4F4A-9576-8EC7EC44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1184</Words>
  <Characters>10341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12</cp:revision>
  <cp:lastPrinted>2023-08-23T05:37:00Z</cp:lastPrinted>
  <dcterms:created xsi:type="dcterms:W3CDTF">2025-03-26T11:20:00Z</dcterms:created>
  <dcterms:modified xsi:type="dcterms:W3CDTF">2025-04-04T07:48:00Z</dcterms:modified>
</cp:coreProperties>
</file>