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E4563E" w:rsidP="04241CB6" w:rsidRDefault="00E4563E" w14:paraId="4B3F0649" wp14:textId="19D42E71">
      <w:pPr>
        <w:spacing w:after="0" w:line="360" w:lineRule="auto"/>
        <w:rPr>
          <w:rFonts w:ascii="Times New Roman" w:hAnsi="Times New Roman"/>
          <w:color w:val="000000"/>
          <w:sz w:val="24"/>
          <w:szCs w:val="24"/>
        </w:rPr>
      </w:pPr>
      <w:r w:rsidRPr="54A7F347" w:rsidR="54A7F347">
        <w:rPr>
          <w:rFonts w:ascii="Times New Roman" w:hAnsi="Times New Roman"/>
          <w:color w:val="000000" w:themeColor="text1" w:themeTint="FF" w:themeShade="FF"/>
          <w:sz w:val="24"/>
          <w:szCs w:val="24"/>
        </w:rPr>
        <w:t>УДК 81</w:t>
      </w:r>
    </w:p>
    <w:p xmlns:wp14="http://schemas.microsoft.com/office/word/2010/wordml" w:rsidR="00E4563E" w:rsidP="04241CB6" w:rsidRDefault="00E4563E" w14:paraId="613B11D9" wp14:textId="77777777">
      <w:pPr>
        <w:spacing w:after="0" w:line="360" w:lineRule="auto"/>
        <w:jc w:val="center"/>
        <w:rPr>
          <w:rFonts w:ascii="Times New Roman" w:hAnsi="Times New Roman"/>
          <w:b/>
          <w:bCs/>
          <w:color w:val="000000"/>
          <w:sz w:val="28"/>
          <w:szCs w:val="28"/>
        </w:rPr>
      </w:pPr>
      <w:r w:rsidRPr="04241CB6">
        <w:rPr>
          <w:rFonts w:ascii="Times New Roman" w:hAnsi="Times New Roman"/>
          <w:b/>
          <w:bCs/>
          <w:color w:val="000000"/>
          <w:sz w:val="28"/>
          <w:szCs w:val="28"/>
        </w:rPr>
        <w:t>ИДИОМЫ В АНГЛИЙСКОМ ЯЗЫКЕ</w:t>
      </w:r>
    </w:p>
    <w:p xmlns:wp14="http://schemas.microsoft.com/office/word/2010/wordml" w:rsidR="00E4563E" w:rsidP="04241CB6" w:rsidRDefault="00E4563E" w14:paraId="2B4476EB" wp14:textId="77777777">
      <w:pPr>
        <w:spacing w:after="0" w:line="360" w:lineRule="auto"/>
        <w:jc w:val="center"/>
        <w:rPr>
          <w:rFonts w:ascii="Times New Roman" w:hAnsi="Times New Roman"/>
          <w:color w:val="000000"/>
          <w:sz w:val="24"/>
          <w:szCs w:val="24"/>
        </w:rPr>
      </w:pPr>
      <w:r w:rsidRPr="04241CB6">
        <w:rPr>
          <w:rFonts w:ascii="Times New Roman" w:hAnsi="Times New Roman"/>
          <w:color w:val="000000"/>
          <w:sz w:val="24"/>
          <w:szCs w:val="24"/>
        </w:rPr>
        <w:t>А.П. Башкирова</w:t>
      </w:r>
    </w:p>
    <w:p xmlns:wp14="http://schemas.microsoft.com/office/word/2010/wordml" w:rsidR="00E4563E" w:rsidP="04241CB6" w:rsidRDefault="00E4563E" w14:paraId="4B56FEE6" wp14:textId="77777777">
      <w:pPr>
        <w:spacing w:after="0" w:line="360" w:lineRule="auto"/>
        <w:jc w:val="center"/>
        <w:rPr>
          <w:rFonts w:ascii="Times New Roman" w:hAnsi="Times New Roman"/>
          <w:color w:val="000000"/>
          <w:sz w:val="24"/>
          <w:szCs w:val="24"/>
        </w:rPr>
      </w:pPr>
      <w:r w:rsidRPr="04241CB6">
        <w:rPr>
          <w:rFonts w:ascii="Times New Roman" w:hAnsi="Times New Roman"/>
          <w:color w:val="000000"/>
          <w:sz w:val="24"/>
          <w:szCs w:val="24"/>
        </w:rPr>
        <w:t xml:space="preserve"> ФГБОУ ВО «КГЭУ», г. Казань</w:t>
      </w:r>
      <w:r>
        <w:rPr>
          <w:rFonts w:ascii="Times New Roman" w:hAnsi="Times New Roman"/>
          <w:color w:val="000000"/>
          <w:sz w:val="24"/>
          <w:szCs w:val="24"/>
        </w:rPr>
        <w:t>,</w:t>
      </w:r>
      <w:r w:rsidRPr="04241CB6">
        <w:rPr>
          <w:rFonts w:ascii="Times New Roman" w:hAnsi="Times New Roman"/>
          <w:color w:val="000000"/>
          <w:sz w:val="24"/>
          <w:szCs w:val="24"/>
        </w:rPr>
        <w:t xml:space="preserve"> </w:t>
      </w:r>
      <w:r>
        <w:rPr>
          <w:rFonts w:ascii="Times New Roman" w:hAnsi="Times New Roman"/>
          <w:sz w:val="24"/>
          <w:szCs w:val="24"/>
        </w:rPr>
        <w:t>Россия</w:t>
      </w:r>
    </w:p>
    <w:p xmlns:wp14="http://schemas.microsoft.com/office/word/2010/wordml" w:rsidR="00E4563E" w:rsidP="04241CB6" w:rsidRDefault="00E4563E" w14:paraId="41F2B2C7" wp14:textId="77777777">
      <w:pPr>
        <w:spacing w:after="0" w:line="360" w:lineRule="auto"/>
        <w:jc w:val="center"/>
        <w:rPr>
          <w:rFonts w:ascii="Times New Roman" w:hAnsi="Times New Roman"/>
          <w:color w:val="000000"/>
          <w:sz w:val="24"/>
          <w:szCs w:val="24"/>
        </w:rPr>
      </w:pPr>
      <w:hyperlink r:id="rId5">
        <w:r w:rsidRPr="04241CB6">
          <w:rPr>
            <w:rStyle w:val="Hyperlink"/>
            <w:rFonts w:ascii="Times New Roman" w:hAnsi="Times New Roman"/>
            <w:sz w:val="24"/>
            <w:szCs w:val="24"/>
          </w:rPr>
          <w:t>annabasch@icloud.com</w:t>
        </w:r>
      </w:hyperlink>
    </w:p>
    <w:p xmlns:wp14="http://schemas.microsoft.com/office/word/2010/wordml" w:rsidR="00E4563E" w:rsidP="04241CB6" w:rsidRDefault="00E4563E" w14:paraId="2F1CA103" wp14:textId="77777777">
      <w:pPr>
        <w:spacing w:after="0" w:line="360" w:lineRule="auto"/>
        <w:jc w:val="center"/>
        <w:rPr>
          <w:rFonts w:ascii="Times New Roman" w:hAnsi="Times New Roman"/>
          <w:color w:val="000000"/>
          <w:sz w:val="24"/>
          <w:szCs w:val="24"/>
        </w:rPr>
      </w:pPr>
      <w:r w:rsidRPr="04241CB6">
        <w:rPr>
          <w:rFonts w:ascii="Times New Roman" w:hAnsi="Times New Roman"/>
          <w:color w:val="000000"/>
          <w:sz w:val="24"/>
          <w:szCs w:val="24"/>
        </w:rPr>
        <w:t xml:space="preserve">Науч. рук., </w:t>
      </w:r>
      <w:r>
        <w:rPr>
          <w:rFonts w:ascii="Times New Roman" w:hAnsi="Times New Roman"/>
          <w:color w:val="000000"/>
          <w:sz w:val="24"/>
          <w:szCs w:val="24"/>
        </w:rPr>
        <w:t xml:space="preserve">к. пед. наук </w:t>
      </w:r>
      <w:r w:rsidRPr="04241CB6">
        <w:rPr>
          <w:rFonts w:ascii="Times New Roman" w:hAnsi="Times New Roman"/>
          <w:color w:val="000000"/>
          <w:sz w:val="24"/>
          <w:szCs w:val="24"/>
        </w:rPr>
        <w:t xml:space="preserve">доц. </w:t>
      </w:r>
      <w:r>
        <w:rPr>
          <w:rFonts w:ascii="Times New Roman" w:hAnsi="Times New Roman"/>
          <w:color w:val="000000"/>
          <w:sz w:val="24"/>
          <w:szCs w:val="24"/>
        </w:rPr>
        <w:t xml:space="preserve">Е.В. </w:t>
      </w:r>
      <w:r w:rsidRPr="04241CB6">
        <w:rPr>
          <w:rFonts w:ascii="Times New Roman" w:hAnsi="Times New Roman"/>
          <w:color w:val="000000"/>
          <w:sz w:val="24"/>
          <w:szCs w:val="24"/>
        </w:rPr>
        <w:t>Дмитриева</w:t>
      </w:r>
    </w:p>
    <w:p xmlns:wp14="http://schemas.microsoft.com/office/word/2010/wordml" w:rsidR="00E4563E" w:rsidP="04241CB6" w:rsidRDefault="00E4563E" w14:paraId="60E4E6C8" wp14:textId="77777777">
      <w:pPr>
        <w:spacing w:after="0" w:line="360" w:lineRule="auto"/>
        <w:ind w:firstLine="708"/>
        <w:jc w:val="both"/>
        <w:rPr>
          <w:rFonts w:ascii="Times New Roman" w:hAnsi="Times New Roman"/>
          <w:color w:val="D1D5DB"/>
          <w:sz w:val="24"/>
          <w:szCs w:val="24"/>
        </w:rPr>
      </w:pPr>
      <w:r w:rsidRPr="6F5D3ECF" w:rsidR="6F5D3ECF">
        <w:rPr>
          <w:rFonts w:ascii="Times New Roman" w:hAnsi="Times New Roman"/>
          <w:sz w:val="24"/>
          <w:szCs w:val="24"/>
        </w:rPr>
        <w:t>В английском языке идиомы очень распространены и используются как в устной, так и в письменной речи. В этой статье мы обсудим, что такое идиомы, как их использовать и почему их важно учить на английском языке. В статье также представлены советы по изучению и использованию идиом, чтобы сделать речь более естественной и богатой</w:t>
      </w:r>
      <w:r w:rsidRPr="6F5D3ECF" w:rsidR="6F5D3ECF">
        <w:rPr>
          <w:rFonts w:ascii="Times New Roman" w:hAnsi="Times New Roman"/>
          <w:color w:val="auto"/>
          <w:sz w:val="24"/>
          <w:szCs w:val="24"/>
        </w:rPr>
        <w:t>.</w:t>
      </w:r>
    </w:p>
    <w:p xmlns:wp14="http://schemas.microsoft.com/office/word/2010/wordml" w:rsidR="00E4563E" w:rsidP="04241CB6" w:rsidRDefault="00E4563E" w14:paraId="2E7919A6" wp14:textId="77777777">
      <w:pPr>
        <w:spacing w:after="0" w:line="360" w:lineRule="auto"/>
        <w:ind w:firstLine="708"/>
        <w:jc w:val="both"/>
        <w:rPr>
          <w:rFonts w:ascii="Times New Roman" w:hAnsi="Times New Roman"/>
          <w:sz w:val="24"/>
          <w:szCs w:val="24"/>
        </w:rPr>
      </w:pPr>
      <w:r w:rsidRPr="04241CB6">
        <w:rPr>
          <w:rFonts w:ascii="Times New Roman" w:hAnsi="Times New Roman"/>
          <w:b/>
          <w:bCs/>
          <w:sz w:val="24"/>
          <w:szCs w:val="24"/>
        </w:rPr>
        <w:t xml:space="preserve">Ключевые слова: </w:t>
      </w:r>
      <w:r w:rsidRPr="04241CB6">
        <w:rPr>
          <w:rFonts w:ascii="Times New Roman" w:hAnsi="Times New Roman"/>
          <w:sz w:val="24"/>
          <w:szCs w:val="24"/>
        </w:rPr>
        <w:t>идиомы, английский язык, выражения, лексика, контекст, обучение, использование, коммуникация.</w:t>
      </w:r>
    </w:p>
    <w:p xmlns:wp14="http://schemas.microsoft.com/office/word/2010/wordml" w:rsidRPr="00B853D8" w:rsidR="00E4563E" w:rsidP="04241CB6" w:rsidRDefault="00E4563E" w14:paraId="0283AFFB" wp14:textId="77777777">
      <w:pPr>
        <w:spacing w:after="0" w:line="360" w:lineRule="auto"/>
        <w:jc w:val="center"/>
        <w:rPr>
          <w:rFonts w:ascii="Times New Roman" w:hAnsi="Times New Roman"/>
          <w:b/>
          <w:bCs/>
          <w:sz w:val="28"/>
          <w:szCs w:val="28"/>
          <w:lang w:val="en-US"/>
        </w:rPr>
      </w:pPr>
      <w:r w:rsidRPr="00B853D8">
        <w:rPr>
          <w:lang w:val="en-US"/>
        </w:rPr>
        <w:br/>
      </w:r>
      <w:r w:rsidRPr="00B853D8">
        <w:rPr>
          <w:rFonts w:ascii="Times New Roman" w:hAnsi="Times New Roman"/>
          <w:b/>
          <w:bCs/>
          <w:color w:val="202124"/>
          <w:sz w:val="28"/>
          <w:szCs w:val="28"/>
          <w:lang w:val="en-US"/>
        </w:rPr>
        <w:t>IDIOMS IN ENGLISH</w:t>
      </w:r>
    </w:p>
    <w:p xmlns:wp14="http://schemas.microsoft.com/office/word/2010/wordml" w:rsidRPr="00B853D8" w:rsidR="00E4563E" w:rsidP="04241CB6" w:rsidRDefault="00E4563E" w14:paraId="4C699A66" wp14:textId="77777777">
      <w:pPr>
        <w:spacing w:after="0" w:line="360" w:lineRule="auto"/>
        <w:jc w:val="center"/>
        <w:rPr>
          <w:rFonts w:ascii="Times New Roman" w:hAnsi="Times New Roman"/>
          <w:color w:val="202124"/>
          <w:sz w:val="24"/>
          <w:szCs w:val="24"/>
          <w:lang w:val="en-US"/>
        </w:rPr>
      </w:pPr>
      <w:r w:rsidRPr="00B853D8">
        <w:rPr>
          <w:rFonts w:ascii="Times New Roman" w:hAnsi="Times New Roman"/>
          <w:color w:val="202124"/>
          <w:sz w:val="24"/>
          <w:szCs w:val="24"/>
          <w:lang w:val="en-US"/>
        </w:rPr>
        <w:t>A.P.</w:t>
      </w:r>
      <w:r>
        <w:rPr>
          <w:rFonts w:ascii="Times New Roman" w:hAnsi="Times New Roman"/>
          <w:color w:val="202124"/>
          <w:sz w:val="24"/>
          <w:szCs w:val="24"/>
          <w:lang w:val="en-US"/>
        </w:rPr>
        <w:t xml:space="preserve"> </w:t>
      </w:r>
      <w:r w:rsidRPr="00B853D8">
        <w:rPr>
          <w:rFonts w:ascii="Times New Roman" w:hAnsi="Times New Roman"/>
          <w:color w:val="202124"/>
          <w:sz w:val="24"/>
          <w:szCs w:val="24"/>
          <w:lang w:val="en-US"/>
        </w:rPr>
        <w:t>Bashkirova</w:t>
      </w:r>
    </w:p>
    <w:p xmlns:wp14="http://schemas.microsoft.com/office/word/2010/wordml" w:rsidRPr="00B853D8" w:rsidR="00E4563E" w:rsidP="04241CB6" w:rsidRDefault="00E4563E" w14:paraId="4A13A975" wp14:textId="77777777">
      <w:pPr>
        <w:spacing w:after="0" w:line="360" w:lineRule="auto"/>
        <w:jc w:val="center"/>
        <w:rPr>
          <w:rFonts w:ascii="Times New Roman" w:hAnsi="Times New Roman"/>
          <w:color w:val="202124"/>
          <w:sz w:val="24"/>
          <w:szCs w:val="24"/>
          <w:lang w:val="en-US"/>
        </w:rPr>
      </w:pPr>
      <w:r w:rsidRPr="00B853D8">
        <w:rPr>
          <w:rFonts w:ascii="Times New Roman" w:hAnsi="Times New Roman"/>
          <w:color w:val="202124"/>
          <w:sz w:val="24"/>
          <w:szCs w:val="24"/>
          <w:lang w:val="en-US"/>
        </w:rPr>
        <w:t xml:space="preserve">KSPEU, </w:t>
      </w:r>
      <w:smartTag w:uri="urn:schemas-microsoft-com:office:smarttags" w:element="place">
        <w:smartTag w:uri="urn:schemas-microsoft-com:office:smarttags" w:element="City">
          <w:r w:rsidRPr="00B853D8">
            <w:rPr>
              <w:rFonts w:ascii="Times New Roman" w:hAnsi="Times New Roman"/>
              <w:color w:val="202124"/>
              <w:sz w:val="24"/>
              <w:szCs w:val="24"/>
              <w:lang w:val="en-US"/>
            </w:rPr>
            <w:t>Kazan</w:t>
          </w:r>
        </w:smartTag>
        <w:r w:rsidRPr="00B853D8">
          <w:rPr>
            <w:rFonts w:ascii="Times New Roman" w:hAnsi="Times New Roman"/>
            <w:color w:val="202124"/>
            <w:sz w:val="24"/>
            <w:szCs w:val="24"/>
            <w:lang w:val="en-US"/>
          </w:rPr>
          <w:t xml:space="preserve">, </w:t>
        </w:r>
        <w:smartTag w:uri="urn:schemas-microsoft-com:office:smarttags" w:element="country-region">
          <w:r w:rsidRPr="00B853D8">
            <w:rPr>
              <w:rFonts w:ascii="Times New Roman" w:hAnsi="Times New Roman"/>
              <w:color w:val="202124"/>
              <w:sz w:val="24"/>
              <w:szCs w:val="24"/>
              <w:lang w:val="en-US"/>
            </w:rPr>
            <w:t>Russia</w:t>
          </w:r>
        </w:smartTag>
      </w:smartTag>
    </w:p>
    <w:p xmlns:wp14="http://schemas.microsoft.com/office/word/2010/wordml" w:rsidRPr="00B853D8" w:rsidR="00E4563E" w:rsidP="04241CB6" w:rsidRDefault="00E4563E" w14:paraId="3B2FE592" wp14:textId="77777777">
      <w:pPr>
        <w:spacing w:after="0" w:line="360" w:lineRule="auto"/>
        <w:jc w:val="center"/>
        <w:rPr>
          <w:rFonts w:ascii="Times New Roman" w:hAnsi="Times New Roman"/>
          <w:color w:val="000000"/>
          <w:sz w:val="24"/>
          <w:szCs w:val="24"/>
          <w:lang w:val="en-US"/>
        </w:rPr>
      </w:pPr>
      <w:hyperlink r:id="rId6">
        <w:r w:rsidRPr="00B853D8">
          <w:rPr>
            <w:rStyle w:val="Hyperlink"/>
            <w:rFonts w:ascii="Times New Roman" w:hAnsi="Times New Roman"/>
            <w:sz w:val="24"/>
            <w:szCs w:val="24"/>
            <w:lang w:val="en-US"/>
          </w:rPr>
          <w:t>annabasch@icloud.com</w:t>
        </w:r>
      </w:hyperlink>
    </w:p>
    <w:p xmlns:wp14="http://schemas.microsoft.com/office/word/2010/wordml" w:rsidRPr="00B853D8" w:rsidR="00E4563E" w:rsidP="04241CB6" w:rsidRDefault="00E4563E" w14:paraId="43B5FE08" wp14:textId="77777777">
      <w:pPr>
        <w:spacing w:after="0" w:line="360" w:lineRule="auto"/>
        <w:jc w:val="center"/>
        <w:rPr>
          <w:rFonts w:ascii="Times New Roman" w:hAnsi="Times New Roman"/>
          <w:color w:val="202124"/>
          <w:sz w:val="24"/>
          <w:szCs w:val="24"/>
          <w:lang w:val="en-US"/>
        </w:rPr>
      </w:pPr>
      <w:r w:rsidRPr="00B853D8">
        <w:rPr>
          <w:rFonts w:ascii="Times New Roman" w:hAnsi="Times New Roman"/>
          <w:color w:val="202124"/>
          <w:sz w:val="24"/>
          <w:szCs w:val="24"/>
          <w:lang w:val="en-US"/>
        </w:rPr>
        <w:t xml:space="preserve">Scientific advisor </w:t>
      </w:r>
      <w:r>
        <w:rPr>
          <w:rFonts w:ascii="Times New Roman" w:hAnsi="Times New Roman"/>
          <w:color w:val="202124"/>
          <w:sz w:val="24"/>
          <w:szCs w:val="24"/>
          <w:lang w:val="en-US"/>
        </w:rPr>
        <w:t>E.V. Dmitrieva</w:t>
      </w:r>
    </w:p>
    <w:p xmlns:wp14="http://schemas.microsoft.com/office/word/2010/wordml" w:rsidR="00E4563E" w:rsidP="04241CB6" w:rsidRDefault="00E4563E" w14:paraId="5A72396C" wp14:textId="77777777">
      <w:pPr>
        <w:spacing w:after="0" w:line="360" w:lineRule="auto"/>
        <w:ind w:firstLine="708"/>
        <w:jc w:val="both"/>
        <w:rPr>
          <w:rFonts w:ascii="Times New Roman" w:hAnsi="Times New Roman"/>
          <w:color w:val="202124"/>
          <w:sz w:val="24"/>
          <w:szCs w:val="24"/>
          <w:lang/>
        </w:rPr>
      </w:pPr>
      <w:r w:rsidRPr="04241CB6">
        <w:rPr>
          <w:rFonts w:ascii="Times New Roman" w:hAnsi="Times New Roman"/>
          <w:color w:val="202124"/>
          <w:sz w:val="24"/>
          <w:szCs w:val="24"/>
          <w:lang/>
        </w:rPr>
        <w:t>In English, idioms are very common and are used both in speech and in writing. In this article, we will discuss what idioms are, how to use them, and why it is important to learn them in English. The article also provides tips for learning and using idioms to make speech more natural and rich.</w:t>
      </w:r>
    </w:p>
    <w:p xmlns:wp14="http://schemas.microsoft.com/office/word/2010/wordml" w:rsidR="00E4563E" w:rsidP="04241CB6" w:rsidRDefault="00E4563E" w14:paraId="0A021165" wp14:textId="10C46C62">
      <w:pPr>
        <w:spacing w:after="0" w:line="360" w:lineRule="auto"/>
        <w:ind w:firstLine="708"/>
        <w:jc w:val="both"/>
        <w:rPr>
          <w:rFonts w:ascii="Times New Roman" w:hAnsi="Times New Roman"/>
          <w:sz w:val="24"/>
          <w:szCs w:val="24"/>
          <w:lang/>
        </w:rPr>
      </w:pPr>
      <w:r w:rsidRPr="6F5D3ECF" w:rsidR="6F5D3ECF">
        <w:rPr>
          <w:rFonts w:ascii="Times New Roman" w:hAnsi="Times New Roman"/>
          <w:b w:val="1"/>
          <w:bCs w:val="1"/>
          <w:color w:val="202124"/>
          <w:sz w:val="24"/>
          <w:szCs w:val="24"/>
        </w:rPr>
        <w:t>Keywords</w:t>
      </w:r>
      <w:r w:rsidRPr="6F5D3ECF" w:rsidR="6F5D3ECF">
        <w:rPr>
          <w:rFonts w:ascii="Times New Roman" w:hAnsi="Times New Roman"/>
          <w:b w:val="1"/>
          <w:bCs w:val="1"/>
          <w:color w:val="202124"/>
          <w:sz w:val="24"/>
          <w:szCs w:val="24"/>
        </w:rPr>
        <w:t xml:space="preserve">: </w:t>
      </w:r>
      <w:r w:rsidRPr="6F5D3ECF" w:rsidR="6F5D3ECF">
        <w:rPr>
          <w:rFonts w:ascii="Times New Roman" w:hAnsi="Times New Roman"/>
          <w:color w:val="202124"/>
          <w:sz w:val="24"/>
          <w:szCs w:val="24"/>
        </w:rPr>
        <w:t>idioms</w:t>
      </w:r>
      <w:r w:rsidRPr="6F5D3ECF" w:rsidR="6F5D3ECF">
        <w:rPr>
          <w:rFonts w:ascii="Times New Roman" w:hAnsi="Times New Roman"/>
          <w:color w:val="202124"/>
          <w:sz w:val="24"/>
          <w:szCs w:val="24"/>
        </w:rPr>
        <w:t>, English,</w:t>
      </w:r>
      <w:r w:rsidRPr="6F5D3ECF" w:rsidR="6F5D3ECF">
        <w:rPr>
          <w:rFonts w:ascii="Times New Roman" w:hAnsi="Times New Roman"/>
          <w:color w:val="202124"/>
          <w:sz w:val="24"/>
          <w:szCs w:val="24"/>
        </w:rPr>
        <w:t xml:space="preserve"> </w:t>
      </w:r>
      <w:r w:rsidRPr="6F5D3ECF" w:rsidR="6F5D3ECF">
        <w:rPr>
          <w:rFonts w:ascii="Times New Roman" w:hAnsi="Times New Roman"/>
          <w:color w:val="202124"/>
          <w:sz w:val="24"/>
          <w:szCs w:val="24"/>
        </w:rPr>
        <w:t>expression</w:t>
      </w:r>
      <w:r w:rsidRPr="6F5D3ECF" w:rsidR="6F5D3ECF">
        <w:rPr>
          <w:rFonts w:ascii="Times New Roman" w:hAnsi="Times New Roman"/>
          <w:color w:val="202124"/>
          <w:sz w:val="24"/>
          <w:szCs w:val="24"/>
        </w:rPr>
        <w:t>s</w:t>
      </w:r>
      <w:r w:rsidRPr="6F5D3ECF" w:rsidR="6F5D3ECF">
        <w:rPr>
          <w:rFonts w:ascii="Times New Roman" w:hAnsi="Times New Roman"/>
          <w:color w:val="202124"/>
          <w:sz w:val="24"/>
          <w:szCs w:val="24"/>
        </w:rPr>
        <w:t>,</w:t>
      </w:r>
      <w:r w:rsidRPr="6F5D3ECF" w:rsidR="6F5D3ECF">
        <w:rPr>
          <w:rFonts w:ascii="Times New Roman" w:hAnsi="Times New Roman"/>
          <w:color w:val="202124"/>
          <w:sz w:val="24"/>
          <w:szCs w:val="24"/>
        </w:rPr>
        <w:t xml:space="preserve"> </w:t>
      </w:r>
      <w:r w:rsidRPr="6F5D3ECF" w:rsidR="6F5D3ECF">
        <w:rPr>
          <w:rFonts w:ascii="Times New Roman" w:hAnsi="Times New Roman"/>
          <w:color w:val="202124"/>
          <w:sz w:val="24"/>
          <w:szCs w:val="24"/>
        </w:rPr>
        <w:t>vocabular</w:t>
      </w:r>
      <w:r w:rsidRPr="6F5D3ECF" w:rsidR="6F5D3ECF">
        <w:rPr>
          <w:rFonts w:ascii="Times New Roman" w:hAnsi="Times New Roman"/>
          <w:color w:val="202124"/>
          <w:sz w:val="24"/>
          <w:szCs w:val="24"/>
        </w:rPr>
        <w:t>y</w:t>
      </w:r>
      <w:r w:rsidRPr="6F5D3ECF" w:rsidR="6F5D3ECF">
        <w:rPr>
          <w:rFonts w:ascii="Times New Roman" w:hAnsi="Times New Roman"/>
          <w:color w:val="202124"/>
          <w:sz w:val="24"/>
          <w:szCs w:val="24"/>
        </w:rPr>
        <w:t>,</w:t>
      </w:r>
      <w:r w:rsidRPr="6F5D3ECF" w:rsidR="6F5D3ECF">
        <w:rPr>
          <w:rFonts w:ascii="Times New Roman" w:hAnsi="Times New Roman"/>
          <w:color w:val="202124"/>
          <w:sz w:val="24"/>
          <w:szCs w:val="24"/>
        </w:rPr>
        <w:t xml:space="preserve"> </w:t>
      </w:r>
      <w:r w:rsidRPr="6F5D3ECF" w:rsidR="6F5D3ECF">
        <w:rPr>
          <w:rFonts w:ascii="Times New Roman" w:hAnsi="Times New Roman"/>
          <w:color w:val="202124"/>
          <w:sz w:val="24"/>
          <w:szCs w:val="24"/>
        </w:rPr>
        <w:t>contex</w:t>
      </w:r>
      <w:r w:rsidRPr="6F5D3ECF" w:rsidR="6F5D3ECF">
        <w:rPr>
          <w:rFonts w:ascii="Times New Roman" w:hAnsi="Times New Roman"/>
          <w:color w:val="202124"/>
          <w:sz w:val="24"/>
          <w:szCs w:val="24"/>
        </w:rPr>
        <w:t>t</w:t>
      </w:r>
      <w:r w:rsidRPr="6F5D3ECF" w:rsidR="6F5D3ECF">
        <w:rPr>
          <w:rFonts w:ascii="Times New Roman" w:hAnsi="Times New Roman"/>
          <w:color w:val="202124"/>
          <w:sz w:val="24"/>
          <w:szCs w:val="24"/>
        </w:rPr>
        <w:t>,</w:t>
      </w:r>
      <w:r w:rsidRPr="6F5D3ECF" w:rsidR="6F5D3ECF">
        <w:rPr>
          <w:rFonts w:ascii="Times New Roman" w:hAnsi="Times New Roman"/>
          <w:color w:val="202124"/>
          <w:sz w:val="24"/>
          <w:szCs w:val="24"/>
        </w:rPr>
        <w:t xml:space="preserve"> </w:t>
      </w:r>
      <w:r w:rsidRPr="6F5D3ECF" w:rsidR="6F5D3ECF">
        <w:rPr>
          <w:rFonts w:ascii="Times New Roman" w:hAnsi="Times New Roman"/>
          <w:color w:val="202124"/>
          <w:sz w:val="24"/>
          <w:szCs w:val="24"/>
        </w:rPr>
        <w:t>learnin</w:t>
      </w:r>
      <w:r w:rsidRPr="6F5D3ECF" w:rsidR="6F5D3ECF">
        <w:rPr>
          <w:rFonts w:ascii="Times New Roman" w:hAnsi="Times New Roman"/>
          <w:color w:val="202124"/>
          <w:sz w:val="24"/>
          <w:szCs w:val="24"/>
        </w:rPr>
        <w:t>g</w:t>
      </w:r>
      <w:r w:rsidRPr="6F5D3ECF" w:rsidR="6F5D3ECF">
        <w:rPr>
          <w:rFonts w:ascii="Times New Roman" w:hAnsi="Times New Roman"/>
          <w:color w:val="202124"/>
          <w:sz w:val="24"/>
          <w:szCs w:val="24"/>
        </w:rPr>
        <w:t>,</w:t>
      </w:r>
      <w:r w:rsidRPr="6F5D3ECF" w:rsidR="6F5D3ECF">
        <w:rPr>
          <w:rFonts w:ascii="Times New Roman" w:hAnsi="Times New Roman"/>
          <w:color w:val="202124"/>
          <w:sz w:val="24"/>
          <w:szCs w:val="24"/>
        </w:rPr>
        <w:t xml:space="preserve"> </w:t>
      </w:r>
      <w:r w:rsidRPr="6F5D3ECF" w:rsidR="6F5D3ECF">
        <w:rPr>
          <w:rFonts w:ascii="Times New Roman" w:hAnsi="Times New Roman"/>
          <w:color w:val="202124"/>
          <w:sz w:val="24"/>
          <w:szCs w:val="24"/>
        </w:rPr>
        <w:t>us</w:t>
      </w:r>
      <w:r w:rsidRPr="6F5D3ECF" w:rsidR="6F5D3ECF">
        <w:rPr>
          <w:rFonts w:ascii="Times New Roman" w:hAnsi="Times New Roman"/>
          <w:color w:val="202124"/>
          <w:sz w:val="24"/>
          <w:szCs w:val="24"/>
        </w:rPr>
        <w:t>e</w:t>
      </w:r>
      <w:r w:rsidRPr="6F5D3ECF" w:rsidR="6F5D3ECF">
        <w:rPr>
          <w:rFonts w:ascii="Times New Roman" w:hAnsi="Times New Roman"/>
          <w:color w:val="202124"/>
          <w:sz w:val="24"/>
          <w:szCs w:val="24"/>
        </w:rPr>
        <w:t>,</w:t>
      </w:r>
      <w:r w:rsidRPr="6F5D3ECF" w:rsidR="6F5D3ECF">
        <w:rPr>
          <w:rFonts w:ascii="Times New Roman" w:hAnsi="Times New Roman"/>
          <w:color w:val="202124"/>
          <w:sz w:val="24"/>
          <w:szCs w:val="24"/>
        </w:rPr>
        <w:t xml:space="preserve"> </w:t>
      </w:r>
      <w:r w:rsidRPr="6F5D3ECF" w:rsidR="6F5D3ECF">
        <w:rPr>
          <w:rFonts w:ascii="Times New Roman" w:hAnsi="Times New Roman"/>
          <w:color w:val="202124"/>
          <w:sz w:val="24"/>
          <w:szCs w:val="24"/>
        </w:rPr>
        <w:t>communicatio</w:t>
      </w:r>
      <w:r w:rsidRPr="6F5D3ECF" w:rsidR="6F5D3ECF">
        <w:rPr>
          <w:rFonts w:ascii="Times New Roman" w:hAnsi="Times New Roman"/>
          <w:color w:val="202124"/>
          <w:sz w:val="24"/>
          <w:szCs w:val="24"/>
        </w:rPr>
        <w:t>n</w:t>
      </w:r>
      <w:r w:rsidRPr="6F5D3ECF" w:rsidR="6F5D3ECF">
        <w:rPr>
          <w:rFonts w:ascii="Times New Roman" w:hAnsi="Times New Roman"/>
          <w:color w:val="202124"/>
          <w:sz w:val="24"/>
          <w:szCs w:val="24"/>
        </w:rPr>
        <w:t>.</w:t>
      </w:r>
    </w:p>
    <w:p w:rsidR="6F5D3ECF" w:rsidP="6F5D3ECF" w:rsidRDefault="6F5D3ECF" w14:paraId="5F4DAA60" w14:textId="6F99CCB4">
      <w:pPr>
        <w:pStyle w:val="Normal"/>
        <w:spacing w:after="0" w:line="360" w:lineRule="auto"/>
        <w:ind w:firstLine="708"/>
        <w:jc w:val="both"/>
        <w:rPr>
          <w:rFonts w:ascii="Times New Roman" w:hAnsi="Times New Roman"/>
          <w:color w:val="202124"/>
          <w:sz w:val="24"/>
          <w:szCs w:val="24"/>
        </w:rPr>
      </w:pPr>
    </w:p>
    <w:p xmlns:wp14="http://schemas.microsoft.com/office/word/2010/wordml" w:rsidR="00E4563E" w:rsidP="04241CB6" w:rsidRDefault="00E4563E" w14:paraId="672A6659" wp14:textId="77777777">
      <w:pPr>
        <w:spacing w:after="0" w:line="360" w:lineRule="auto"/>
        <w:ind w:firstLine="708"/>
        <w:jc w:val="both"/>
        <w:rPr>
          <w:rFonts w:ascii="Times New Roman" w:hAnsi="Times New Roman"/>
          <w:color w:val="202124"/>
          <w:sz w:val="24"/>
          <w:szCs w:val="24"/>
          <w:lang/>
        </w:rPr>
      </w:pPr>
    </w:p>
    <w:p xmlns:wp14="http://schemas.microsoft.com/office/word/2010/wordml" w:rsidR="00E4563E" w:rsidP="04241CB6" w:rsidRDefault="00E4563E" w14:paraId="14CE7DCC" wp14:textId="77777777">
      <w:pPr>
        <w:spacing w:after="0" w:line="360" w:lineRule="auto"/>
        <w:ind w:firstLine="708"/>
        <w:jc w:val="both"/>
        <w:rPr>
          <w:rFonts w:ascii="Times New Roman" w:hAnsi="Times New Roman"/>
          <w:b/>
          <w:bCs/>
          <w:color w:val="3D464A"/>
          <w:sz w:val="28"/>
          <w:szCs w:val="28"/>
        </w:rPr>
      </w:pPr>
      <w:r w:rsidRPr="04241CB6">
        <w:rPr>
          <w:rFonts w:ascii="Times New Roman" w:hAnsi="Times New Roman"/>
          <w:sz w:val="28"/>
          <w:szCs w:val="28"/>
        </w:rPr>
        <w:t xml:space="preserve">Идиомы – это выражения, имеющие фиксированное значение, не связанное с буквальным значением отдельных слов. Например, фраза «break a leg» используется как пожелание удачи, но ее смысл не имеет ничего общего с буквальным значением слов «break» и «leg»[1]. Идиомы могут включать глаголы, существительные, прилагательные и другие части речи. </w:t>
      </w:r>
    </w:p>
    <w:p xmlns:wp14="http://schemas.microsoft.com/office/word/2010/wordml" w:rsidR="00E4563E" w:rsidP="04241CB6" w:rsidRDefault="00E4563E" w14:paraId="0DAA187D" wp14:textId="5D01AB61">
      <w:pPr>
        <w:spacing w:after="0" w:line="360" w:lineRule="auto"/>
        <w:jc w:val="both"/>
        <w:rPr>
          <w:rFonts w:ascii="Times New Roman" w:hAnsi="Times New Roman"/>
          <w:b w:val="1"/>
          <w:bCs w:val="1"/>
          <w:sz w:val="28"/>
          <w:szCs w:val="28"/>
        </w:rPr>
      </w:pPr>
      <w:r w:rsidRPr="6F5D3ECF" w:rsidR="6F5D3ECF">
        <w:rPr>
          <w:rFonts w:ascii="Times New Roman" w:hAnsi="Times New Roman"/>
          <w:sz w:val="28"/>
          <w:szCs w:val="28"/>
        </w:rPr>
        <w:t>Чаще всего идиомы имеют сложную структуру («</w:t>
      </w:r>
      <w:r w:rsidRPr="6F5D3ECF" w:rsidR="6F5D3ECF">
        <w:rPr>
          <w:rFonts w:ascii="Times New Roman" w:hAnsi="Times New Roman"/>
          <w:sz w:val="28"/>
          <w:szCs w:val="28"/>
        </w:rPr>
        <w:t>like</w:t>
      </w:r>
      <w:r w:rsidRPr="6F5D3ECF" w:rsidR="6F5D3ECF">
        <w:rPr>
          <w:rFonts w:ascii="Times New Roman" w:hAnsi="Times New Roman"/>
          <w:sz w:val="28"/>
          <w:szCs w:val="28"/>
        </w:rPr>
        <w:t xml:space="preserve"> a </w:t>
      </w:r>
      <w:r w:rsidRPr="6F5D3ECF" w:rsidR="6F5D3ECF">
        <w:rPr>
          <w:rFonts w:ascii="Times New Roman" w:hAnsi="Times New Roman"/>
          <w:sz w:val="28"/>
          <w:szCs w:val="28"/>
        </w:rPr>
        <w:t>cat</w:t>
      </w:r>
      <w:r w:rsidRPr="6F5D3ECF" w:rsidR="6F5D3ECF">
        <w:rPr>
          <w:rFonts w:ascii="Times New Roman" w:hAnsi="Times New Roman"/>
          <w:sz w:val="28"/>
          <w:szCs w:val="28"/>
        </w:rPr>
        <w:t xml:space="preserve"> </w:t>
      </w:r>
      <w:r w:rsidRPr="6F5D3ECF" w:rsidR="6F5D3ECF">
        <w:rPr>
          <w:rFonts w:ascii="Times New Roman" w:hAnsi="Times New Roman"/>
          <w:sz w:val="28"/>
          <w:szCs w:val="28"/>
        </w:rPr>
        <w:t>on</w:t>
      </w:r>
      <w:r w:rsidRPr="6F5D3ECF" w:rsidR="6F5D3ECF">
        <w:rPr>
          <w:rFonts w:ascii="Times New Roman" w:hAnsi="Times New Roman"/>
          <w:sz w:val="28"/>
          <w:szCs w:val="28"/>
        </w:rPr>
        <w:t xml:space="preserve"> a </w:t>
      </w:r>
      <w:r w:rsidRPr="6F5D3ECF" w:rsidR="6F5D3ECF">
        <w:rPr>
          <w:rFonts w:ascii="Times New Roman" w:hAnsi="Times New Roman"/>
          <w:sz w:val="28"/>
          <w:szCs w:val="28"/>
        </w:rPr>
        <w:t>hot</w:t>
      </w:r>
      <w:r w:rsidRPr="6F5D3ECF" w:rsidR="6F5D3ECF">
        <w:rPr>
          <w:rFonts w:ascii="Times New Roman" w:hAnsi="Times New Roman"/>
          <w:sz w:val="28"/>
          <w:szCs w:val="28"/>
        </w:rPr>
        <w:t xml:space="preserve"> </w:t>
      </w:r>
      <w:r w:rsidRPr="6F5D3ECF" w:rsidR="6F5D3ECF">
        <w:rPr>
          <w:rFonts w:ascii="Times New Roman" w:hAnsi="Times New Roman"/>
          <w:sz w:val="28"/>
          <w:szCs w:val="28"/>
        </w:rPr>
        <w:t>tin</w:t>
      </w:r>
      <w:r w:rsidRPr="6F5D3ECF" w:rsidR="6F5D3ECF">
        <w:rPr>
          <w:rFonts w:ascii="Times New Roman" w:hAnsi="Times New Roman"/>
          <w:sz w:val="28"/>
          <w:szCs w:val="28"/>
        </w:rPr>
        <w:t xml:space="preserve"> </w:t>
      </w:r>
      <w:r w:rsidRPr="6F5D3ECF" w:rsidR="6F5D3ECF">
        <w:rPr>
          <w:rFonts w:ascii="Times New Roman" w:hAnsi="Times New Roman"/>
          <w:sz w:val="28"/>
          <w:szCs w:val="28"/>
        </w:rPr>
        <w:t>roof</w:t>
      </w:r>
      <w:r w:rsidRPr="6F5D3ECF" w:rsidR="6F5D3ECF">
        <w:rPr>
          <w:rFonts w:ascii="Times New Roman" w:hAnsi="Times New Roman"/>
          <w:sz w:val="28"/>
          <w:szCs w:val="28"/>
        </w:rPr>
        <w:t>»</w:t>
      </w:r>
      <w:r w:rsidRPr="6F5D3ECF" w:rsidR="6F5D3ECF">
        <w:rPr>
          <w:rFonts w:ascii="Times New Roman" w:hAnsi="Times New Roman"/>
          <w:b w:val="1"/>
          <w:bCs w:val="1"/>
          <w:sz w:val="28"/>
          <w:szCs w:val="28"/>
        </w:rPr>
        <w:t xml:space="preserve"> -</w:t>
      </w:r>
      <w:r w:rsidRPr="6F5D3ECF" w:rsidR="6F5D3ECF">
        <w:rPr>
          <w:rFonts w:ascii="Times New Roman" w:hAnsi="Times New Roman"/>
          <w:sz w:val="28"/>
          <w:szCs w:val="28"/>
        </w:rPr>
        <w:t xml:space="preserve"> быть не в своей тарелке), нелогичны («</w:t>
      </w:r>
      <w:r w:rsidRPr="6F5D3ECF" w:rsidR="6F5D3ECF">
        <w:rPr>
          <w:rFonts w:ascii="Times New Roman" w:hAnsi="Times New Roman"/>
          <w:sz w:val="28"/>
          <w:szCs w:val="28"/>
        </w:rPr>
        <w:t>as</w:t>
      </w:r>
      <w:r w:rsidRPr="6F5D3ECF" w:rsidR="6F5D3ECF">
        <w:rPr>
          <w:rFonts w:ascii="Times New Roman" w:hAnsi="Times New Roman"/>
          <w:sz w:val="28"/>
          <w:szCs w:val="28"/>
        </w:rPr>
        <w:t xml:space="preserve"> </w:t>
      </w:r>
      <w:r w:rsidRPr="6F5D3ECF" w:rsidR="6F5D3ECF">
        <w:rPr>
          <w:rFonts w:ascii="Times New Roman" w:hAnsi="Times New Roman"/>
          <w:sz w:val="28"/>
          <w:szCs w:val="28"/>
        </w:rPr>
        <w:t>cool</w:t>
      </w:r>
      <w:r w:rsidRPr="6F5D3ECF" w:rsidR="6F5D3ECF">
        <w:rPr>
          <w:rFonts w:ascii="Times New Roman" w:hAnsi="Times New Roman"/>
          <w:sz w:val="28"/>
          <w:szCs w:val="28"/>
        </w:rPr>
        <w:t xml:space="preserve"> </w:t>
      </w:r>
      <w:r w:rsidRPr="6F5D3ECF" w:rsidR="6F5D3ECF">
        <w:rPr>
          <w:rFonts w:ascii="Times New Roman" w:hAnsi="Times New Roman"/>
          <w:sz w:val="28"/>
          <w:szCs w:val="28"/>
        </w:rPr>
        <w:t>as</w:t>
      </w:r>
      <w:r w:rsidRPr="6F5D3ECF" w:rsidR="6F5D3ECF">
        <w:rPr>
          <w:rFonts w:ascii="Times New Roman" w:hAnsi="Times New Roman"/>
          <w:sz w:val="28"/>
          <w:szCs w:val="28"/>
        </w:rPr>
        <w:t xml:space="preserve"> a </w:t>
      </w:r>
      <w:r w:rsidRPr="6F5D3ECF" w:rsidR="6F5D3ECF">
        <w:rPr>
          <w:rFonts w:ascii="Times New Roman" w:hAnsi="Times New Roman"/>
          <w:sz w:val="28"/>
          <w:szCs w:val="28"/>
        </w:rPr>
        <w:t>cucumber</w:t>
      </w:r>
      <w:r w:rsidRPr="6F5D3ECF" w:rsidR="6F5D3ECF">
        <w:rPr>
          <w:rFonts w:ascii="Times New Roman" w:hAnsi="Times New Roman"/>
          <w:sz w:val="28"/>
          <w:szCs w:val="28"/>
        </w:rPr>
        <w:t xml:space="preserve">» </w:t>
      </w:r>
      <w:r w:rsidRPr="6F5D3ECF" w:rsidR="6F5D3ECF">
        <w:rPr>
          <w:rFonts w:ascii="Times New Roman" w:hAnsi="Times New Roman"/>
          <w:b w:val="1"/>
          <w:bCs w:val="1"/>
          <w:sz w:val="28"/>
          <w:szCs w:val="28"/>
        </w:rPr>
        <w:t xml:space="preserve">- </w:t>
      </w:r>
      <w:r w:rsidRPr="6F5D3ECF" w:rsidR="6F5D3ECF">
        <w:rPr>
          <w:rFonts w:ascii="Times New Roman" w:hAnsi="Times New Roman"/>
          <w:sz w:val="28"/>
          <w:szCs w:val="28"/>
        </w:rPr>
        <w:t>хладнокровный) и не подчиняются правилам грамматики (</w:t>
      </w:r>
      <w:r w:rsidRPr="6F5D3ECF" w:rsidR="6F5D3ECF">
        <w:rPr>
          <w:rFonts w:ascii="Times New Roman" w:hAnsi="Times New Roman"/>
          <w:sz w:val="28"/>
          <w:szCs w:val="28"/>
        </w:rPr>
        <w:t>use</w:t>
      </w:r>
      <w:r w:rsidRPr="6F5D3ECF" w:rsidR="6F5D3ECF">
        <w:rPr>
          <w:rFonts w:ascii="Times New Roman" w:hAnsi="Times New Roman"/>
          <w:sz w:val="28"/>
          <w:szCs w:val="28"/>
        </w:rPr>
        <w:t xml:space="preserve"> your loaf - используй голову, «шевели мозгами») [2].</w:t>
      </w:r>
    </w:p>
    <w:p xmlns:wp14="http://schemas.microsoft.com/office/word/2010/wordml" w:rsidR="00E4563E" w:rsidP="04241CB6" w:rsidRDefault="00E4563E" w14:paraId="0DFE1E6D" wp14:textId="77777777">
      <w:pPr>
        <w:spacing w:after="0" w:line="360" w:lineRule="auto"/>
        <w:ind w:firstLine="708"/>
        <w:jc w:val="both"/>
        <w:rPr>
          <w:rFonts w:ascii="Times New Roman" w:hAnsi="Times New Roman"/>
          <w:sz w:val="28"/>
          <w:szCs w:val="28"/>
        </w:rPr>
      </w:pPr>
      <w:r w:rsidRPr="04241CB6">
        <w:rPr>
          <w:rFonts w:ascii="Times New Roman" w:hAnsi="Times New Roman"/>
          <w:sz w:val="28"/>
          <w:szCs w:val="28"/>
        </w:rPr>
        <w:t>Несмотря на это, идиомы являются важной частью английского языка. Они помогают говорящим выражать свои мысли более точно и эффективно. Использование идиом в разговорной речи может сделать её более естественной и беглой, а также поможет вам понять разговорный английский. Кроме того, изучение идиом поможет вам улучшить словарный запас и использовать английский язык более тонко и красноречиво.</w:t>
      </w:r>
    </w:p>
    <w:p xmlns:wp14="http://schemas.microsoft.com/office/word/2010/wordml" w:rsidR="00E4563E" w:rsidP="04241CB6" w:rsidRDefault="00E4563E" w14:paraId="0A8960DF" wp14:textId="77777777">
      <w:pPr>
        <w:spacing w:after="0" w:line="360" w:lineRule="auto"/>
        <w:ind w:firstLine="708"/>
        <w:jc w:val="both"/>
        <w:rPr>
          <w:rFonts w:ascii="Times New Roman" w:hAnsi="Times New Roman"/>
          <w:sz w:val="28"/>
          <w:szCs w:val="28"/>
        </w:rPr>
      </w:pPr>
      <w:r w:rsidRPr="04241CB6">
        <w:rPr>
          <w:rFonts w:ascii="Times New Roman" w:hAnsi="Times New Roman"/>
          <w:sz w:val="28"/>
          <w:szCs w:val="28"/>
        </w:rPr>
        <w:t>При этом, корректное использование идиом может быть проблемой для тех, кто изучает английский язык. Однако есть несколько способов, которые помогут эффективно это делать. Например, чтение и прослушивание диалогов на английском языке, где используются идиомы, поможет вам понять их значение и употребление. Также, может быть полезным двуязычный словарь, включающий идиомы и их переводы на ваш родной язык [4]. Тренируйтесь использовать идиомы в разговоре. Чем больше вы будете практиковаться в использовании идиом в разговоре, тем более естественными они станут для вас. Идиомы проще изучать в группах или категориях. Многие идиомы имеют схожие значения или происходят из сходных контекстов. Этот способ поможет вам легче их запомнить [3].</w:t>
      </w:r>
    </w:p>
    <w:p xmlns:wp14="http://schemas.microsoft.com/office/word/2010/wordml" w:rsidR="00E4563E" w:rsidP="04241CB6" w:rsidRDefault="00E4563E" w14:paraId="3D11576B" wp14:textId="77777777">
      <w:pPr>
        <w:spacing w:after="0" w:line="360" w:lineRule="auto"/>
        <w:ind w:firstLine="708"/>
        <w:jc w:val="both"/>
        <w:rPr>
          <w:rFonts w:ascii="Times New Roman" w:hAnsi="Times New Roman"/>
          <w:b/>
          <w:bCs/>
          <w:sz w:val="28"/>
          <w:szCs w:val="28"/>
        </w:rPr>
      </w:pPr>
      <w:r w:rsidRPr="04241CB6">
        <w:rPr>
          <w:rFonts w:ascii="Times New Roman" w:hAnsi="Times New Roman"/>
          <w:sz w:val="28"/>
          <w:szCs w:val="28"/>
        </w:rPr>
        <w:t>В заключение, идиомы имеют большую практическую ценность. Они могут помочь вам улучшить свои языковые навыки и более эффективно выражать свои мысли. Изучая</w:t>
      </w:r>
      <w:r>
        <w:rPr>
          <w:rFonts w:ascii="Times New Roman" w:hAnsi="Times New Roman"/>
          <w:sz w:val="28"/>
          <w:szCs w:val="28"/>
        </w:rPr>
        <w:t xml:space="preserve"> </w:t>
      </w:r>
      <w:r w:rsidRPr="04241CB6">
        <w:rPr>
          <w:rFonts w:ascii="Times New Roman" w:hAnsi="Times New Roman"/>
          <w:sz w:val="28"/>
          <w:szCs w:val="28"/>
        </w:rPr>
        <w:t>идиомы</w:t>
      </w:r>
      <w:r>
        <w:rPr>
          <w:rFonts w:ascii="Times New Roman" w:hAnsi="Times New Roman"/>
          <w:sz w:val="28"/>
          <w:szCs w:val="28"/>
        </w:rPr>
        <w:t>,</w:t>
      </w:r>
      <w:r w:rsidRPr="04241CB6">
        <w:rPr>
          <w:rFonts w:ascii="Times New Roman" w:hAnsi="Times New Roman"/>
          <w:sz w:val="28"/>
          <w:szCs w:val="28"/>
        </w:rPr>
        <w:t xml:space="preserve"> вы можете повысить свой уровень владения языком и стать более уверенным в его использовании на практике.</w:t>
      </w:r>
      <w:r>
        <w:br/>
      </w:r>
    </w:p>
    <w:p xmlns:wp14="http://schemas.microsoft.com/office/word/2010/wordml" w:rsidR="00E4563E" w:rsidP="04241CB6" w:rsidRDefault="00E4563E" w14:paraId="0A37501D" wp14:textId="77777777">
      <w:pPr>
        <w:spacing w:after="0" w:line="360" w:lineRule="auto"/>
        <w:jc w:val="center"/>
        <w:rPr>
          <w:rFonts w:ascii="Times New Roman" w:hAnsi="Times New Roman"/>
          <w:b/>
          <w:bCs/>
          <w:sz w:val="28"/>
          <w:szCs w:val="28"/>
        </w:rPr>
      </w:pPr>
    </w:p>
    <w:p xmlns:wp14="http://schemas.microsoft.com/office/word/2010/wordml" w:rsidR="00E4563E" w:rsidP="04241CB6" w:rsidRDefault="00E4563E" w14:paraId="4C9A1557" wp14:textId="77777777">
      <w:pPr>
        <w:spacing w:after="0" w:line="360" w:lineRule="auto"/>
        <w:jc w:val="center"/>
        <w:rPr>
          <w:rFonts w:ascii="Times New Roman" w:hAnsi="Times New Roman"/>
          <w:b/>
          <w:bCs/>
          <w:sz w:val="28"/>
          <w:szCs w:val="28"/>
        </w:rPr>
      </w:pPr>
      <w:r w:rsidRPr="04241CB6">
        <w:rPr>
          <w:rFonts w:ascii="Times New Roman" w:hAnsi="Times New Roman"/>
          <w:b/>
          <w:bCs/>
          <w:sz w:val="28"/>
          <w:szCs w:val="28"/>
        </w:rPr>
        <w:t>Источники</w:t>
      </w:r>
    </w:p>
    <w:p xmlns:wp14="http://schemas.microsoft.com/office/word/2010/wordml" w:rsidR="00E4563E" w:rsidP="04241CB6" w:rsidRDefault="00E4563E" w14:paraId="0DD71C81" wp14:textId="77777777">
      <w:pPr>
        <w:spacing w:after="0" w:line="360" w:lineRule="auto"/>
        <w:jc w:val="both"/>
        <w:rPr>
          <w:rFonts w:ascii="Times New Roman" w:hAnsi="Times New Roman"/>
          <w:color w:val="333333"/>
          <w:sz w:val="28"/>
          <w:szCs w:val="28"/>
        </w:rPr>
      </w:pPr>
      <w:r w:rsidRPr="04241CB6">
        <w:rPr>
          <w:rFonts w:ascii="Times New Roman" w:hAnsi="Times New Roman"/>
          <w:color w:val="333333"/>
          <w:sz w:val="28"/>
          <w:szCs w:val="28"/>
        </w:rPr>
        <w:t>1.Винарева Л. А., Янсон В. В. EnglishIdioms Английские идиомы. К.: ООО «ИП Логос-М», 2008, С.384.</w:t>
      </w:r>
    </w:p>
    <w:p xmlns:wp14="http://schemas.microsoft.com/office/word/2010/wordml" w:rsidR="00E4563E" w:rsidP="04241CB6" w:rsidRDefault="00E4563E" w14:paraId="56B707C9" wp14:textId="77777777">
      <w:pPr>
        <w:spacing w:after="0" w:line="360" w:lineRule="auto"/>
        <w:jc w:val="both"/>
        <w:rPr>
          <w:rFonts w:ascii="Times New Roman" w:hAnsi="Times New Roman"/>
          <w:color w:val="333333"/>
          <w:sz w:val="28"/>
          <w:szCs w:val="28"/>
        </w:rPr>
      </w:pPr>
      <w:r w:rsidRPr="04241CB6">
        <w:rPr>
          <w:rFonts w:ascii="Times New Roman" w:hAnsi="Times New Roman"/>
          <w:color w:val="333333"/>
          <w:sz w:val="28"/>
          <w:szCs w:val="28"/>
        </w:rPr>
        <w:t>2. Кабулянский В. А., Савельева К. Г. Краткий словарь современных английских идиом, 2007, С. 84.</w:t>
      </w:r>
    </w:p>
    <w:p xmlns:wp14="http://schemas.microsoft.com/office/word/2010/wordml" w:rsidR="00E4563E" w:rsidP="04241CB6" w:rsidRDefault="00E4563E" w14:paraId="22F29680" wp14:textId="6F19C67A">
      <w:pPr>
        <w:spacing w:after="0" w:line="360" w:lineRule="auto"/>
        <w:jc w:val="both"/>
        <w:rPr>
          <w:rFonts w:ascii="Times New Roman" w:hAnsi="Times New Roman"/>
          <w:color w:val="333333"/>
          <w:sz w:val="28"/>
          <w:szCs w:val="28"/>
        </w:rPr>
      </w:pPr>
      <w:r w:rsidRPr="6F5D3ECF" w:rsidR="6F5D3ECF">
        <w:rPr>
          <w:rFonts w:ascii="Times New Roman" w:hAnsi="Times New Roman"/>
          <w:color w:val="333333"/>
          <w:sz w:val="28"/>
          <w:szCs w:val="28"/>
        </w:rPr>
        <w:t xml:space="preserve">3. </w:t>
      </w:r>
      <w:r w:rsidRPr="6F5D3ECF" w:rsidR="6F5D3ECF">
        <w:rPr>
          <w:rFonts w:ascii="Times New Roman" w:hAnsi="Times New Roman"/>
          <w:color w:val="333333"/>
          <w:sz w:val="28"/>
          <w:szCs w:val="28"/>
        </w:rPr>
        <w:t>Konovalenko</w:t>
      </w:r>
      <w:r w:rsidRPr="6F5D3ECF" w:rsidR="6F5D3ECF">
        <w:rPr>
          <w:rFonts w:ascii="Times New Roman" w:hAnsi="Times New Roman"/>
          <w:color w:val="333333"/>
          <w:sz w:val="28"/>
          <w:szCs w:val="28"/>
        </w:rPr>
        <w:t xml:space="preserve"> J. F. Language </w:t>
      </w:r>
      <w:r w:rsidRPr="6F5D3ECF" w:rsidR="6F5D3ECF">
        <w:rPr>
          <w:rFonts w:ascii="Times New Roman" w:hAnsi="Times New Roman"/>
          <w:color w:val="333333"/>
          <w:sz w:val="28"/>
          <w:szCs w:val="28"/>
        </w:rPr>
        <w:t>of communication</w:t>
      </w:r>
      <w:r w:rsidRPr="6F5D3ECF" w:rsidR="6F5D3ECF">
        <w:rPr>
          <w:rFonts w:ascii="Times New Roman" w:hAnsi="Times New Roman"/>
          <w:color w:val="333333"/>
          <w:sz w:val="28"/>
          <w:szCs w:val="28"/>
        </w:rPr>
        <w:t xml:space="preserve">. Издательство: </w:t>
      </w:r>
      <w:r w:rsidRPr="6F5D3ECF" w:rsidR="6F5D3ECF">
        <w:rPr>
          <w:rFonts w:ascii="Times New Roman" w:hAnsi="Times New Roman"/>
          <w:color w:val="333333"/>
          <w:sz w:val="28"/>
          <w:szCs w:val="28"/>
        </w:rPr>
        <w:t>Karo</w:t>
      </w:r>
      <w:r w:rsidRPr="6F5D3ECF" w:rsidR="6F5D3ECF">
        <w:rPr>
          <w:rFonts w:ascii="Times New Roman" w:hAnsi="Times New Roman"/>
          <w:color w:val="333333"/>
          <w:sz w:val="28"/>
          <w:szCs w:val="28"/>
        </w:rPr>
        <w:t>, 2009, С.190.</w:t>
      </w:r>
      <w:r>
        <w:br/>
      </w:r>
      <w:r w:rsidRPr="6F5D3ECF" w:rsidR="6F5D3ECF">
        <w:rPr>
          <w:rFonts w:ascii="Times New Roman" w:hAnsi="Times New Roman"/>
          <w:color w:val="333333"/>
          <w:sz w:val="28"/>
          <w:szCs w:val="28"/>
        </w:rPr>
        <w:t>4. Модестов В. С. Краткий словарь трудностей английского языка. Издательство: Русский язык, 2005, С. 626.</w:t>
      </w:r>
      <w:r>
        <w:br/>
      </w:r>
      <w:r>
        <w:br/>
      </w:r>
      <w:r>
        <w:br/>
      </w:r>
      <w:r>
        <w:br/>
      </w:r>
    </w:p>
    <w:sectPr w:rsidR="00E4563E" w:rsidSect="000E52A3">
      <w:pgSz w:w="11906" w:h="16838" w:orient="portrait"/>
      <w:pgMar w:top="1417"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CA91"/>
    <w:multiLevelType w:val="hybridMultilevel"/>
    <w:tmpl w:val="FFFFFFFF"/>
    <w:lvl w:ilvl="0" w:tplc="2BE087A0">
      <w:start w:val="1"/>
      <w:numFmt w:val="decimal"/>
      <w:lvlText w:val="%1."/>
      <w:lvlJc w:val="left"/>
      <w:pPr>
        <w:ind w:left="720" w:hanging="360"/>
      </w:pPr>
      <w:rPr>
        <w:rFonts w:cs="Times New Roman"/>
      </w:rPr>
    </w:lvl>
    <w:lvl w:ilvl="1" w:tplc="7564028C">
      <w:start w:val="1"/>
      <w:numFmt w:val="lowerLetter"/>
      <w:lvlText w:val="%2."/>
      <w:lvlJc w:val="left"/>
      <w:pPr>
        <w:ind w:left="1440" w:hanging="360"/>
      </w:pPr>
      <w:rPr>
        <w:rFonts w:cs="Times New Roman"/>
      </w:rPr>
    </w:lvl>
    <w:lvl w:ilvl="2" w:tplc="EEA252E4">
      <w:start w:val="1"/>
      <w:numFmt w:val="lowerRoman"/>
      <w:lvlText w:val="%3."/>
      <w:lvlJc w:val="right"/>
      <w:pPr>
        <w:ind w:left="2160" w:hanging="180"/>
      </w:pPr>
      <w:rPr>
        <w:rFonts w:cs="Times New Roman"/>
      </w:rPr>
    </w:lvl>
    <w:lvl w:ilvl="3" w:tplc="89D06DB2">
      <w:start w:val="1"/>
      <w:numFmt w:val="decimal"/>
      <w:lvlText w:val="%4."/>
      <w:lvlJc w:val="left"/>
      <w:pPr>
        <w:ind w:left="2880" w:hanging="360"/>
      </w:pPr>
      <w:rPr>
        <w:rFonts w:cs="Times New Roman"/>
      </w:rPr>
    </w:lvl>
    <w:lvl w:ilvl="4" w:tplc="DFA0B8DC">
      <w:start w:val="1"/>
      <w:numFmt w:val="lowerLetter"/>
      <w:lvlText w:val="%5."/>
      <w:lvlJc w:val="left"/>
      <w:pPr>
        <w:ind w:left="3600" w:hanging="360"/>
      </w:pPr>
      <w:rPr>
        <w:rFonts w:cs="Times New Roman"/>
      </w:rPr>
    </w:lvl>
    <w:lvl w:ilvl="5" w:tplc="60E4A42E">
      <w:start w:val="1"/>
      <w:numFmt w:val="lowerRoman"/>
      <w:lvlText w:val="%6."/>
      <w:lvlJc w:val="right"/>
      <w:pPr>
        <w:ind w:left="4320" w:hanging="180"/>
      </w:pPr>
      <w:rPr>
        <w:rFonts w:cs="Times New Roman"/>
      </w:rPr>
    </w:lvl>
    <w:lvl w:ilvl="6" w:tplc="14BCEB7A">
      <w:start w:val="1"/>
      <w:numFmt w:val="decimal"/>
      <w:lvlText w:val="%7."/>
      <w:lvlJc w:val="left"/>
      <w:pPr>
        <w:ind w:left="5040" w:hanging="360"/>
      </w:pPr>
      <w:rPr>
        <w:rFonts w:cs="Times New Roman"/>
      </w:rPr>
    </w:lvl>
    <w:lvl w:ilvl="7" w:tplc="4E7EC970">
      <w:start w:val="1"/>
      <w:numFmt w:val="lowerLetter"/>
      <w:lvlText w:val="%8."/>
      <w:lvlJc w:val="left"/>
      <w:pPr>
        <w:ind w:left="5760" w:hanging="360"/>
      </w:pPr>
      <w:rPr>
        <w:rFonts w:cs="Times New Roman"/>
      </w:rPr>
    </w:lvl>
    <w:lvl w:ilvl="8" w:tplc="87FA02A6">
      <w:start w:val="1"/>
      <w:numFmt w:val="lowerRoman"/>
      <w:lvlText w:val="%9."/>
      <w:lvlJc w:val="right"/>
      <w:pPr>
        <w:ind w:left="6480" w:hanging="180"/>
      </w:pPr>
      <w:rPr>
        <w:rFonts w:cs="Times New Roman"/>
      </w:rPr>
    </w:lvl>
  </w:abstractNum>
  <w:abstractNum w:abstractNumId="1">
    <w:nsid w:val="779BD778"/>
    <w:multiLevelType w:val="hybridMultilevel"/>
    <w:tmpl w:val="FFFFFFFF"/>
    <w:lvl w:ilvl="0" w:tplc="0756EFAA">
      <w:start w:val="1"/>
      <w:numFmt w:val="decimal"/>
      <w:lvlText w:val="%1."/>
      <w:lvlJc w:val="left"/>
      <w:pPr>
        <w:ind w:left="720" w:hanging="360"/>
      </w:pPr>
      <w:rPr>
        <w:rFonts w:cs="Times New Roman"/>
      </w:rPr>
    </w:lvl>
    <w:lvl w:ilvl="1" w:tplc="0E82FCAC">
      <w:start w:val="1"/>
      <w:numFmt w:val="lowerLetter"/>
      <w:lvlText w:val="%2."/>
      <w:lvlJc w:val="left"/>
      <w:pPr>
        <w:ind w:left="1440" w:hanging="360"/>
      </w:pPr>
      <w:rPr>
        <w:rFonts w:cs="Times New Roman"/>
      </w:rPr>
    </w:lvl>
    <w:lvl w:ilvl="2" w:tplc="FBFEE25A">
      <w:start w:val="1"/>
      <w:numFmt w:val="lowerRoman"/>
      <w:lvlText w:val="%3."/>
      <w:lvlJc w:val="right"/>
      <w:pPr>
        <w:ind w:left="2160" w:hanging="180"/>
      </w:pPr>
      <w:rPr>
        <w:rFonts w:cs="Times New Roman"/>
      </w:rPr>
    </w:lvl>
    <w:lvl w:ilvl="3" w:tplc="5D560518">
      <w:start w:val="1"/>
      <w:numFmt w:val="decimal"/>
      <w:lvlText w:val="%4."/>
      <w:lvlJc w:val="left"/>
      <w:pPr>
        <w:ind w:left="2880" w:hanging="360"/>
      </w:pPr>
      <w:rPr>
        <w:rFonts w:cs="Times New Roman"/>
      </w:rPr>
    </w:lvl>
    <w:lvl w:ilvl="4" w:tplc="D4E859C8">
      <w:start w:val="1"/>
      <w:numFmt w:val="lowerLetter"/>
      <w:lvlText w:val="%5."/>
      <w:lvlJc w:val="left"/>
      <w:pPr>
        <w:ind w:left="3600" w:hanging="360"/>
      </w:pPr>
      <w:rPr>
        <w:rFonts w:cs="Times New Roman"/>
      </w:rPr>
    </w:lvl>
    <w:lvl w:ilvl="5" w:tplc="D3D06738">
      <w:start w:val="1"/>
      <w:numFmt w:val="lowerRoman"/>
      <w:lvlText w:val="%6."/>
      <w:lvlJc w:val="right"/>
      <w:pPr>
        <w:ind w:left="4320" w:hanging="180"/>
      </w:pPr>
      <w:rPr>
        <w:rFonts w:cs="Times New Roman"/>
      </w:rPr>
    </w:lvl>
    <w:lvl w:ilvl="6" w:tplc="62688682">
      <w:start w:val="1"/>
      <w:numFmt w:val="decimal"/>
      <w:lvlText w:val="%7."/>
      <w:lvlJc w:val="left"/>
      <w:pPr>
        <w:ind w:left="5040" w:hanging="360"/>
      </w:pPr>
      <w:rPr>
        <w:rFonts w:cs="Times New Roman"/>
      </w:rPr>
    </w:lvl>
    <w:lvl w:ilvl="7" w:tplc="ACDACF66">
      <w:start w:val="1"/>
      <w:numFmt w:val="lowerLetter"/>
      <w:lvlText w:val="%8."/>
      <w:lvlJc w:val="left"/>
      <w:pPr>
        <w:ind w:left="5760" w:hanging="360"/>
      </w:pPr>
      <w:rPr>
        <w:rFonts w:cs="Times New Roman"/>
      </w:rPr>
    </w:lvl>
    <w:lvl w:ilvl="8" w:tplc="24CE756E">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63B245"/>
    <w:rsid w:val="000E52A3"/>
    <w:rsid w:val="009E0C6E"/>
    <w:rsid w:val="00B853D8"/>
    <w:rsid w:val="00E4563E"/>
    <w:rsid w:val="04241CB6"/>
    <w:rsid w:val="2D63B245"/>
    <w:rsid w:val="54A7F347"/>
    <w:rsid w:val="6F5D3E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14:docId w14:val="0C44ABED"/>
  <w15:docId w15:val="{8B5CD658-BAC8-4242-BCDC-350D3F44F58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sz w:val="22"/>
        <w:szCs w:val="22"/>
        <w:lang w:val="ru-RU" w:eastAsia="ru-RU"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52A3"/>
    <w:pPr>
      <w:spacing w:after="160" w:line="259" w:lineRule="auto"/>
    </w:pPr>
    <w:rPr>
      <w:lang w:eastAsia="en-US"/>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0E52A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nnabasch@icloud.com" TargetMode="External" Id="rId6" /><Relationship Type="http://schemas.openxmlformats.org/officeDocument/2006/relationships/hyperlink" Target="mailto:annabasch@icloud.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Башкирова Анна</dc:creator>
  <keywords/>
  <dc:description/>
  <lastModifiedBy>Башкирова Анна</lastModifiedBy>
  <revision>4</revision>
  <dcterms:created xsi:type="dcterms:W3CDTF">2023-02-28T11:10:00.0000000Z</dcterms:created>
  <dcterms:modified xsi:type="dcterms:W3CDTF">2023-03-23T17:56:31.1064178Z</dcterms:modified>
</coreProperties>
</file>