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E869" w14:textId="77777777" w:rsidR="00C97F89" w:rsidRPr="00815DFF" w:rsidRDefault="00C97F89" w:rsidP="00614526">
      <w:pPr>
        <w:pStyle w:val="a7"/>
        <w:spacing w:line="360" w:lineRule="atLeast"/>
        <w:jc w:val="both"/>
        <w:rPr>
          <w:rFonts w:ascii="Times New Roman" w:hAnsi="Times New Roman"/>
          <w:sz w:val="24"/>
          <w:szCs w:val="28"/>
        </w:rPr>
      </w:pPr>
      <w:r w:rsidRPr="00815DFF">
        <w:rPr>
          <w:rFonts w:ascii="Times New Roman" w:hAnsi="Times New Roman"/>
          <w:sz w:val="24"/>
          <w:szCs w:val="28"/>
        </w:rPr>
        <w:t xml:space="preserve">УДК </w:t>
      </w:r>
      <w:r w:rsidR="00E20735" w:rsidRPr="00815DFF">
        <w:rPr>
          <w:rFonts w:ascii="Times New Roman" w:hAnsi="Times New Roman"/>
          <w:sz w:val="24"/>
          <w:szCs w:val="28"/>
        </w:rPr>
        <w:t>330.3</w:t>
      </w:r>
    </w:p>
    <w:p w14:paraId="3BC90E1E" w14:textId="77777777" w:rsidR="00045C78" w:rsidRPr="00815DFF" w:rsidRDefault="00045C78" w:rsidP="00045C78">
      <w:pPr>
        <w:spacing w:after="0" w:line="360" w:lineRule="atLeast"/>
        <w:jc w:val="center"/>
        <w:rPr>
          <w:rFonts w:ascii="Times New Roman" w:hAnsi="Times New Roman" w:cs="Times New Roman"/>
          <w:sz w:val="24"/>
          <w:szCs w:val="28"/>
        </w:rPr>
      </w:pPr>
    </w:p>
    <w:p w14:paraId="5F37A20A" w14:textId="59B6257D" w:rsidR="00614526" w:rsidRPr="00815DFF" w:rsidRDefault="00045C78" w:rsidP="00045C78">
      <w:pPr>
        <w:spacing w:after="0" w:line="360" w:lineRule="atLeast"/>
        <w:jc w:val="center"/>
        <w:rPr>
          <w:rFonts w:ascii="Times New Roman" w:hAnsi="Times New Roman" w:cs="Times New Roman"/>
          <w:b/>
          <w:sz w:val="28"/>
          <w:szCs w:val="28"/>
        </w:rPr>
      </w:pPr>
      <w:r w:rsidRPr="00815DFF">
        <w:rPr>
          <w:rFonts w:ascii="Times New Roman" w:hAnsi="Times New Roman" w:cs="Times New Roman"/>
          <w:b/>
          <w:sz w:val="28"/>
          <w:szCs w:val="28"/>
        </w:rPr>
        <w:t>ВЛИЯНИЕ САНКЦИЙ НА ДЕЯТЕЛЬНОСТЬ ПО МАТЕРИАЛО-ТЕХНИЧЕСКОМУ ОБЕСПЕЧЕНИЮ ПРОМЫШЛЕННЫХ ПРЕДПРИЯТИЙ</w:t>
      </w:r>
    </w:p>
    <w:p w14:paraId="74505017" w14:textId="77777777" w:rsidR="00F85ED1" w:rsidRPr="00815DFF" w:rsidRDefault="00F85ED1" w:rsidP="00614526">
      <w:pPr>
        <w:spacing w:after="0" w:line="360" w:lineRule="atLeast"/>
        <w:jc w:val="center"/>
        <w:rPr>
          <w:rFonts w:ascii="Times New Roman" w:hAnsi="Times New Roman" w:cs="Times New Roman"/>
          <w:b/>
          <w:sz w:val="24"/>
          <w:szCs w:val="28"/>
        </w:rPr>
      </w:pPr>
    </w:p>
    <w:p w14:paraId="481D893A" w14:textId="77777777" w:rsidR="00C97F89" w:rsidRPr="00815DFF" w:rsidRDefault="00C97F89" w:rsidP="00614526">
      <w:pPr>
        <w:pStyle w:val="a7"/>
        <w:spacing w:line="360" w:lineRule="atLeast"/>
        <w:jc w:val="center"/>
        <w:rPr>
          <w:rFonts w:ascii="Times New Roman" w:hAnsi="Times New Roman"/>
          <w:sz w:val="24"/>
          <w:szCs w:val="28"/>
          <w:vertAlign w:val="superscript"/>
        </w:rPr>
      </w:pPr>
      <w:r w:rsidRPr="00815DFF">
        <w:rPr>
          <w:rFonts w:ascii="Times New Roman" w:hAnsi="Times New Roman"/>
          <w:sz w:val="24"/>
          <w:szCs w:val="28"/>
        </w:rPr>
        <w:t xml:space="preserve">Гульназ </w:t>
      </w:r>
      <w:proofErr w:type="spellStart"/>
      <w:r w:rsidRPr="00815DFF">
        <w:rPr>
          <w:rFonts w:ascii="Times New Roman" w:hAnsi="Times New Roman"/>
          <w:sz w:val="24"/>
          <w:szCs w:val="28"/>
        </w:rPr>
        <w:t>Эльнаровна</w:t>
      </w:r>
      <w:proofErr w:type="spellEnd"/>
      <w:r w:rsidRPr="00815DFF">
        <w:rPr>
          <w:rFonts w:ascii="Times New Roman" w:hAnsi="Times New Roman"/>
          <w:sz w:val="24"/>
          <w:szCs w:val="28"/>
        </w:rPr>
        <w:t xml:space="preserve"> </w:t>
      </w:r>
      <w:proofErr w:type="spellStart"/>
      <w:r w:rsidRPr="00815DFF">
        <w:rPr>
          <w:rFonts w:ascii="Times New Roman" w:hAnsi="Times New Roman"/>
          <w:sz w:val="24"/>
          <w:szCs w:val="28"/>
        </w:rPr>
        <w:t>Латфуллина</w:t>
      </w:r>
      <w:proofErr w:type="spellEnd"/>
    </w:p>
    <w:p w14:paraId="30264E1D" w14:textId="77777777" w:rsidR="00C97F89" w:rsidRPr="00815DFF" w:rsidRDefault="00C97F89" w:rsidP="00614526">
      <w:pPr>
        <w:pStyle w:val="a7"/>
        <w:spacing w:line="360" w:lineRule="atLeast"/>
        <w:jc w:val="center"/>
        <w:rPr>
          <w:rFonts w:ascii="Times New Roman" w:hAnsi="Times New Roman"/>
          <w:sz w:val="24"/>
          <w:szCs w:val="28"/>
        </w:rPr>
      </w:pPr>
      <w:r w:rsidRPr="00815DFF">
        <w:rPr>
          <w:rFonts w:ascii="Times New Roman" w:hAnsi="Times New Roman"/>
          <w:sz w:val="24"/>
          <w:szCs w:val="28"/>
        </w:rPr>
        <w:t xml:space="preserve">Науч. рук. к-т </w:t>
      </w:r>
      <w:proofErr w:type="spellStart"/>
      <w:r w:rsidRPr="00815DFF">
        <w:rPr>
          <w:rFonts w:ascii="Times New Roman" w:hAnsi="Times New Roman"/>
          <w:sz w:val="24"/>
          <w:szCs w:val="28"/>
        </w:rPr>
        <w:t>экон</w:t>
      </w:r>
      <w:proofErr w:type="spellEnd"/>
      <w:r w:rsidRPr="00815DFF">
        <w:rPr>
          <w:rFonts w:ascii="Times New Roman" w:hAnsi="Times New Roman"/>
          <w:sz w:val="24"/>
          <w:szCs w:val="28"/>
        </w:rPr>
        <w:t xml:space="preserve">. наук, доцент. Ольга Владимировна </w:t>
      </w:r>
      <w:proofErr w:type="spellStart"/>
      <w:r w:rsidRPr="00815DFF">
        <w:rPr>
          <w:rFonts w:ascii="Times New Roman" w:hAnsi="Times New Roman"/>
          <w:sz w:val="24"/>
          <w:szCs w:val="28"/>
        </w:rPr>
        <w:t>Дюдина</w:t>
      </w:r>
      <w:proofErr w:type="spellEnd"/>
    </w:p>
    <w:p w14:paraId="488F726C" w14:textId="77777777" w:rsidR="00C97F89" w:rsidRPr="00815DFF" w:rsidRDefault="00C97F89" w:rsidP="00614526">
      <w:pPr>
        <w:pStyle w:val="a7"/>
        <w:spacing w:line="360" w:lineRule="atLeast"/>
        <w:jc w:val="center"/>
        <w:rPr>
          <w:rFonts w:ascii="Times New Roman" w:hAnsi="Times New Roman"/>
          <w:sz w:val="24"/>
          <w:szCs w:val="28"/>
        </w:rPr>
      </w:pPr>
      <w:r w:rsidRPr="00815DFF">
        <w:rPr>
          <w:rFonts w:ascii="Times New Roman" w:hAnsi="Times New Roman"/>
          <w:sz w:val="24"/>
          <w:szCs w:val="28"/>
        </w:rPr>
        <w:t>ФГБОУ ВО «КГЭУ», г. Казань, Республика Татарстан</w:t>
      </w:r>
    </w:p>
    <w:p w14:paraId="42256271" w14:textId="77777777" w:rsidR="00C97F89" w:rsidRPr="00815DFF" w:rsidRDefault="00C87C6F" w:rsidP="00614526">
      <w:pPr>
        <w:pStyle w:val="a7"/>
        <w:spacing w:line="360" w:lineRule="atLeast"/>
        <w:jc w:val="center"/>
        <w:rPr>
          <w:rFonts w:ascii="Times New Roman" w:hAnsi="Times New Roman"/>
          <w:sz w:val="24"/>
          <w:szCs w:val="28"/>
        </w:rPr>
      </w:pPr>
      <w:hyperlink r:id="rId8" w:history="1">
        <w:r w:rsidR="00ED289A" w:rsidRPr="00815DFF">
          <w:rPr>
            <w:rStyle w:val="a9"/>
            <w:rFonts w:ascii="Times New Roman" w:hAnsi="Times New Roman"/>
            <w:sz w:val="24"/>
            <w:szCs w:val="28"/>
            <w:lang w:val="en-US"/>
          </w:rPr>
          <w:t>gulnazlatf</w:t>
        </w:r>
        <w:r w:rsidR="00ED289A" w:rsidRPr="00815DFF">
          <w:rPr>
            <w:rStyle w:val="a9"/>
            <w:rFonts w:ascii="Times New Roman" w:hAnsi="Times New Roman"/>
            <w:sz w:val="24"/>
            <w:szCs w:val="28"/>
          </w:rPr>
          <w:t>@</w:t>
        </w:r>
        <w:r w:rsidR="00ED289A" w:rsidRPr="00815DFF">
          <w:rPr>
            <w:rStyle w:val="a9"/>
            <w:rFonts w:ascii="Times New Roman" w:hAnsi="Times New Roman"/>
            <w:sz w:val="24"/>
            <w:szCs w:val="28"/>
            <w:lang w:val="en-US"/>
          </w:rPr>
          <w:t>yandex</w:t>
        </w:r>
        <w:r w:rsidR="00ED289A" w:rsidRPr="00815DFF">
          <w:rPr>
            <w:rStyle w:val="a9"/>
            <w:rFonts w:ascii="Times New Roman" w:hAnsi="Times New Roman"/>
            <w:sz w:val="24"/>
            <w:szCs w:val="28"/>
          </w:rPr>
          <w:t>.</w:t>
        </w:r>
        <w:proofErr w:type="spellStart"/>
        <w:r w:rsidR="00ED289A" w:rsidRPr="00815DFF">
          <w:rPr>
            <w:rStyle w:val="a9"/>
            <w:rFonts w:ascii="Times New Roman" w:hAnsi="Times New Roman"/>
            <w:sz w:val="24"/>
            <w:szCs w:val="28"/>
            <w:lang w:val="en-US"/>
          </w:rPr>
          <w:t>ru</w:t>
        </w:r>
        <w:proofErr w:type="spellEnd"/>
      </w:hyperlink>
    </w:p>
    <w:p w14:paraId="2F3E4E49" w14:textId="77777777" w:rsidR="004E52FE" w:rsidRPr="00815DFF" w:rsidRDefault="004E52FE" w:rsidP="00614526">
      <w:pPr>
        <w:spacing w:after="0" w:line="360" w:lineRule="atLeast"/>
        <w:jc w:val="center"/>
        <w:rPr>
          <w:rFonts w:ascii="Times New Roman" w:hAnsi="Times New Roman" w:cs="Times New Roman"/>
          <w:sz w:val="24"/>
          <w:szCs w:val="28"/>
        </w:rPr>
      </w:pPr>
    </w:p>
    <w:p w14:paraId="044E1A12" w14:textId="7BB7E127" w:rsidR="00A004E4" w:rsidRPr="00815DFF" w:rsidRDefault="00A004E4" w:rsidP="00614526">
      <w:pPr>
        <w:pStyle w:val="a7"/>
        <w:spacing w:line="360" w:lineRule="atLeast"/>
        <w:ind w:firstLine="709"/>
        <w:jc w:val="both"/>
        <w:rPr>
          <w:rFonts w:ascii="Times New Roman" w:hAnsi="Times New Roman"/>
          <w:sz w:val="24"/>
          <w:szCs w:val="28"/>
        </w:rPr>
      </w:pPr>
      <w:r w:rsidRPr="00815DFF">
        <w:rPr>
          <w:rFonts w:ascii="Times New Roman" w:hAnsi="Times New Roman"/>
          <w:b/>
          <w:sz w:val="24"/>
          <w:szCs w:val="28"/>
        </w:rPr>
        <w:t>Аннотация:</w:t>
      </w:r>
      <w:r w:rsidRPr="00815DFF">
        <w:rPr>
          <w:rFonts w:ascii="Times New Roman" w:hAnsi="Times New Roman"/>
          <w:sz w:val="24"/>
          <w:szCs w:val="28"/>
        </w:rPr>
        <w:t xml:space="preserve"> В статье </w:t>
      </w:r>
      <w:r w:rsidR="002E1DFD" w:rsidRPr="00815DFF">
        <w:rPr>
          <w:rFonts w:ascii="Times New Roman" w:hAnsi="Times New Roman"/>
          <w:sz w:val="24"/>
          <w:szCs w:val="28"/>
        </w:rPr>
        <w:t>проанализирован</w:t>
      </w:r>
      <w:r w:rsidR="00C3653F">
        <w:rPr>
          <w:rFonts w:ascii="Times New Roman" w:hAnsi="Times New Roman"/>
          <w:sz w:val="24"/>
          <w:szCs w:val="28"/>
        </w:rPr>
        <w:t>а</w:t>
      </w:r>
      <w:r w:rsidR="002E1DFD">
        <w:rPr>
          <w:rFonts w:ascii="Times New Roman" w:hAnsi="Times New Roman"/>
          <w:sz w:val="24"/>
          <w:szCs w:val="28"/>
        </w:rPr>
        <w:t xml:space="preserve"> </w:t>
      </w:r>
      <w:r w:rsidR="00C3653F">
        <w:rPr>
          <w:rFonts w:ascii="Times New Roman" w:hAnsi="Times New Roman"/>
          <w:sz w:val="24"/>
          <w:szCs w:val="28"/>
        </w:rPr>
        <w:t>текущая</w:t>
      </w:r>
      <w:r w:rsidR="002E1DFD">
        <w:rPr>
          <w:rFonts w:ascii="Times New Roman" w:hAnsi="Times New Roman"/>
          <w:sz w:val="24"/>
          <w:szCs w:val="28"/>
        </w:rPr>
        <w:t xml:space="preserve"> экономическая обстановка в стране, </w:t>
      </w:r>
      <w:r w:rsidR="00D4096F" w:rsidRPr="00815DFF">
        <w:rPr>
          <w:rFonts w:ascii="Times New Roman" w:hAnsi="Times New Roman"/>
          <w:sz w:val="24"/>
          <w:szCs w:val="28"/>
        </w:rPr>
        <w:t>рассмотрены</w:t>
      </w:r>
      <w:r w:rsidR="00085A77">
        <w:rPr>
          <w:rFonts w:ascii="Times New Roman" w:hAnsi="Times New Roman"/>
          <w:sz w:val="24"/>
          <w:szCs w:val="28"/>
        </w:rPr>
        <w:t xml:space="preserve"> трудности, с которыми пришлось столкнуться российским предприятиям после введения санкци</w:t>
      </w:r>
      <w:r w:rsidR="00470672">
        <w:rPr>
          <w:rFonts w:ascii="Times New Roman" w:hAnsi="Times New Roman"/>
          <w:sz w:val="24"/>
          <w:szCs w:val="28"/>
        </w:rPr>
        <w:t>онных ограничений по отношению к России</w:t>
      </w:r>
      <w:r w:rsidR="00085A77">
        <w:rPr>
          <w:rFonts w:ascii="Times New Roman" w:hAnsi="Times New Roman"/>
          <w:sz w:val="24"/>
          <w:szCs w:val="28"/>
        </w:rPr>
        <w:t xml:space="preserve"> в текущем году</w:t>
      </w:r>
      <w:r w:rsidR="00D4096F" w:rsidRPr="00815DFF">
        <w:rPr>
          <w:rFonts w:ascii="Times New Roman" w:hAnsi="Times New Roman"/>
          <w:sz w:val="24"/>
          <w:szCs w:val="28"/>
        </w:rPr>
        <w:t>,</w:t>
      </w:r>
      <w:r w:rsidR="00085A77">
        <w:rPr>
          <w:rFonts w:ascii="Times New Roman" w:hAnsi="Times New Roman"/>
          <w:sz w:val="24"/>
          <w:szCs w:val="28"/>
        </w:rPr>
        <w:t xml:space="preserve"> приведен</w:t>
      </w:r>
      <w:r w:rsidR="00C3653F">
        <w:rPr>
          <w:rFonts w:ascii="Times New Roman" w:hAnsi="Times New Roman"/>
          <w:sz w:val="24"/>
          <w:szCs w:val="28"/>
        </w:rPr>
        <w:t xml:space="preserve">ы </w:t>
      </w:r>
      <w:r w:rsidR="00085A77">
        <w:rPr>
          <w:rFonts w:ascii="Times New Roman" w:hAnsi="Times New Roman"/>
          <w:sz w:val="24"/>
          <w:szCs w:val="28"/>
        </w:rPr>
        <w:t>негативны</w:t>
      </w:r>
      <w:r w:rsidR="00C3653F">
        <w:rPr>
          <w:rFonts w:ascii="Times New Roman" w:hAnsi="Times New Roman"/>
          <w:sz w:val="24"/>
          <w:szCs w:val="28"/>
        </w:rPr>
        <w:t>е</w:t>
      </w:r>
      <w:r w:rsidR="00085A77">
        <w:rPr>
          <w:rFonts w:ascii="Times New Roman" w:hAnsi="Times New Roman"/>
          <w:sz w:val="24"/>
          <w:szCs w:val="28"/>
        </w:rPr>
        <w:t xml:space="preserve"> последстви</w:t>
      </w:r>
      <w:r w:rsidR="00C3653F">
        <w:rPr>
          <w:rFonts w:ascii="Times New Roman" w:hAnsi="Times New Roman"/>
          <w:sz w:val="24"/>
          <w:szCs w:val="28"/>
        </w:rPr>
        <w:t>я</w:t>
      </w:r>
      <w:r w:rsidR="00085A77">
        <w:rPr>
          <w:rFonts w:ascii="Times New Roman" w:hAnsi="Times New Roman"/>
          <w:sz w:val="24"/>
          <w:szCs w:val="28"/>
        </w:rPr>
        <w:t xml:space="preserve"> санкций для промышленных предприятий, </w:t>
      </w:r>
      <w:r w:rsidR="002E1DFD">
        <w:rPr>
          <w:rFonts w:ascii="Times New Roman" w:hAnsi="Times New Roman"/>
          <w:sz w:val="24"/>
          <w:szCs w:val="28"/>
        </w:rPr>
        <w:t xml:space="preserve">раскрыт </w:t>
      </w:r>
      <w:r w:rsidR="00085A77">
        <w:rPr>
          <w:rFonts w:ascii="Times New Roman" w:hAnsi="Times New Roman"/>
          <w:sz w:val="24"/>
          <w:szCs w:val="28"/>
        </w:rPr>
        <w:t>положительны</w:t>
      </w:r>
      <w:r w:rsidR="00C3653F">
        <w:rPr>
          <w:rFonts w:ascii="Times New Roman" w:hAnsi="Times New Roman"/>
          <w:sz w:val="24"/>
          <w:szCs w:val="28"/>
        </w:rPr>
        <w:t xml:space="preserve">й эффект от санкций </w:t>
      </w:r>
      <w:r w:rsidR="002E1DFD">
        <w:rPr>
          <w:rFonts w:ascii="Times New Roman" w:hAnsi="Times New Roman"/>
          <w:sz w:val="24"/>
          <w:szCs w:val="28"/>
        </w:rPr>
        <w:t>для российского бизнеса, а также</w:t>
      </w:r>
      <w:r w:rsidR="00D4096F" w:rsidRPr="00815DFF">
        <w:rPr>
          <w:rFonts w:ascii="Times New Roman" w:hAnsi="Times New Roman"/>
          <w:sz w:val="24"/>
          <w:szCs w:val="28"/>
        </w:rPr>
        <w:t xml:space="preserve"> </w:t>
      </w:r>
      <w:r w:rsidR="003175D4">
        <w:rPr>
          <w:rFonts w:ascii="Times New Roman" w:hAnsi="Times New Roman"/>
          <w:sz w:val="24"/>
          <w:szCs w:val="28"/>
        </w:rPr>
        <w:t xml:space="preserve">обозначены предполагаемые риски, и предложены действия по минимизации их последствий. </w:t>
      </w:r>
    </w:p>
    <w:p w14:paraId="434AC5F5" w14:textId="63223707" w:rsidR="00ED289A" w:rsidRPr="00815DFF" w:rsidRDefault="00ED289A" w:rsidP="00614526">
      <w:pPr>
        <w:pStyle w:val="a7"/>
        <w:spacing w:line="360" w:lineRule="atLeast"/>
        <w:ind w:firstLine="709"/>
        <w:jc w:val="both"/>
        <w:rPr>
          <w:rFonts w:ascii="Times New Roman" w:hAnsi="Times New Roman"/>
          <w:sz w:val="24"/>
          <w:szCs w:val="28"/>
        </w:rPr>
      </w:pPr>
      <w:r w:rsidRPr="00815DFF">
        <w:rPr>
          <w:rFonts w:ascii="Times New Roman" w:hAnsi="Times New Roman"/>
          <w:b/>
          <w:sz w:val="24"/>
          <w:szCs w:val="28"/>
        </w:rPr>
        <w:t>Ключевые слова:</w:t>
      </w:r>
      <w:r w:rsidRPr="00815DFF">
        <w:rPr>
          <w:rFonts w:ascii="Times New Roman" w:hAnsi="Times New Roman"/>
          <w:sz w:val="24"/>
          <w:szCs w:val="28"/>
        </w:rPr>
        <w:t xml:space="preserve"> </w:t>
      </w:r>
      <w:r w:rsidR="00470672">
        <w:rPr>
          <w:rFonts w:ascii="Times New Roman" w:hAnsi="Times New Roman"/>
          <w:sz w:val="24"/>
          <w:szCs w:val="28"/>
        </w:rPr>
        <w:t>промышленное производство, последствия санкционных ограничений, логистическая деятельность, антикризисная политика.</w:t>
      </w:r>
    </w:p>
    <w:p w14:paraId="2699224B" w14:textId="77777777" w:rsidR="00ED289A" w:rsidRPr="00815DFF" w:rsidRDefault="00ED289A" w:rsidP="00614526">
      <w:pPr>
        <w:pStyle w:val="a7"/>
        <w:spacing w:line="360" w:lineRule="atLeast"/>
        <w:ind w:firstLine="709"/>
        <w:jc w:val="both"/>
        <w:rPr>
          <w:rFonts w:ascii="Times New Roman" w:hAnsi="Times New Roman"/>
          <w:sz w:val="24"/>
          <w:szCs w:val="28"/>
        </w:rPr>
      </w:pPr>
    </w:p>
    <w:p w14:paraId="5BC56C5D" w14:textId="087F2F6F" w:rsidR="00614526" w:rsidRPr="00815DFF" w:rsidRDefault="00045C78" w:rsidP="00614526">
      <w:pPr>
        <w:spacing w:after="0" w:line="360" w:lineRule="atLeast"/>
        <w:jc w:val="center"/>
        <w:rPr>
          <w:rFonts w:ascii="Times New Roman" w:hAnsi="Times New Roman" w:cs="Times New Roman"/>
          <w:b/>
          <w:sz w:val="28"/>
          <w:szCs w:val="28"/>
          <w:lang w:val="en-US"/>
        </w:rPr>
      </w:pPr>
      <w:r w:rsidRPr="00815DFF">
        <w:rPr>
          <w:rFonts w:ascii="Times New Roman" w:hAnsi="Times New Roman" w:cs="Times New Roman"/>
          <w:b/>
          <w:sz w:val="28"/>
          <w:szCs w:val="28"/>
          <w:lang w:val="en-US"/>
        </w:rPr>
        <w:t>THE IMPACT OF SANCTIONS ON THE LOGISTICS ACTIVITIES OF INDUSTRIAL ENTERPRISES</w:t>
      </w:r>
    </w:p>
    <w:p w14:paraId="3FDB12D0" w14:textId="77777777" w:rsidR="00F85ED1" w:rsidRPr="00815DFF" w:rsidRDefault="00F85ED1" w:rsidP="00614526">
      <w:pPr>
        <w:spacing w:after="0" w:line="360" w:lineRule="atLeast"/>
        <w:jc w:val="center"/>
        <w:rPr>
          <w:rFonts w:ascii="Times New Roman" w:hAnsi="Times New Roman" w:cs="Times New Roman"/>
          <w:b/>
          <w:sz w:val="24"/>
          <w:szCs w:val="28"/>
          <w:lang w:val="en-US"/>
        </w:rPr>
      </w:pPr>
    </w:p>
    <w:p w14:paraId="526D8609" w14:textId="77777777" w:rsidR="00ED289A" w:rsidRPr="00815DFF" w:rsidRDefault="00ED289A" w:rsidP="00614526">
      <w:pPr>
        <w:pStyle w:val="a7"/>
        <w:spacing w:line="360" w:lineRule="atLeast"/>
        <w:jc w:val="center"/>
        <w:rPr>
          <w:rFonts w:ascii="Times New Roman" w:hAnsi="Times New Roman"/>
          <w:sz w:val="24"/>
          <w:szCs w:val="28"/>
          <w:lang w:val="en-US"/>
        </w:rPr>
      </w:pPr>
      <w:proofErr w:type="spellStart"/>
      <w:r w:rsidRPr="00815DFF">
        <w:rPr>
          <w:rFonts w:ascii="Times New Roman" w:hAnsi="Times New Roman"/>
          <w:sz w:val="24"/>
          <w:szCs w:val="28"/>
          <w:lang w:val="en-US"/>
        </w:rPr>
        <w:t>Gulnaz</w:t>
      </w:r>
      <w:proofErr w:type="spellEnd"/>
      <w:r w:rsidRPr="00815DFF">
        <w:rPr>
          <w:rFonts w:ascii="Times New Roman" w:hAnsi="Times New Roman"/>
          <w:sz w:val="24"/>
          <w:szCs w:val="28"/>
          <w:lang w:val="en-US"/>
        </w:rPr>
        <w:t xml:space="preserve"> </w:t>
      </w:r>
      <w:proofErr w:type="spellStart"/>
      <w:r w:rsidRPr="00815DFF">
        <w:rPr>
          <w:rFonts w:ascii="Times New Roman" w:hAnsi="Times New Roman"/>
          <w:sz w:val="24"/>
          <w:szCs w:val="28"/>
          <w:lang w:val="en-US"/>
        </w:rPr>
        <w:t>Elnarovna</w:t>
      </w:r>
      <w:proofErr w:type="spellEnd"/>
      <w:r w:rsidRPr="00815DFF">
        <w:rPr>
          <w:rFonts w:ascii="Times New Roman" w:hAnsi="Times New Roman"/>
          <w:sz w:val="24"/>
          <w:szCs w:val="28"/>
          <w:lang w:val="en-US"/>
        </w:rPr>
        <w:t xml:space="preserve"> </w:t>
      </w:r>
      <w:proofErr w:type="spellStart"/>
      <w:r w:rsidRPr="00815DFF">
        <w:rPr>
          <w:rFonts w:ascii="Times New Roman" w:hAnsi="Times New Roman"/>
          <w:sz w:val="24"/>
          <w:szCs w:val="28"/>
          <w:lang w:val="en-US"/>
        </w:rPr>
        <w:t>Latfullina</w:t>
      </w:r>
      <w:proofErr w:type="spellEnd"/>
    </w:p>
    <w:p w14:paraId="4EBBE441" w14:textId="77777777" w:rsidR="00ED289A" w:rsidRPr="00815DFF" w:rsidRDefault="00ED289A" w:rsidP="00614526">
      <w:pPr>
        <w:pStyle w:val="a7"/>
        <w:spacing w:line="360" w:lineRule="atLeast"/>
        <w:jc w:val="center"/>
        <w:rPr>
          <w:rFonts w:ascii="Times New Roman" w:hAnsi="Times New Roman"/>
          <w:sz w:val="24"/>
          <w:szCs w:val="28"/>
          <w:lang w:val="en-US"/>
        </w:rPr>
      </w:pPr>
      <w:r w:rsidRPr="00815DFF">
        <w:rPr>
          <w:rFonts w:ascii="Times New Roman" w:hAnsi="Times New Roman"/>
          <w:sz w:val="24"/>
          <w:szCs w:val="28"/>
          <w:lang w:val="en-US"/>
        </w:rPr>
        <w:t xml:space="preserve">Scientific advisor Olga Vladimirovna </w:t>
      </w:r>
      <w:proofErr w:type="spellStart"/>
      <w:r w:rsidRPr="00815DFF">
        <w:rPr>
          <w:rFonts w:ascii="Times New Roman" w:hAnsi="Times New Roman"/>
          <w:sz w:val="24"/>
          <w:szCs w:val="28"/>
          <w:lang w:val="en-US"/>
        </w:rPr>
        <w:t>Dyudina</w:t>
      </w:r>
      <w:proofErr w:type="spellEnd"/>
    </w:p>
    <w:p w14:paraId="19307B6A" w14:textId="77777777" w:rsidR="00ED289A" w:rsidRPr="00815DFF" w:rsidRDefault="00ED289A" w:rsidP="00614526">
      <w:pPr>
        <w:pStyle w:val="a7"/>
        <w:spacing w:line="360" w:lineRule="atLeast"/>
        <w:jc w:val="center"/>
        <w:rPr>
          <w:rFonts w:ascii="Times New Roman" w:hAnsi="Times New Roman"/>
          <w:sz w:val="24"/>
          <w:szCs w:val="28"/>
          <w:lang w:val="en-US"/>
        </w:rPr>
      </w:pPr>
      <w:r w:rsidRPr="00815DFF">
        <w:rPr>
          <w:rFonts w:ascii="Times New Roman" w:hAnsi="Times New Roman"/>
          <w:sz w:val="24"/>
          <w:szCs w:val="28"/>
          <w:lang w:val="en-US"/>
        </w:rPr>
        <w:t>K</w:t>
      </w:r>
      <w:r w:rsidR="00D4096F" w:rsidRPr="00815DFF">
        <w:rPr>
          <w:rFonts w:ascii="Times New Roman" w:hAnsi="Times New Roman"/>
          <w:sz w:val="24"/>
          <w:szCs w:val="28"/>
          <w:lang w:val="en-US"/>
        </w:rPr>
        <w:t>SP</w:t>
      </w:r>
      <w:r w:rsidRPr="00815DFF">
        <w:rPr>
          <w:rFonts w:ascii="Times New Roman" w:hAnsi="Times New Roman"/>
          <w:sz w:val="24"/>
          <w:szCs w:val="28"/>
          <w:lang w:val="en-US"/>
        </w:rPr>
        <w:t>EU, Kazan, Republic of Tatarstan</w:t>
      </w:r>
    </w:p>
    <w:p w14:paraId="73FB5743" w14:textId="77777777" w:rsidR="00ED289A" w:rsidRPr="00815DFF" w:rsidRDefault="00C87C6F" w:rsidP="00614526">
      <w:pPr>
        <w:pStyle w:val="a7"/>
        <w:spacing w:line="360" w:lineRule="atLeast"/>
        <w:jc w:val="center"/>
        <w:rPr>
          <w:rFonts w:ascii="Times New Roman" w:hAnsi="Times New Roman"/>
          <w:sz w:val="24"/>
          <w:szCs w:val="28"/>
          <w:lang w:val="en-US"/>
        </w:rPr>
      </w:pPr>
      <w:hyperlink r:id="rId9" w:history="1">
        <w:r w:rsidR="00ED289A" w:rsidRPr="00815DFF">
          <w:rPr>
            <w:rStyle w:val="a9"/>
            <w:rFonts w:ascii="Times New Roman" w:hAnsi="Times New Roman"/>
            <w:sz w:val="24"/>
            <w:szCs w:val="28"/>
            <w:lang w:val="en-US"/>
          </w:rPr>
          <w:t>gulnazlatf@yandex.ru</w:t>
        </w:r>
      </w:hyperlink>
    </w:p>
    <w:p w14:paraId="0C4FA9AB" w14:textId="77777777" w:rsidR="00ED289A" w:rsidRPr="00815DFF" w:rsidRDefault="00ED289A" w:rsidP="00614526">
      <w:pPr>
        <w:pStyle w:val="a7"/>
        <w:spacing w:line="360" w:lineRule="atLeast"/>
        <w:jc w:val="center"/>
        <w:rPr>
          <w:rFonts w:ascii="Times New Roman" w:hAnsi="Times New Roman"/>
          <w:sz w:val="24"/>
          <w:szCs w:val="28"/>
          <w:lang w:val="en-US"/>
        </w:rPr>
      </w:pPr>
    </w:p>
    <w:p w14:paraId="5C72402C" w14:textId="58458AF4" w:rsidR="003175D4" w:rsidRDefault="00ED289A" w:rsidP="00614526">
      <w:pPr>
        <w:spacing w:after="0" w:line="360" w:lineRule="atLeast"/>
        <w:ind w:firstLine="709"/>
        <w:jc w:val="both"/>
        <w:rPr>
          <w:rFonts w:ascii="Times New Roman" w:hAnsi="Times New Roman" w:cs="Times New Roman"/>
          <w:sz w:val="24"/>
          <w:szCs w:val="28"/>
          <w:lang w:val="en-US"/>
        </w:rPr>
      </w:pPr>
      <w:r w:rsidRPr="00815DFF">
        <w:rPr>
          <w:rFonts w:ascii="Times New Roman" w:hAnsi="Times New Roman" w:cs="Times New Roman"/>
          <w:b/>
          <w:sz w:val="24"/>
          <w:szCs w:val="28"/>
          <w:lang w:val="en-US"/>
        </w:rPr>
        <w:t>Abstract:</w:t>
      </w:r>
      <w:r w:rsidRPr="00815DFF">
        <w:rPr>
          <w:rFonts w:ascii="Times New Roman" w:hAnsi="Times New Roman" w:cs="Times New Roman"/>
          <w:sz w:val="24"/>
          <w:szCs w:val="28"/>
          <w:lang w:val="en-US"/>
        </w:rPr>
        <w:t xml:space="preserve"> </w:t>
      </w:r>
      <w:r w:rsidR="00C3653F" w:rsidRPr="00C3653F">
        <w:rPr>
          <w:rFonts w:ascii="Times New Roman" w:hAnsi="Times New Roman" w:cs="Times New Roman"/>
          <w:sz w:val="24"/>
          <w:szCs w:val="28"/>
          <w:lang w:val="en-US"/>
        </w:rPr>
        <w:t>The article analyzes the current economic situation in the country, considers the difficulties that Russian enterprises had to face after the introduction of sanctions restrictions against Russia this year, shows the negative consequences of sanctions for industrial enterprises, reveal the positive effect of sanctions on Russian business, and also identifies the perceived risks, and suggests actions to minimize their consequences.</w:t>
      </w:r>
    </w:p>
    <w:p w14:paraId="3870A5BD" w14:textId="66AED6C5" w:rsidR="00BB359B" w:rsidRDefault="00ED289A" w:rsidP="00614526">
      <w:pPr>
        <w:spacing w:after="0" w:line="360" w:lineRule="atLeast"/>
        <w:ind w:firstLine="709"/>
        <w:jc w:val="both"/>
        <w:rPr>
          <w:rFonts w:ascii="Times New Roman" w:hAnsi="Times New Roman" w:cs="Times New Roman"/>
          <w:sz w:val="24"/>
          <w:szCs w:val="28"/>
          <w:lang w:val="en-US"/>
        </w:rPr>
      </w:pPr>
      <w:r w:rsidRPr="00815DFF">
        <w:rPr>
          <w:rFonts w:ascii="Times New Roman" w:hAnsi="Times New Roman" w:cs="Times New Roman"/>
          <w:b/>
          <w:sz w:val="24"/>
          <w:szCs w:val="28"/>
          <w:lang w:val="en-US"/>
        </w:rPr>
        <w:t>Keywords:</w:t>
      </w:r>
      <w:r w:rsidRPr="00815DFF">
        <w:rPr>
          <w:rFonts w:ascii="Times New Roman" w:hAnsi="Times New Roman" w:cs="Times New Roman"/>
          <w:sz w:val="24"/>
          <w:szCs w:val="28"/>
          <w:lang w:val="en-US"/>
        </w:rPr>
        <w:t xml:space="preserve"> </w:t>
      </w:r>
      <w:r w:rsidR="00470672" w:rsidRPr="00470672">
        <w:rPr>
          <w:rFonts w:ascii="Times New Roman" w:hAnsi="Times New Roman" w:cs="Times New Roman"/>
          <w:sz w:val="24"/>
          <w:szCs w:val="28"/>
          <w:lang w:val="en-US"/>
        </w:rPr>
        <w:t>industrial production, consequences of sanctions restrictions, logistics activities, anti-crisis policy.</w:t>
      </w:r>
    </w:p>
    <w:p w14:paraId="0EE84C2F" w14:textId="08F99C88" w:rsidR="003175D4" w:rsidRPr="00A12659" w:rsidRDefault="003175D4" w:rsidP="003175D4">
      <w:pPr>
        <w:spacing w:after="0" w:line="360" w:lineRule="atLeast"/>
        <w:ind w:firstLine="709"/>
        <w:jc w:val="both"/>
        <w:rPr>
          <w:rFonts w:ascii="Times New Roman" w:hAnsi="Times New Roman" w:cs="Times New Roman"/>
          <w:sz w:val="24"/>
          <w:szCs w:val="28"/>
          <w:lang w:val="en-US"/>
        </w:rPr>
      </w:pPr>
    </w:p>
    <w:p w14:paraId="322B37FB" w14:textId="5111ACCE" w:rsidR="00221193" w:rsidRDefault="001602EC" w:rsidP="00221193">
      <w:pPr>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32"/>
        </w:rPr>
        <w:t>Начавшиеся</w:t>
      </w:r>
      <w:r w:rsidR="007E6A6F">
        <w:rPr>
          <w:rFonts w:ascii="Times New Roman" w:hAnsi="Times New Roman" w:cs="Times New Roman"/>
          <w:sz w:val="28"/>
          <w:szCs w:val="32"/>
        </w:rPr>
        <w:t xml:space="preserve"> в стране</w:t>
      </w:r>
      <w:r>
        <w:rPr>
          <w:rFonts w:ascii="Times New Roman" w:hAnsi="Times New Roman" w:cs="Times New Roman"/>
          <w:sz w:val="28"/>
          <w:szCs w:val="32"/>
        </w:rPr>
        <w:t xml:space="preserve"> </w:t>
      </w:r>
      <w:r w:rsidR="007E6A6F">
        <w:rPr>
          <w:rFonts w:ascii="Times New Roman" w:hAnsi="Times New Roman" w:cs="Times New Roman"/>
          <w:sz w:val="28"/>
          <w:szCs w:val="32"/>
        </w:rPr>
        <w:t xml:space="preserve">с начала текущего года </w:t>
      </w:r>
      <w:r>
        <w:rPr>
          <w:rFonts w:ascii="Times New Roman" w:hAnsi="Times New Roman" w:cs="Times New Roman"/>
          <w:sz w:val="28"/>
          <w:szCs w:val="32"/>
        </w:rPr>
        <w:t>ге</w:t>
      </w:r>
      <w:r w:rsidR="00CC0D81">
        <w:rPr>
          <w:rFonts w:ascii="Times New Roman" w:hAnsi="Times New Roman" w:cs="Times New Roman"/>
          <w:sz w:val="28"/>
          <w:szCs w:val="32"/>
        </w:rPr>
        <w:t>ополитический кризис и санкционное давление повлекли за собой разрыв экспортно-</w:t>
      </w:r>
      <w:r w:rsidR="00CC0D81">
        <w:rPr>
          <w:rFonts w:ascii="Times New Roman" w:hAnsi="Times New Roman" w:cs="Times New Roman"/>
          <w:sz w:val="28"/>
          <w:szCs w:val="32"/>
        </w:rPr>
        <w:lastRenderedPageBreak/>
        <w:t>импортных операци</w:t>
      </w:r>
      <w:r w:rsidR="00A12659">
        <w:rPr>
          <w:rFonts w:ascii="Times New Roman" w:hAnsi="Times New Roman" w:cs="Times New Roman"/>
          <w:sz w:val="28"/>
          <w:szCs w:val="32"/>
        </w:rPr>
        <w:t>й</w:t>
      </w:r>
      <w:r w:rsidR="00CC0D81">
        <w:rPr>
          <w:rFonts w:ascii="Times New Roman" w:hAnsi="Times New Roman" w:cs="Times New Roman"/>
          <w:sz w:val="28"/>
          <w:szCs w:val="32"/>
        </w:rPr>
        <w:t>, а также нарушение устоявшихся в стране логистических цепочек, остановку деятельности или вовсе уход множества иностранных компаний с российского рынка. В этой связи</w:t>
      </w:r>
      <w:r w:rsidR="005C0596">
        <w:rPr>
          <w:rFonts w:ascii="Times New Roman" w:hAnsi="Times New Roman" w:cs="Times New Roman"/>
          <w:sz w:val="28"/>
          <w:szCs w:val="32"/>
        </w:rPr>
        <w:t xml:space="preserve"> отечественны</w:t>
      </w:r>
      <w:r w:rsidR="00A12659">
        <w:rPr>
          <w:rFonts w:ascii="Times New Roman" w:hAnsi="Times New Roman" w:cs="Times New Roman"/>
          <w:sz w:val="28"/>
          <w:szCs w:val="32"/>
        </w:rPr>
        <w:t>е</w:t>
      </w:r>
      <w:r w:rsidR="005C0596">
        <w:rPr>
          <w:rFonts w:ascii="Times New Roman" w:hAnsi="Times New Roman" w:cs="Times New Roman"/>
          <w:sz w:val="28"/>
          <w:szCs w:val="32"/>
        </w:rPr>
        <w:t xml:space="preserve"> компани</w:t>
      </w:r>
      <w:r w:rsidR="00A12659">
        <w:rPr>
          <w:rFonts w:ascii="Times New Roman" w:hAnsi="Times New Roman" w:cs="Times New Roman"/>
          <w:sz w:val="28"/>
          <w:szCs w:val="32"/>
        </w:rPr>
        <w:t>и</w:t>
      </w:r>
      <w:r w:rsidR="005C0596">
        <w:rPr>
          <w:rFonts w:ascii="Times New Roman" w:hAnsi="Times New Roman" w:cs="Times New Roman"/>
          <w:sz w:val="28"/>
          <w:szCs w:val="32"/>
        </w:rPr>
        <w:t xml:space="preserve"> и частны</w:t>
      </w:r>
      <w:r w:rsidR="00A12659">
        <w:rPr>
          <w:rFonts w:ascii="Times New Roman" w:hAnsi="Times New Roman" w:cs="Times New Roman"/>
          <w:sz w:val="28"/>
          <w:szCs w:val="32"/>
        </w:rPr>
        <w:t>е</w:t>
      </w:r>
      <w:r w:rsidR="005C0596">
        <w:rPr>
          <w:rFonts w:ascii="Times New Roman" w:hAnsi="Times New Roman" w:cs="Times New Roman"/>
          <w:sz w:val="28"/>
          <w:szCs w:val="32"/>
        </w:rPr>
        <w:t xml:space="preserve"> лица </w:t>
      </w:r>
      <w:r w:rsidR="00585F8F">
        <w:rPr>
          <w:rFonts w:ascii="Times New Roman" w:hAnsi="Times New Roman" w:cs="Times New Roman"/>
          <w:sz w:val="28"/>
          <w:szCs w:val="32"/>
        </w:rPr>
        <w:t>были вынуждены</w:t>
      </w:r>
      <w:r w:rsidR="005C0596">
        <w:rPr>
          <w:rFonts w:ascii="Times New Roman" w:hAnsi="Times New Roman" w:cs="Times New Roman"/>
          <w:sz w:val="28"/>
          <w:szCs w:val="32"/>
        </w:rPr>
        <w:t xml:space="preserve"> в максимально короткие сроки реорганизовывать бизнес-процессы,</w:t>
      </w:r>
      <w:r w:rsidR="00585F8F">
        <w:rPr>
          <w:rFonts w:ascii="Times New Roman" w:hAnsi="Times New Roman" w:cs="Times New Roman"/>
          <w:sz w:val="28"/>
          <w:szCs w:val="32"/>
        </w:rPr>
        <w:t xml:space="preserve"> приостанавливать или закрывать активные проекты, а также искать новые рынки сбыта: перестраиваться на внутренний рынок и (или) исследовать новые зарубежные рынки. </w:t>
      </w:r>
    </w:p>
    <w:p w14:paraId="6BCF5BC8" w14:textId="4A01CC86" w:rsidR="00C3653F" w:rsidRDefault="00A520F3" w:rsidP="00C3653F">
      <w:pPr>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32"/>
        </w:rPr>
        <w:t xml:space="preserve">Логистический </w:t>
      </w:r>
      <w:r w:rsidR="00221193">
        <w:rPr>
          <w:rFonts w:ascii="Times New Roman" w:hAnsi="Times New Roman" w:cs="Times New Roman"/>
          <w:sz w:val="28"/>
          <w:szCs w:val="32"/>
        </w:rPr>
        <w:t>процесс включает в себя также материально-техническое обеспечение, связывающее предприятие и поставщиков</w:t>
      </w:r>
      <w:r w:rsidR="000674B0">
        <w:rPr>
          <w:rFonts w:ascii="Times New Roman" w:hAnsi="Times New Roman" w:cs="Times New Roman"/>
          <w:sz w:val="28"/>
          <w:szCs w:val="32"/>
        </w:rPr>
        <w:t>. Д</w:t>
      </w:r>
      <w:r w:rsidR="00221193">
        <w:rPr>
          <w:rFonts w:ascii="Times New Roman" w:hAnsi="Times New Roman" w:cs="Times New Roman"/>
          <w:sz w:val="28"/>
          <w:szCs w:val="32"/>
        </w:rPr>
        <w:t xml:space="preserve">еятельность по данному направлению формирует закупочную стратегию </w:t>
      </w:r>
      <w:r w:rsidR="000674B0">
        <w:rPr>
          <w:rFonts w:ascii="Times New Roman" w:hAnsi="Times New Roman" w:cs="Times New Roman"/>
          <w:sz w:val="28"/>
          <w:szCs w:val="32"/>
        </w:rPr>
        <w:t xml:space="preserve">организации, </w:t>
      </w:r>
      <w:r w:rsidR="000A3BC0">
        <w:rPr>
          <w:rFonts w:ascii="Times New Roman" w:hAnsi="Times New Roman" w:cs="Times New Roman"/>
          <w:sz w:val="28"/>
          <w:szCs w:val="32"/>
        </w:rPr>
        <w:t>с помощью</w:t>
      </w:r>
      <w:r w:rsidR="000674B0">
        <w:rPr>
          <w:rFonts w:ascii="Times New Roman" w:hAnsi="Times New Roman" w:cs="Times New Roman"/>
          <w:sz w:val="28"/>
          <w:szCs w:val="32"/>
        </w:rPr>
        <w:t xml:space="preserve"> которой определяются потребности в материальных ресурсах, </w:t>
      </w:r>
      <w:r w:rsidR="000A3BC0" w:rsidRPr="000674B0">
        <w:rPr>
          <w:rFonts w:ascii="Times New Roman" w:hAnsi="Times New Roman" w:cs="Times New Roman"/>
          <w:sz w:val="28"/>
          <w:szCs w:val="28"/>
        </w:rPr>
        <w:t>отслеживаются имеющиеся на складах запасы</w:t>
      </w:r>
      <w:r w:rsidR="000A3BC0">
        <w:rPr>
          <w:rFonts w:ascii="Times New Roman" w:hAnsi="Times New Roman" w:cs="Times New Roman"/>
          <w:sz w:val="28"/>
          <w:szCs w:val="28"/>
        </w:rPr>
        <w:t xml:space="preserve"> и рассчитываются их оптимальное состояние, </w:t>
      </w:r>
      <w:r w:rsidR="000674B0">
        <w:rPr>
          <w:rFonts w:ascii="Times New Roman" w:hAnsi="Times New Roman" w:cs="Times New Roman"/>
          <w:sz w:val="28"/>
          <w:szCs w:val="32"/>
        </w:rPr>
        <w:t>выбирается метод закупок, устанавливаются партнерские соглашения с поставщиками</w:t>
      </w:r>
      <w:r w:rsidR="000674B0" w:rsidRPr="000674B0">
        <w:rPr>
          <w:rFonts w:ascii="Times New Roman" w:hAnsi="Times New Roman" w:cs="Times New Roman"/>
          <w:sz w:val="28"/>
          <w:szCs w:val="32"/>
        </w:rPr>
        <w:t xml:space="preserve"> </w:t>
      </w:r>
      <w:r w:rsidR="000674B0">
        <w:rPr>
          <w:rFonts w:ascii="Times New Roman" w:hAnsi="Times New Roman" w:cs="Times New Roman"/>
          <w:sz w:val="28"/>
          <w:szCs w:val="32"/>
        </w:rPr>
        <w:t>на длительный срок</w:t>
      </w:r>
      <w:r w:rsidR="000674B0" w:rsidRPr="000674B0">
        <w:rPr>
          <w:rFonts w:ascii="Times New Roman" w:hAnsi="Times New Roman" w:cs="Times New Roman"/>
          <w:sz w:val="28"/>
          <w:szCs w:val="28"/>
        </w:rPr>
        <w:t>.</w:t>
      </w:r>
      <w:r w:rsidR="000674B0">
        <w:rPr>
          <w:rFonts w:ascii="Times New Roman" w:hAnsi="Times New Roman" w:cs="Times New Roman"/>
          <w:sz w:val="24"/>
          <w:szCs w:val="28"/>
        </w:rPr>
        <w:t xml:space="preserve"> </w:t>
      </w:r>
      <w:r w:rsidR="009321B7">
        <w:rPr>
          <w:rFonts w:ascii="Times New Roman" w:hAnsi="Times New Roman" w:cs="Times New Roman"/>
          <w:sz w:val="28"/>
          <w:szCs w:val="32"/>
        </w:rPr>
        <w:t>От организации материально-технического обеспечения предприятия зависит его доля и устойчивое положение на рынке</w:t>
      </w:r>
      <w:r w:rsidR="009321B7" w:rsidRPr="009321B7">
        <w:rPr>
          <w:rFonts w:ascii="Times New Roman" w:hAnsi="Times New Roman" w:cs="Times New Roman"/>
          <w:sz w:val="28"/>
          <w:szCs w:val="32"/>
        </w:rPr>
        <w:t xml:space="preserve"> [</w:t>
      </w:r>
      <w:r w:rsidR="00AC500A">
        <w:rPr>
          <w:rFonts w:ascii="Times New Roman" w:hAnsi="Times New Roman" w:cs="Times New Roman"/>
          <w:sz w:val="28"/>
          <w:szCs w:val="32"/>
        </w:rPr>
        <w:t>1</w:t>
      </w:r>
      <w:r w:rsidR="009321B7" w:rsidRPr="009321B7">
        <w:rPr>
          <w:rFonts w:ascii="Times New Roman" w:hAnsi="Times New Roman" w:cs="Times New Roman"/>
          <w:sz w:val="28"/>
          <w:szCs w:val="32"/>
        </w:rPr>
        <w:t>]</w:t>
      </w:r>
      <w:r w:rsidR="009321B7">
        <w:rPr>
          <w:rFonts w:ascii="Times New Roman" w:hAnsi="Times New Roman" w:cs="Times New Roman"/>
          <w:sz w:val="28"/>
          <w:szCs w:val="32"/>
        </w:rPr>
        <w:t xml:space="preserve">. </w:t>
      </w:r>
    </w:p>
    <w:p w14:paraId="6D838804" w14:textId="5D3B6797" w:rsidR="0072693D" w:rsidRDefault="00AC500A" w:rsidP="0072693D">
      <w:pPr>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32"/>
        </w:rPr>
        <w:t>В</w:t>
      </w:r>
      <w:r w:rsidR="00D67631">
        <w:rPr>
          <w:rFonts w:ascii="Times New Roman" w:hAnsi="Times New Roman" w:cs="Times New Roman"/>
          <w:sz w:val="28"/>
          <w:szCs w:val="32"/>
        </w:rPr>
        <w:t xml:space="preserve">ыделим </w:t>
      </w:r>
      <w:r w:rsidR="00D67631">
        <w:rPr>
          <w:rFonts w:ascii="Times New Roman" w:hAnsi="Times New Roman" w:cs="Times New Roman"/>
          <w:sz w:val="28"/>
          <w:szCs w:val="28"/>
        </w:rPr>
        <w:t>основные проблемы, с которым</w:t>
      </w:r>
      <w:r w:rsidR="00A12659">
        <w:rPr>
          <w:rFonts w:ascii="Times New Roman" w:hAnsi="Times New Roman" w:cs="Times New Roman"/>
          <w:sz w:val="28"/>
          <w:szCs w:val="28"/>
        </w:rPr>
        <w:t>и</w:t>
      </w:r>
      <w:r w:rsidR="00D67631">
        <w:rPr>
          <w:rFonts w:ascii="Times New Roman" w:hAnsi="Times New Roman" w:cs="Times New Roman"/>
          <w:sz w:val="28"/>
          <w:szCs w:val="28"/>
        </w:rPr>
        <w:t xml:space="preserve"> столкнулись промышленные предприятия</w:t>
      </w:r>
      <w:r w:rsidR="005C4A24">
        <w:rPr>
          <w:rFonts w:ascii="Times New Roman" w:hAnsi="Times New Roman" w:cs="Times New Roman"/>
          <w:sz w:val="28"/>
          <w:szCs w:val="28"/>
        </w:rPr>
        <w:t xml:space="preserve"> </w:t>
      </w:r>
      <w:r>
        <w:rPr>
          <w:rFonts w:ascii="Times New Roman" w:hAnsi="Times New Roman" w:cs="Times New Roman"/>
          <w:sz w:val="28"/>
          <w:szCs w:val="28"/>
        </w:rPr>
        <w:t xml:space="preserve">в материально-технической и транспортно-логистической сферах </w:t>
      </w:r>
      <w:r w:rsidR="00D67631">
        <w:rPr>
          <w:rFonts w:ascii="Times New Roman" w:hAnsi="Times New Roman" w:cs="Times New Roman"/>
          <w:sz w:val="28"/>
          <w:szCs w:val="28"/>
        </w:rPr>
        <w:t xml:space="preserve">из-за санкций. Это, в первую очередь, </w:t>
      </w:r>
      <w:r w:rsidR="00074BFE">
        <w:rPr>
          <w:rFonts w:ascii="Times New Roman" w:hAnsi="Times New Roman" w:cs="Times New Roman"/>
          <w:sz w:val="28"/>
          <w:szCs w:val="28"/>
        </w:rPr>
        <w:t xml:space="preserve">нарушение цепочек и сроков поставок, </w:t>
      </w:r>
      <w:r w:rsidR="00A01FB5">
        <w:rPr>
          <w:rFonts w:ascii="Times New Roman" w:hAnsi="Times New Roman" w:cs="Times New Roman"/>
          <w:sz w:val="28"/>
          <w:szCs w:val="28"/>
        </w:rPr>
        <w:t xml:space="preserve">уход контрагентов, </w:t>
      </w:r>
      <w:r w:rsidR="00A01FB5" w:rsidRPr="00E8477E">
        <w:rPr>
          <w:rFonts w:ascii="Times New Roman" w:hAnsi="Times New Roman" w:cs="Times New Roman"/>
          <w:sz w:val="28"/>
          <w:szCs w:val="28"/>
        </w:rPr>
        <w:t>закрыт</w:t>
      </w:r>
      <w:r w:rsidR="00A01FB5">
        <w:rPr>
          <w:rFonts w:ascii="Times New Roman" w:hAnsi="Times New Roman" w:cs="Times New Roman"/>
          <w:sz w:val="28"/>
          <w:szCs w:val="28"/>
        </w:rPr>
        <w:t>ое</w:t>
      </w:r>
      <w:r w:rsidR="00A01FB5" w:rsidRPr="00E8477E">
        <w:rPr>
          <w:rFonts w:ascii="Times New Roman" w:hAnsi="Times New Roman" w:cs="Times New Roman"/>
          <w:sz w:val="28"/>
          <w:szCs w:val="28"/>
        </w:rPr>
        <w:t xml:space="preserve"> для грузоперевозок воздушно</w:t>
      </w:r>
      <w:r w:rsidR="00A01FB5">
        <w:rPr>
          <w:rFonts w:ascii="Times New Roman" w:hAnsi="Times New Roman" w:cs="Times New Roman"/>
          <w:sz w:val="28"/>
          <w:szCs w:val="28"/>
        </w:rPr>
        <w:t>е</w:t>
      </w:r>
      <w:r w:rsidR="00A01FB5" w:rsidRPr="00E8477E">
        <w:rPr>
          <w:rFonts w:ascii="Times New Roman" w:hAnsi="Times New Roman" w:cs="Times New Roman"/>
          <w:sz w:val="28"/>
          <w:szCs w:val="28"/>
        </w:rPr>
        <w:t xml:space="preserve"> пространств</w:t>
      </w:r>
      <w:r w:rsidR="00A01FB5">
        <w:rPr>
          <w:rFonts w:ascii="Times New Roman" w:hAnsi="Times New Roman" w:cs="Times New Roman"/>
          <w:sz w:val="28"/>
          <w:szCs w:val="28"/>
        </w:rPr>
        <w:t xml:space="preserve">о, </w:t>
      </w:r>
      <w:r w:rsidR="00074BFE">
        <w:rPr>
          <w:rFonts w:ascii="Times New Roman" w:hAnsi="Times New Roman" w:cs="Times New Roman"/>
          <w:sz w:val="28"/>
          <w:szCs w:val="28"/>
        </w:rPr>
        <w:t>прекращение импорт</w:t>
      </w:r>
      <w:r w:rsidR="00A01FB5">
        <w:rPr>
          <w:rFonts w:ascii="Times New Roman" w:hAnsi="Times New Roman" w:cs="Times New Roman"/>
          <w:sz w:val="28"/>
          <w:szCs w:val="28"/>
        </w:rPr>
        <w:t xml:space="preserve">ирования в РФ из стран Евросоюза товаров, а </w:t>
      </w:r>
      <w:r w:rsidR="005C4A24">
        <w:rPr>
          <w:rFonts w:ascii="Times New Roman" w:hAnsi="Times New Roman" w:cs="Times New Roman"/>
          <w:sz w:val="28"/>
          <w:szCs w:val="28"/>
        </w:rPr>
        <w:t>также</w:t>
      </w:r>
      <w:r w:rsidR="00074BFE">
        <w:rPr>
          <w:rFonts w:ascii="Times New Roman" w:hAnsi="Times New Roman" w:cs="Times New Roman"/>
          <w:sz w:val="28"/>
          <w:szCs w:val="28"/>
        </w:rPr>
        <w:t xml:space="preserve"> затрудненный или остановленный </w:t>
      </w:r>
      <w:r w:rsidR="00E8477E" w:rsidRPr="00E8477E">
        <w:rPr>
          <w:rFonts w:ascii="Times New Roman" w:hAnsi="Times New Roman" w:cs="Times New Roman"/>
          <w:sz w:val="28"/>
          <w:szCs w:val="28"/>
        </w:rPr>
        <w:t xml:space="preserve">экспорт </w:t>
      </w:r>
      <w:r w:rsidR="00074BFE">
        <w:rPr>
          <w:rFonts w:ascii="Times New Roman" w:hAnsi="Times New Roman" w:cs="Times New Roman"/>
          <w:sz w:val="28"/>
          <w:szCs w:val="28"/>
        </w:rPr>
        <w:t xml:space="preserve">в недружественные страны. </w:t>
      </w:r>
      <w:r w:rsidR="00A01FB5">
        <w:rPr>
          <w:rFonts w:ascii="Times New Roman" w:hAnsi="Times New Roman" w:cs="Times New Roman"/>
          <w:sz w:val="28"/>
          <w:szCs w:val="28"/>
        </w:rPr>
        <w:t xml:space="preserve">Кроме того, </w:t>
      </w:r>
      <w:r w:rsidR="00C3653F">
        <w:rPr>
          <w:rFonts w:ascii="Times New Roman" w:hAnsi="Times New Roman" w:cs="Times New Roman"/>
          <w:sz w:val="28"/>
          <w:szCs w:val="28"/>
        </w:rPr>
        <w:t xml:space="preserve">трудности у компаний связаны и с экономическим кризисом, сокращением </w:t>
      </w:r>
      <w:r w:rsidR="00387B5B">
        <w:rPr>
          <w:rFonts w:ascii="Times New Roman" w:hAnsi="Times New Roman" w:cs="Times New Roman"/>
          <w:sz w:val="28"/>
          <w:szCs w:val="28"/>
        </w:rPr>
        <w:t>многи</w:t>
      </w:r>
      <w:r w:rsidR="00650C3D">
        <w:rPr>
          <w:rFonts w:ascii="Times New Roman" w:hAnsi="Times New Roman" w:cs="Times New Roman"/>
          <w:sz w:val="28"/>
          <w:szCs w:val="28"/>
        </w:rPr>
        <w:t>х</w:t>
      </w:r>
      <w:r w:rsidR="00C3653F">
        <w:rPr>
          <w:rFonts w:ascii="Times New Roman" w:hAnsi="Times New Roman" w:cs="Times New Roman"/>
          <w:sz w:val="28"/>
          <w:szCs w:val="28"/>
        </w:rPr>
        <w:t xml:space="preserve"> экономических показателей, снижением промышленного производства, с высокими ценами на энергоносители и ужесточенными условиями проведения финансовых операций </w:t>
      </w:r>
      <w:r w:rsidR="00C3653F" w:rsidRPr="00C3653F">
        <w:rPr>
          <w:rFonts w:ascii="Times New Roman" w:hAnsi="Times New Roman" w:cs="Times New Roman"/>
          <w:sz w:val="28"/>
          <w:szCs w:val="28"/>
        </w:rPr>
        <w:t>[</w:t>
      </w:r>
      <w:r w:rsidR="00C3653F">
        <w:rPr>
          <w:rFonts w:ascii="Times New Roman" w:hAnsi="Times New Roman" w:cs="Times New Roman"/>
          <w:sz w:val="28"/>
          <w:szCs w:val="28"/>
        </w:rPr>
        <w:t>2</w:t>
      </w:r>
      <w:r w:rsidR="00C3653F" w:rsidRPr="00C3653F">
        <w:rPr>
          <w:rFonts w:ascii="Times New Roman" w:hAnsi="Times New Roman" w:cs="Times New Roman"/>
          <w:sz w:val="28"/>
          <w:szCs w:val="28"/>
        </w:rPr>
        <w:t>]</w:t>
      </w:r>
      <w:r w:rsidR="00C3653F">
        <w:rPr>
          <w:rFonts w:ascii="Times New Roman" w:hAnsi="Times New Roman" w:cs="Times New Roman"/>
          <w:sz w:val="28"/>
          <w:szCs w:val="28"/>
        </w:rPr>
        <w:t>.</w:t>
      </w:r>
    </w:p>
    <w:p w14:paraId="29F59C54" w14:textId="24ABAA3B" w:rsidR="00387B5B" w:rsidRDefault="00F23457" w:rsidP="00387B5B">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определим </w:t>
      </w:r>
      <w:r w:rsidR="0072693D">
        <w:rPr>
          <w:rFonts w:ascii="Times New Roman" w:hAnsi="Times New Roman" w:cs="Times New Roman"/>
          <w:sz w:val="28"/>
          <w:szCs w:val="28"/>
        </w:rPr>
        <w:t xml:space="preserve">негативные </w:t>
      </w:r>
      <w:r w:rsidRPr="0072693D">
        <w:rPr>
          <w:rFonts w:ascii="Times New Roman" w:hAnsi="Times New Roman" w:cs="Times New Roman"/>
          <w:sz w:val="28"/>
          <w:szCs w:val="28"/>
        </w:rPr>
        <w:t>последствия</w:t>
      </w:r>
      <w:r>
        <w:rPr>
          <w:rFonts w:ascii="Times New Roman" w:hAnsi="Times New Roman" w:cs="Times New Roman"/>
          <w:sz w:val="28"/>
          <w:szCs w:val="28"/>
        </w:rPr>
        <w:t xml:space="preserve"> для </w:t>
      </w:r>
      <w:r w:rsidR="0072693D" w:rsidRPr="0072693D">
        <w:rPr>
          <w:rFonts w:ascii="Times New Roman" w:hAnsi="Times New Roman" w:cs="Times New Roman"/>
          <w:sz w:val="28"/>
          <w:szCs w:val="28"/>
        </w:rPr>
        <w:t>предприятий, которые уже наступили по итогам санкций</w:t>
      </w:r>
      <w:r w:rsidR="0072693D">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72693D">
        <w:rPr>
          <w:rFonts w:ascii="Times New Roman" w:hAnsi="Times New Roman" w:cs="Times New Roman"/>
          <w:sz w:val="28"/>
          <w:szCs w:val="28"/>
        </w:rPr>
        <w:t>н</w:t>
      </w:r>
      <w:r w:rsidR="0072693D" w:rsidRPr="00F23457">
        <w:rPr>
          <w:rFonts w:ascii="Times New Roman" w:hAnsi="Times New Roman" w:cs="Times New Roman"/>
          <w:sz w:val="28"/>
          <w:szCs w:val="28"/>
        </w:rPr>
        <w:t>екоторые предприятия изымают средства из оборота, потому что им приходится закупать партию большего количества материалов, чем обычно</w:t>
      </w:r>
      <w:r w:rsidR="0072693D">
        <w:rPr>
          <w:rFonts w:ascii="Times New Roman" w:hAnsi="Times New Roman" w:cs="Times New Roman"/>
          <w:sz w:val="28"/>
          <w:szCs w:val="28"/>
        </w:rPr>
        <w:t xml:space="preserve">, а также </w:t>
      </w:r>
      <w:r w:rsidR="0072693D" w:rsidRPr="00F23457">
        <w:rPr>
          <w:rFonts w:ascii="Times New Roman" w:hAnsi="Times New Roman" w:cs="Times New Roman"/>
          <w:sz w:val="28"/>
          <w:szCs w:val="28"/>
        </w:rPr>
        <w:t xml:space="preserve">держать </w:t>
      </w:r>
      <w:r w:rsidR="0072693D">
        <w:rPr>
          <w:rFonts w:ascii="Times New Roman" w:hAnsi="Times New Roman" w:cs="Times New Roman"/>
          <w:sz w:val="28"/>
          <w:szCs w:val="28"/>
        </w:rPr>
        <w:t xml:space="preserve">на складах </w:t>
      </w:r>
      <w:r w:rsidR="0072693D" w:rsidRPr="00F23457">
        <w:rPr>
          <w:rFonts w:ascii="Times New Roman" w:hAnsi="Times New Roman" w:cs="Times New Roman"/>
          <w:sz w:val="28"/>
          <w:szCs w:val="28"/>
        </w:rPr>
        <w:t>больший</w:t>
      </w:r>
      <w:r w:rsidR="0072693D">
        <w:rPr>
          <w:rFonts w:ascii="Times New Roman" w:hAnsi="Times New Roman" w:cs="Times New Roman"/>
          <w:sz w:val="28"/>
          <w:szCs w:val="28"/>
        </w:rPr>
        <w:t>,</w:t>
      </w:r>
      <w:r w:rsidR="0072693D" w:rsidRPr="00F23457">
        <w:rPr>
          <w:rFonts w:ascii="Times New Roman" w:hAnsi="Times New Roman" w:cs="Times New Roman"/>
          <w:sz w:val="28"/>
          <w:szCs w:val="28"/>
        </w:rPr>
        <w:t xml:space="preserve"> чем обычно страховой запас.</w:t>
      </w:r>
      <w:r w:rsidR="0072693D">
        <w:rPr>
          <w:rFonts w:ascii="Times New Roman" w:hAnsi="Times New Roman" w:cs="Times New Roman"/>
          <w:sz w:val="28"/>
          <w:szCs w:val="28"/>
        </w:rPr>
        <w:t xml:space="preserve"> Из-за увеличения сроков поставки сырья и материало</w:t>
      </w:r>
      <w:r w:rsidR="00A12659">
        <w:rPr>
          <w:rFonts w:ascii="Times New Roman" w:hAnsi="Times New Roman" w:cs="Times New Roman"/>
          <w:sz w:val="28"/>
          <w:szCs w:val="28"/>
        </w:rPr>
        <w:t>в</w:t>
      </w:r>
      <w:r w:rsidR="0072693D">
        <w:rPr>
          <w:rFonts w:ascii="Times New Roman" w:hAnsi="Times New Roman" w:cs="Times New Roman"/>
          <w:sz w:val="28"/>
          <w:szCs w:val="28"/>
        </w:rPr>
        <w:t xml:space="preserve"> промышленные предприятия вынуждены пересматривать сроки поставки своих товаров. При переходе на импортозамещение многим предприятиям необходимо пересматривать </w:t>
      </w:r>
      <w:r w:rsidR="000706A8" w:rsidRPr="00F23457">
        <w:rPr>
          <w:rFonts w:ascii="Times New Roman" w:hAnsi="Times New Roman" w:cs="Times New Roman"/>
          <w:sz w:val="28"/>
          <w:szCs w:val="28"/>
        </w:rPr>
        <w:t>технологию производства, требования к качеству своей продукции</w:t>
      </w:r>
      <w:r w:rsidR="000706A8">
        <w:rPr>
          <w:rFonts w:ascii="Times New Roman" w:hAnsi="Times New Roman" w:cs="Times New Roman"/>
          <w:sz w:val="28"/>
          <w:szCs w:val="28"/>
        </w:rPr>
        <w:t>.</w:t>
      </w:r>
    </w:p>
    <w:p w14:paraId="4CB1466F" w14:textId="7E765AE0" w:rsidR="00AC500A" w:rsidRDefault="00CB7D52" w:rsidP="00814630">
      <w:pPr>
        <w:tabs>
          <w:tab w:val="num" w:pos="720"/>
        </w:tabs>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28"/>
        </w:rPr>
        <w:t>В то же время прослежива</w:t>
      </w:r>
      <w:r w:rsidR="00387B5B">
        <w:rPr>
          <w:rFonts w:ascii="Times New Roman" w:hAnsi="Times New Roman" w:cs="Times New Roman"/>
          <w:sz w:val="28"/>
          <w:szCs w:val="28"/>
        </w:rPr>
        <w:t xml:space="preserve">ется и </w:t>
      </w:r>
      <w:r>
        <w:rPr>
          <w:rFonts w:ascii="Times New Roman" w:hAnsi="Times New Roman" w:cs="Times New Roman"/>
          <w:sz w:val="28"/>
          <w:szCs w:val="28"/>
        </w:rPr>
        <w:t>положительный эффект от введения санкций</w:t>
      </w:r>
      <w:r w:rsidR="00387B5B">
        <w:rPr>
          <w:rFonts w:ascii="Times New Roman" w:hAnsi="Times New Roman" w:cs="Times New Roman"/>
          <w:sz w:val="28"/>
          <w:szCs w:val="28"/>
        </w:rPr>
        <w:t>, дающий</w:t>
      </w:r>
      <w:r w:rsidRPr="00CB7D52">
        <w:rPr>
          <w:rFonts w:ascii="Times New Roman" w:hAnsi="Times New Roman" w:cs="Times New Roman"/>
          <w:sz w:val="28"/>
          <w:szCs w:val="28"/>
        </w:rPr>
        <w:t xml:space="preserve"> возможности для роста </w:t>
      </w:r>
      <w:r w:rsidR="00387B5B">
        <w:rPr>
          <w:rFonts w:ascii="Times New Roman" w:hAnsi="Times New Roman" w:cs="Times New Roman"/>
          <w:sz w:val="28"/>
          <w:szCs w:val="28"/>
        </w:rPr>
        <w:t xml:space="preserve">отечественных </w:t>
      </w:r>
      <w:r w:rsidRPr="00CB7D52">
        <w:rPr>
          <w:rFonts w:ascii="Times New Roman" w:hAnsi="Times New Roman" w:cs="Times New Roman"/>
          <w:sz w:val="28"/>
          <w:szCs w:val="28"/>
        </w:rPr>
        <w:t>предпри</w:t>
      </w:r>
      <w:r w:rsidR="00387B5B">
        <w:rPr>
          <w:rFonts w:ascii="Times New Roman" w:hAnsi="Times New Roman" w:cs="Times New Roman"/>
          <w:sz w:val="28"/>
          <w:szCs w:val="28"/>
        </w:rPr>
        <w:t>я</w:t>
      </w:r>
      <w:r w:rsidRPr="00CB7D52">
        <w:rPr>
          <w:rFonts w:ascii="Times New Roman" w:hAnsi="Times New Roman" w:cs="Times New Roman"/>
          <w:sz w:val="28"/>
          <w:szCs w:val="28"/>
        </w:rPr>
        <w:t>ти</w:t>
      </w:r>
      <w:r w:rsidR="00387B5B">
        <w:rPr>
          <w:rFonts w:ascii="Times New Roman" w:hAnsi="Times New Roman" w:cs="Times New Roman"/>
          <w:sz w:val="28"/>
          <w:szCs w:val="28"/>
        </w:rPr>
        <w:t>й</w:t>
      </w:r>
      <w:r w:rsidRPr="00CB7D52">
        <w:rPr>
          <w:rFonts w:ascii="Times New Roman" w:hAnsi="Times New Roman" w:cs="Times New Roman"/>
          <w:sz w:val="28"/>
          <w:szCs w:val="28"/>
        </w:rPr>
        <w:t>.</w:t>
      </w:r>
      <w:r w:rsidR="00387B5B">
        <w:rPr>
          <w:rFonts w:ascii="Times New Roman" w:hAnsi="Times New Roman" w:cs="Times New Roman"/>
          <w:sz w:val="28"/>
          <w:szCs w:val="28"/>
        </w:rPr>
        <w:t xml:space="preserve"> Он проявляется в отсутствии высокой конкуренции из-за эмбарго, </w:t>
      </w:r>
      <w:r w:rsidR="00650C3D">
        <w:rPr>
          <w:rFonts w:ascii="Times New Roman" w:hAnsi="Times New Roman" w:cs="Times New Roman"/>
          <w:sz w:val="28"/>
          <w:szCs w:val="28"/>
        </w:rPr>
        <w:t xml:space="preserve">в </w:t>
      </w:r>
      <w:r w:rsidR="00650C3D">
        <w:rPr>
          <w:rFonts w:ascii="Times New Roman" w:hAnsi="Times New Roman" w:cs="Times New Roman"/>
          <w:sz w:val="28"/>
          <w:szCs w:val="28"/>
        </w:rPr>
        <w:lastRenderedPageBreak/>
        <w:t xml:space="preserve">государственной поддержке в стратегии импортозамещения. Также, </w:t>
      </w:r>
      <w:r w:rsidR="00814630">
        <w:rPr>
          <w:rFonts w:ascii="Times New Roman" w:hAnsi="Times New Roman" w:cs="Times New Roman"/>
          <w:sz w:val="28"/>
          <w:szCs w:val="28"/>
        </w:rPr>
        <w:t>р</w:t>
      </w:r>
      <w:r w:rsidR="00AC500A" w:rsidRPr="00AC500A">
        <w:rPr>
          <w:rFonts w:ascii="Times New Roman" w:hAnsi="Times New Roman" w:cs="Times New Roman"/>
          <w:sz w:val="28"/>
          <w:szCs w:val="32"/>
        </w:rPr>
        <w:t xml:space="preserve">азвитие собственных технологий </w:t>
      </w:r>
      <w:r w:rsidR="00814630">
        <w:rPr>
          <w:rFonts w:ascii="Times New Roman" w:hAnsi="Times New Roman" w:cs="Times New Roman"/>
          <w:sz w:val="28"/>
          <w:szCs w:val="32"/>
        </w:rPr>
        <w:t xml:space="preserve">поможет России уменьшить зависимость </w:t>
      </w:r>
      <w:r w:rsidR="00AC500A" w:rsidRPr="00AC500A">
        <w:rPr>
          <w:rFonts w:ascii="Times New Roman" w:hAnsi="Times New Roman" w:cs="Times New Roman"/>
          <w:sz w:val="28"/>
          <w:szCs w:val="32"/>
        </w:rPr>
        <w:t>импорта во многих отраслях промышленности [</w:t>
      </w:r>
      <w:r w:rsidR="00E11172">
        <w:rPr>
          <w:rFonts w:ascii="Times New Roman" w:hAnsi="Times New Roman" w:cs="Times New Roman"/>
          <w:sz w:val="28"/>
          <w:szCs w:val="32"/>
        </w:rPr>
        <w:t>3</w:t>
      </w:r>
      <w:r w:rsidR="00AC500A" w:rsidRPr="00AC500A">
        <w:rPr>
          <w:rFonts w:ascii="Times New Roman" w:hAnsi="Times New Roman" w:cs="Times New Roman"/>
          <w:sz w:val="28"/>
          <w:szCs w:val="32"/>
        </w:rPr>
        <w:t>].</w:t>
      </w:r>
    </w:p>
    <w:p w14:paraId="25208A02" w14:textId="455BB8AB" w:rsidR="00AC500A" w:rsidRPr="00A12659" w:rsidRDefault="00A12659" w:rsidP="00A12659">
      <w:pPr>
        <w:tabs>
          <w:tab w:val="num" w:pos="720"/>
        </w:tabs>
        <w:spacing w:after="0" w:line="360" w:lineRule="atLeast"/>
        <w:ind w:firstLine="709"/>
        <w:jc w:val="both"/>
        <w:rPr>
          <w:rFonts w:ascii="Times New Roman" w:hAnsi="Times New Roman" w:cs="Times New Roman"/>
          <w:sz w:val="28"/>
          <w:szCs w:val="32"/>
        </w:rPr>
      </w:pPr>
      <w:r w:rsidRPr="00A12659">
        <w:rPr>
          <w:rFonts w:ascii="Times New Roman" w:hAnsi="Times New Roman" w:cs="Times New Roman"/>
          <w:sz w:val="28"/>
          <w:szCs w:val="32"/>
        </w:rPr>
        <w:t>П</w:t>
      </w:r>
      <w:r w:rsidR="00E671AC" w:rsidRPr="00A12659">
        <w:rPr>
          <w:rFonts w:ascii="Times New Roman" w:hAnsi="Times New Roman" w:cs="Times New Roman"/>
          <w:sz w:val="28"/>
          <w:szCs w:val="32"/>
        </w:rPr>
        <w:t>роведя анализ рисков,</w:t>
      </w:r>
      <w:r w:rsidR="00E11172" w:rsidRPr="00A12659">
        <w:rPr>
          <w:rFonts w:ascii="Times New Roman" w:hAnsi="Times New Roman" w:cs="Times New Roman"/>
          <w:sz w:val="28"/>
          <w:szCs w:val="32"/>
        </w:rPr>
        <w:t xml:space="preserve"> </w:t>
      </w:r>
      <w:r w:rsidR="00E671AC" w:rsidRPr="00A12659">
        <w:rPr>
          <w:rFonts w:ascii="Times New Roman" w:hAnsi="Times New Roman" w:cs="Times New Roman"/>
          <w:sz w:val="28"/>
          <w:szCs w:val="32"/>
        </w:rPr>
        <w:t xml:space="preserve">можно предложить предупреждающие действия по минимизации тяжести последствий. Так, например, риск ограничения на импорт машин и оборудования является допустимым и может привести к невозможности обновления парка технологического оборудования. </w:t>
      </w:r>
      <w:r w:rsidR="00E11172" w:rsidRPr="00A12659">
        <w:rPr>
          <w:rFonts w:ascii="Times New Roman" w:hAnsi="Times New Roman" w:cs="Times New Roman"/>
          <w:sz w:val="28"/>
          <w:szCs w:val="32"/>
        </w:rPr>
        <w:t>В связи с этим</w:t>
      </w:r>
      <w:r w:rsidR="00E671AC" w:rsidRPr="00A12659">
        <w:rPr>
          <w:rFonts w:ascii="Times New Roman" w:hAnsi="Times New Roman" w:cs="Times New Roman"/>
          <w:sz w:val="28"/>
          <w:szCs w:val="32"/>
        </w:rPr>
        <w:t xml:space="preserve"> </w:t>
      </w:r>
      <w:r w:rsidR="00E11172" w:rsidRPr="00A12659">
        <w:rPr>
          <w:rFonts w:ascii="Times New Roman" w:hAnsi="Times New Roman" w:cs="Times New Roman"/>
          <w:sz w:val="28"/>
          <w:szCs w:val="32"/>
        </w:rPr>
        <w:t xml:space="preserve">предприятию </w:t>
      </w:r>
      <w:r w:rsidR="00E671AC" w:rsidRPr="00A12659">
        <w:rPr>
          <w:rFonts w:ascii="Times New Roman" w:hAnsi="Times New Roman" w:cs="Times New Roman"/>
          <w:sz w:val="28"/>
          <w:szCs w:val="32"/>
        </w:rPr>
        <w:t>необходим</w:t>
      </w:r>
      <w:r w:rsidR="00E11172" w:rsidRPr="00A12659">
        <w:rPr>
          <w:rFonts w:ascii="Times New Roman" w:hAnsi="Times New Roman" w:cs="Times New Roman"/>
          <w:sz w:val="28"/>
          <w:szCs w:val="32"/>
        </w:rPr>
        <w:t>о</w:t>
      </w:r>
      <w:r w:rsidR="00E671AC" w:rsidRPr="00A12659">
        <w:rPr>
          <w:rFonts w:ascii="Times New Roman" w:hAnsi="Times New Roman" w:cs="Times New Roman"/>
          <w:sz w:val="28"/>
          <w:szCs w:val="32"/>
        </w:rPr>
        <w:t xml:space="preserve"> организ</w:t>
      </w:r>
      <w:r w:rsidR="00E11172" w:rsidRPr="00A12659">
        <w:rPr>
          <w:rFonts w:ascii="Times New Roman" w:hAnsi="Times New Roman" w:cs="Times New Roman"/>
          <w:sz w:val="28"/>
          <w:szCs w:val="32"/>
        </w:rPr>
        <w:t>овать</w:t>
      </w:r>
      <w:r w:rsidR="00E671AC" w:rsidRPr="00A12659">
        <w:rPr>
          <w:rFonts w:ascii="Times New Roman" w:hAnsi="Times New Roman" w:cs="Times New Roman"/>
          <w:sz w:val="28"/>
          <w:szCs w:val="32"/>
        </w:rPr>
        <w:t xml:space="preserve"> систем</w:t>
      </w:r>
      <w:r w:rsidR="00E11172" w:rsidRPr="00A12659">
        <w:rPr>
          <w:rFonts w:ascii="Times New Roman" w:hAnsi="Times New Roman" w:cs="Times New Roman"/>
          <w:sz w:val="28"/>
          <w:szCs w:val="32"/>
        </w:rPr>
        <w:t>у</w:t>
      </w:r>
      <w:r w:rsidR="00E671AC" w:rsidRPr="00A12659">
        <w:rPr>
          <w:rFonts w:ascii="Times New Roman" w:hAnsi="Times New Roman" w:cs="Times New Roman"/>
          <w:sz w:val="28"/>
          <w:szCs w:val="32"/>
        </w:rPr>
        <w:t xml:space="preserve"> планово-предупредительных ремонтов и технического обслуживания действующего оборудования, а также </w:t>
      </w:r>
      <w:r w:rsidR="00E11172" w:rsidRPr="00A12659">
        <w:rPr>
          <w:rFonts w:ascii="Times New Roman" w:hAnsi="Times New Roman" w:cs="Times New Roman"/>
          <w:sz w:val="28"/>
          <w:szCs w:val="32"/>
        </w:rPr>
        <w:t>найти</w:t>
      </w:r>
      <w:r w:rsidR="00E671AC" w:rsidRPr="00A12659">
        <w:rPr>
          <w:rFonts w:ascii="Times New Roman" w:hAnsi="Times New Roman" w:cs="Times New Roman"/>
          <w:sz w:val="28"/>
          <w:szCs w:val="32"/>
        </w:rPr>
        <w:t xml:space="preserve"> аналогично</w:t>
      </w:r>
      <w:r w:rsidR="00E11172" w:rsidRPr="00A12659">
        <w:rPr>
          <w:rFonts w:ascii="Times New Roman" w:hAnsi="Times New Roman" w:cs="Times New Roman"/>
          <w:sz w:val="28"/>
          <w:szCs w:val="32"/>
        </w:rPr>
        <w:t>е</w:t>
      </w:r>
      <w:r w:rsidR="00E671AC" w:rsidRPr="00A12659">
        <w:rPr>
          <w:rFonts w:ascii="Times New Roman" w:hAnsi="Times New Roman" w:cs="Times New Roman"/>
          <w:sz w:val="28"/>
          <w:szCs w:val="32"/>
        </w:rPr>
        <w:t xml:space="preserve"> оборудовани</w:t>
      </w:r>
      <w:r w:rsidR="00E11172" w:rsidRPr="00A12659">
        <w:rPr>
          <w:rFonts w:ascii="Times New Roman" w:hAnsi="Times New Roman" w:cs="Times New Roman"/>
          <w:sz w:val="28"/>
          <w:szCs w:val="32"/>
        </w:rPr>
        <w:t>е</w:t>
      </w:r>
      <w:r w:rsidR="00E671AC" w:rsidRPr="00A12659">
        <w:rPr>
          <w:rFonts w:ascii="Times New Roman" w:hAnsi="Times New Roman" w:cs="Times New Roman"/>
          <w:sz w:val="28"/>
          <w:szCs w:val="32"/>
        </w:rPr>
        <w:t>, запчаст</w:t>
      </w:r>
      <w:r w:rsidR="00E11172" w:rsidRPr="00A12659">
        <w:rPr>
          <w:rFonts w:ascii="Times New Roman" w:hAnsi="Times New Roman" w:cs="Times New Roman"/>
          <w:sz w:val="28"/>
          <w:szCs w:val="32"/>
        </w:rPr>
        <w:t>и</w:t>
      </w:r>
      <w:r w:rsidR="00E671AC" w:rsidRPr="00A12659">
        <w:rPr>
          <w:rFonts w:ascii="Times New Roman" w:hAnsi="Times New Roman" w:cs="Times New Roman"/>
          <w:sz w:val="28"/>
          <w:szCs w:val="32"/>
        </w:rPr>
        <w:t xml:space="preserve"> в России и странах, не применяющих санкции по отношению к России</w:t>
      </w:r>
      <w:r w:rsidR="00807F6D">
        <w:rPr>
          <w:rFonts w:ascii="Times New Roman" w:hAnsi="Times New Roman" w:cs="Times New Roman"/>
          <w:sz w:val="28"/>
          <w:szCs w:val="32"/>
        </w:rPr>
        <w:t xml:space="preserve"> </w:t>
      </w:r>
      <w:r w:rsidR="00807F6D" w:rsidRPr="00807F6D">
        <w:rPr>
          <w:rFonts w:ascii="Times New Roman" w:hAnsi="Times New Roman" w:cs="Times New Roman"/>
          <w:sz w:val="28"/>
          <w:szCs w:val="32"/>
        </w:rPr>
        <w:t>[</w:t>
      </w:r>
      <w:r w:rsidR="00807F6D">
        <w:rPr>
          <w:rFonts w:ascii="Times New Roman" w:hAnsi="Times New Roman" w:cs="Times New Roman"/>
          <w:sz w:val="28"/>
          <w:szCs w:val="32"/>
        </w:rPr>
        <w:t>4,5</w:t>
      </w:r>
      <w:r w:rsidR="00807F6D" w:rsidRPr="00807F6D">
        <w:rPr>
          <w:rFonts w:ascii="Times New Roman" w:hAnsi="Times New Roman" w:cs="Times New Roman"/>
          <w:sz w:val="28"/>
          <w:szCs w:val="32"/>
        </w:rPr>
        <w:t>]</w:t>
      </w:r>
      <w:r w:rsidR="00E11172" w:rsidRPr="00A12659">
        <w:rPr>
          <w:rFonts w:ascii="Times New Roman" w:hAnsi="Times New Roman" w:cs="Times New Roman"/>
          <w:sz w:val="28"/>
          <w:szCs w:val="32"/>
        </w:rPr>
        <w:t xml:space="preserve">. </w:t>
      </w:r>
    </w:p>
    <w:p w14:paraId="4D596EC2" w14:textId="0FA7E6E4" w:rsidR="000706A8" w:rsidRPr="00A12659" w:rsidRDefault="000706A8" w:rsidP="00A12659">
      <w:pPr>
        <w:spacing w:after="0" w:line="360" w:lineRule="atLeast"/>
        <w:ind w:firstLine="709"/>
        <w:jc w:val="both"/>
        <w:rPr>
          <w:rFonts w:ascii="Times New Roman" w:hAnsi="Times New Roman" w:cs="Times New Roman"/>
          <w:sz w:val="28"/>
          <w:szCs w:val="32"/>
        </w:rPr>
      </w:pPr>
      <w:r w:rsidRPr="000706A8">
        <w:rPr>
          <w:rFonts w:ascii="Times New Roman" w:hAnsi="Times New Roman" w:cs="Times New Roman"/>
          <w:sz w:val="28"/>
          <w:szCs w:val="32"/>
        </w:rPr>
        <w:t>Таким образом, санкции как мера воздействия на субъект, к которому они применяются, безусловно оказывают определенное влияние</w:t>
      </w:r>
      <w:r w:rsidR="00AC500A">
        <w:rPr>
          <w:rFonts w:ascii="Times New Roman" w:hAnsi="Times New Roman" w:cs="Times New Roman"/>
          <w:sz w:val="28"/>
          <w:szCs w:val="32"/>
        </w:rPr>
        <w:t xml:space="preserve">, и поэтому сейчас отмечается преображение всего логистического процесса. </w:t>
      </w:r>
      <w:r>
        <w:rPr>
          <w:rFonts w:ascii="Times New Roman" w:hAnsi="Times New Roman" w:cs="Times New Roman"/>
          <w:sz w:val="28"/>
          <w:szCs w:val="32"/>
        </w:rPr>
        <w:t>П</w:t>
      </w:r>
      <w:r w:rsidRPr="000706A8">
        <w:rPr>
          <w:rFonts w:ascii="Times New Roman" w:hAnsi="Times New Roman" w:cs="Times New Roman"/>
          <w:sz w:val="28"/>
          <w:szCs w:val="32"/>
        </w:rPr>
        <w:t>ромышленные предприятия ощутили значительную часть негативных последствий введения санкций</w:t>
      </w:r>
      <w:r>
        <w:rPr>
          <w:rFonts w:ascii="Times New Roman" w:hAnsi="Times New Roman" w:cs="Times New Roman"/>
          <w:sz w:val="28"/>
          <w:szCs w:val="32"/>
        </w:rPr>
        <w:t>. Однако</w:t>
      </w:r>
      <w:r w:rsidRPr="000706A8">
        <w:rPr>
          <w:rFonts w:ascii="Times New Roman" w:hAnsi="Times New Roman" w:cs="Times New Roman"/>
          <w:sz w:val="28"/>
          <w:szCs w:val="32"/>
        </w:rPr>
        <w:t xml:space="preserve"> </w:t>
      </w:r>
      <w:r>
        <w:rPr>
          <w:rFonts w:ascii="Times New Roman" w:hAnsi="Times New Roman" w:cs="Times New Roman"/>
          <w:sz w:val="28"/>
          <w:szCs w:val="32"/>
        </w:rPr>
        <w:t>находятся</w:t>
      </w:r>
      <w:r w:rsidRPr="000706A8">
        <w:rPr>
          <w:rFonts w:ascii="Times New Roman" w:hAnsi="Times New Roman" w:cs="Times New Roman"/>
          <w:sz w:val="28"/>
          <w:szCs w:val="32"/>
        </w:rPr>
        <w:t xml:space="preserve"> </w:t>
      </w:r>
      <w:r>
        <w:rPr>
          <w:rFonts w:ascii="Times New Roman" w:hAnsi="Times New Roman" w:cs="Times New Roman"/>
          <w:sz w:val="28"/>
          <w:szCs w:val="32"/>
        </w:rPr>
        <w:t xml:space="preserve">и такие </w:t>
      </w:r>
      <w:r w:rsidRPr="000706A8">
        <w:rPr>
          <w:rFonts w:ascii="Times New Roman" w:hAnsi="Times New Roman" w:cs="Times New Roman"/>
          <w:sz w:val="28"/>
          <w:szCs w:val="32"/>
        </w:rPr>
        <w:t xml:space="preserve">предприятия, руководители которых в кризисных условиях увидели перспективные направления развития. В условиях неопределенности эффективным и действенным инструментом принятия управленческих </w:t>
      </w:r>
      <w:r w:rsidRPr="00A12659">
        <w:rPr>
          <w:rFonts w:ascii="Times New Roman" w:hAnsi="Times New Roman" w:cs="Times New Roman"/>
          <w:sz w:val="28"/>
          <w:szCs w:val="32"/>
        </w:rPr>
        <w:t>решений является функционирующая система управления рисками.</w:t>
      </w:r>
    </w:p>
    <w:p w14:paraId="0652F475" w14:textId="77777777" w:rsidR="00E11172" w:rsidRPr="00A12659" w:rsidRDefault="00E11172" w:rsidP="00A12659">
      <w:pPr>
        <w:tabs>
          <w:tab w:val="num" w:pos="720"/>
        </w:tabs>
        <w:spacing w:after="0" w:line="360" w:lineRule="atLeast"/>
        <w:ind w:firstLine="709"/>
        <w:jc w:val="both"/>
        <w:rPr>
          <w:rFonts w:ascii="Times New Roman" w:hAnsi="Times New Roman" w:cs="Times New Roman"/>
          <w:sz w:val="28"/>
          <w:szCs w:val="32"/>
        </w:rPr>
      </w:pPr>
    </w:p>
    <w:p w14:paraId="3778F350" w14:textId="77777777" w:rsidR="00E11172" w:rsidRPr="00A12659" w:rsidRDefault="00E11172" w:rsidP="00E11172">
      <w:pPr>
        <w:spacing w:after="0" w:line="360" w:lineRule="atLeast"/>
        <w:ind w:firstLine="709"/>
        <w:jc w:val="center"/>
        <w:rPr>
          <w:rFonts w:ascii="Times New Roman" w:hAnsi="Times New Roman" w:cs="Times New Roman"/>
          <w:b/>
          <w:bCs/>
          <w:sz w:val="28"/>
          <w:szCs w:val="32"/>
        </w:rPr>
      </w:pPr>
      <w:r w:rsidRPr="00A12659">
        <w:rPr>
          <w:rFonts w:ascii="Times New Roman" w:hAnsi="Times New Roman" w:cs="Times New Roman"/>
          <w:b/>
          <w:bCs/>
          <w:sz w:val="28"/>
          <w:szCs w:val="32"/>
        </w:rPr>
        <w:t>Источники</w:t>
      </w:r>
    </w:p>
    <w:p w14:paraId="361B107E" w14:textId="77777777" w:rsidR="00E11172" w:rsidRPr="00A12659" w:rsidRDefault="00E11172" w:rsidP="00E11172">
      <w:pPr>
        <w:spacing w:after="0" w:line="360" w:lineRule="atLeast"/>
        <w:ind w:firstLine="709"/>
        <w:jc w:val="center"/>
        <w:rPr>
          <w:rFonts w:ascii="Times New Roman" w:hAnsi="Times New Roman" w:cs="Times New Roman"/>
          <w:b/>
          <w:bCs/>
          <w:sz w:val="28"/>
          <w:szCs w:val="32"/>
        </w:rPr>
      </w:pPr>
    </w:p>
    <w:p w14:paraId="47546FBD" w14:textId="77777777" w:rsidR="00E11172" w:rsidRPr="00A12659" w:rsidRDefault="00E11172" w:rsidP="00E11172">
      <w:pPr>
        <w:spacing w:after="0" w:line="360" w:lineRule="atLeast"/>
        <w:ind w:firstLine="709"/>
        <w:jc w:val="both"/>
        <w:rPr>
          <w:rFonts w:ascii="Times New Roman" w:hAnsi="Times New Roman" w:cs="Times New Roman"/>
        </w:rPr>
      </w:pPr>
      <w:r w:rsidRPr="00A12659">
        <w:rPr>
          <w:rFonts w:ascii="Times New Roman" w:hAnsi="Times New Roman" w:cs="Times New Roman"/>
          <w:sz w:val="28"/>
          <w:szCs w:val="32"/>
        </w:rPr>
        <w:t>1.</w:t>
      </w:r>
      <w:r w:rsidRPr="00A12659">
        <w:rPr>
          <w:rFonts w:ascii="Times New Roman" w:hAnsi="Times New Roman" w:cs="Times New Roman"/>
        </w:rPr>
        <w:t xml:space="preserve"> </w:t>
      </w:r>
      <w:proofErr w:type="spellStart"/>
      <w:r w:rsidRPr="00A12659">
        <w:rPr>
          <w:rFonts w:ascii="Times New Roman" w:hAnsi="Times New Roman" w:cs="Times New Roman"/>
          <w:sz w:val="28"/>
          <w:szCs w:val="28"/>
        </w:rPr>
        <w:t>Ляманова</w:t>
      </w:r>
      <w:proofErr w:type="spellEnd"/>
      <w:r w:rsidRPr="00A12659">
        <w:rPr>
          <w:rFonts w:ascii="Times New Roman" w:hAnsi="Times New Roman" w:cs="Times New Roman"/>
          <w:sz w:val="28"/>
          <w:szCs w:val="28"/>
        </w:rPr>
        <w:t xml:space="preserve"> Е. А., Воронина В. И. Материально-техническое обеспечение предприятий: проблемы и тенденции развития // E-</w:t>
      </w:r>
      <w:proofErr w:type="spellStart"/>
      <w:r w:rsidRPr="00A12659">
        <w:rPr>
          <w:rFonts w:ascii="Times New Roman" w:hAnsi="Times New Roman" w:cs="Times New Roman"/>
          <w:sz w:val="28"/>
          <w:szCs w:val="28"/>
        </w:rPr>
        <w:t>Scio</w:t>
      </w:r>
      <w:proofErr w:type="spellEnd"/>
      <w:r w:rsidRPr="00A12659">
        <w:rPr>
          <w:rFonts w:ascii="Times New Roman" w:hAnsi="Times New Roman" w:cs="Times New Roman"/>
          <w:sz w:val="28"/>
          <w:szCs w:val="28"/>
        </w:rPr>
        <w:t xml:space="preserve">. 2020. №7 (46). </w:t>
      </w:r>
      <w:r w:rsidRPr="00A12659">
        <w:rPr>
          <w:rFonts w:ascii="Times New Roman" w:hAnsi="Times New Roman" w:cs="Times New Roman"/>
          <w:sz w:val="28"/>
          <w:szCs w:val="32"/>
        </w:rPr>
        <w:t>[Электронный ресурс] – Режим доступа:</w:t>
      </w:r>
      <w:r w:rsidRPr="00A12659">
        <w:rPr>
          <w:rFonts w:ascii="Times New Roman" w:hAnsi="Times New Roman" w:cs="Times New Roman"/>
          <w:sz w:val="28"/>
          <w:szCs w:val="28"/>
        </w:rPr>
        <w:t xml:space="preserve"> </w:t>
      </w:r>
      <w:hyperlink r:id="rId10" w:history="1">
        <w:r w:rsidRPr="00A12659">
          <w:rPr>
            <w:rStyle w:val="a9"/>
            <w:rFonts w:ascii="Times New Roman" w:eastAsiaTheme="minorHAnsi" w:hAnsi="Times New Roman"/>
            <w:sz w:val="28"/>
            <w:szCs w:val="28"/>
            <w:lang w:eastAsia="en-US"/>
          </w:rPr>
          <w:t>https://clck.ru/32fhbo</w:t>
        </w:r>
      </w:hyperlink>
      <w:r w:rsidRPr="00A12659">
        <w:rPr>
          <w:rFonts w:ascii="Times New Roman" w:hAnsi="Times New Roman" w:cs="Times New Roman"/>
          <w:sz w:val="28"/>
          <w:szCs w:val="28"/>
        </w:rPr>
        <w:t xml:space="preserve"> (дата обращения: 06.11.2022). </w:t>
      </w:r>
    </w:p>
    <w:p w14:paraId="0D4F87D2" w14:textId="77777777" w:rsidR="00E11172" w:rsidRPr="00A12659" w:rsidRDefault="00E11172" w:rsidP="00E11172">
      <w:pPr>
        <w:spacing w:after="0" w:line="360" w:lineRule="atLeast"/>
        <w:ind w:firstLine="709"/>
        <w:jc w:val="both"/>
        <w:rPr>
          <w:rFonts w:ascii="Times New Roman" w:hAnsi="Times New Roman" w:cs="Times New Roman"/>
          <w:sz w:val="28"/>
          <w:szCs w:val="32"/>
        </w:rPr>
      </w:pPr>
      <w:r w:rsidRPr="00A12659">
        <w:rPr>
          <w:rStyle w:val="a9"/>
          <w:rFonts w:ascii="Times New Roman" w:eastAsiaTheme="minorHAnsi" w:hAnsi="Times New Roman"/>
          <w:color w:val="auto"/>
          <w:sz w:val="28"/>
          <w:szCs w:val="32"/>
          <w:u w:val="none"/>
          <w:lang w:eastAsia="en-US"/>
        </w:rPr>
        <w:t>2.</w:t>
      </w:r>
      <w:r w:rsidRPr="00A12659">
        <w:rPr>
          <w:rStyle w:val="a9"/>
          <w:rFonts w:ascii="Times New Roman" w:eastAsiaTheme="minorHAnsi" w:hAnsi="Times New Roman"/>
          <w:sz w:val="28"/>
          <w:szCs w:val="32"/>
          <w:u w:val="none"/>
          <w:lang w:eastAsia="en-US"/>
        </w:rPr>
        <w:t xml:space="preserve"> </w:t>
      </w:r>
      <w:proofErr w:type="spellStart"/>
      <w:r w:rsidRPr="00A12659">
        <w:rPr>
          <w:rStyle w:val="a9"/>
          <w:rFonts w:ascii="Times New Roman" w:eastAsiaTheme="minorHAnsi" w:hAnsi="Times New Roman"/>
          <w:color w:val="auto"/>
          <w:sz w:val="28"/>
          <w:szCs w:val="32"/>
          <w:u w:val="none"/>
          <w:lang w:eastAsia="en-US"/>
        </w:rPr>
        <w:t>Табах</w:t>
      </w:r>
      <w:proofErr w:type="spellEnd"/>
      <w:r w:rsidRPr="00A12659">
        <w:rPr>
          <w:rStyle w:val="a9"/>
          <w:rFonts w:ascii="Times New Roman" w:eastAsiaTheme="minorHAnsi" w:hAnsi="Times New Roman"/>
          <w:color w:val="auto"/>
          <w:sz w:val="28"/>
          <w:szCs w:val="32"/>
          <w:u w:val="none"/>
          <w:lang w:eastAsia="en-US"/>
        </w:rPr>
        <w:t xml:space="preserve"> А., </w:t>
      </w:r>
      <w:proofErr w:type="spellStart"/>
      <w:r w:rsidRPr="00A12659">
        <w:rPr>
          <w:rStyle w:val="a9"/>
          <w:rFonts w:ascii="Times New Roman" w:eastAsiaTheme="minorHAnsi" w:hAnsi="Times New Roman"/>
          <w:color w:val="auto"/>
          <w:sz w:val="28"/>
          <w:szCs w:val="32"/>
          <w:u w:val="none"/>
          <w:lang w:eastAsia="en-US"/>
        </w:rPr>
        <w:t>Подрухина</w:t>
      </w:r>
      <w:proofErr w:type="spellEnd"/>
      <w:r w:rsidRPr="00A12659">
        <w:rPr>
          <w:rStyle w:val="a9"/>
          <w:rFonts w:ascii="Times New Roman" w:eastAsiaTheme="minorHAnsi" w:hAnsi="Times New Roman"/>
          <w:color w:val="auto"/>
          <w:sz w:val="28"/>
          <w:szCs w:val="32"/>
          <w:u w:val="none"/>
          <w:lang w:eastAsia="en-US"/>
        </w:rPr>
        <w:t xml:space="preserve"> А.</w:t>
      </w:r>
      <w:r w:rsidRPr="00A12659">
        <w:rPr>
          <w:rStyle w:val="a9"/>
          <w:rFonts w:ascii="Times New Roman" w:eastAsiaTheme="minorHAnsi" w:hAnsi="Times New Roman"/>
          <w:sz w:val="28"/>
          <w:szCs w:val="32"/>
          <w:u w:val="none"/>
          <w:lang w:eastAsia="en-US"/>
        </w:rPr>
        <w:t xml:space="preserve"> </w:t>
      </w:r>
      <w:proofErr w:type="spellStart"/>
      <w:r w:rsidRPr="00A12659">
        <w:rPr>
          <w:rFonts w:ascii="Times New Roman" w:hAnsi="Times New Roman" w:cs="Times New Roman"/>
          <w:sz w:val="28"/>
          <w:szCs w:val="32"/>
        </w:rPr>
        <w:t>Санкциномика</w:t>
      </w:r>
      <w:proofErr w:type="spellEnd"/>
      <w:r w:rsidRPr="00A12659">
        <w:rPr>
          <w:rFonts w:ascii="Times New Roman" w:hAnsi="Times New Roman" w:cs="Times New Roman"/>
          <w:sz w:val="28"/>
          <w:szCs w:val="32"/>
        </w:rPr>
        <w:t xml:space="preserve">: развилки, коридоры и выходы от 04.10.2022 [Электронный ресурс] – Режим доступа: </w:t>
      </w:r>
      <w:hyperlink r:id="rId11" w:history="1">
        <w:r w:rsidRPr="00A12659">
          <w:rPr>
            <w:rStyle w:val="a9"/>
            <w:rFonts w:ascii="Times New Roman" w:eastAsiaTheme="minorHAnsi" w:hAnsi="Times New Roman"/>
            <w:sz w:val="28"/>
            <w:szCs w:val="32"/>
            <w:lang w:val="en-US" w:eastAsia="en-US"/>
          </w:rPr>
          <w:t>https</w:t>
        </w:r>
        <w:r w:rsidRPr="00A12659">
          <w:rPr>
            <w:rStyle w:val="a9"/>
            <w:rFonts w:ascii="Times New Roman" w:eastAsiaTheme="minorHAnsi" w:hAnsi="Times New Roman"/>
            <w:sz w:val="28"/>
            <w:szCs w:val="32"/>
            <w:lang w:eastAsia="en-US"/>
          </w:rPr>
          <w:t>://</w:t>
        </w:r>
        <w:proofErr w:type="spellStart"/>
        <w:r w:rsidRPr="00A12659">
          <w:rPr>
            <w:rStyle w:val="a9"/>
            <w:rFonts w:ascii="Times New Roman" w:eastAsiaTheme="minorHAnsi" w:hAnsi="Times New Roman"/>
            <w:sz w:val="28"/>
            <w:szCs w:val="32"/>
            <w:lang w:val="en-US" w:eastAsia="en-US"/>
          </w:rPr>
          <w:t>clck</w:t>
        </w:r>
        <w:proofErr w:type="spellEnd"/>
        <w:r w:rsidRPr="00A12659">
          <w:rPr>
            <w:rStyle w:val="a9"/>
            <w:rFonts w:ascii="Times New Roman" w:eastAsiaTheme="minorHAnsi" w:hAnsi="Times New Roman"/>
            <w:sz w:val="28"/>
            <w:szCs w:val="32"/>
            <w:lang w:eastAsia="en-US"/>
          </w:rPr>
          <w:t>.</w:t>
        </w:r>
        <w:proofErr w:type="spellStart"/>
        <w:r w:rsidRPr="00A12659">
          <w:rPr>
            <w:rStyle w:val="a9"/>
            <w:rFonts w:ascii="Times New Roman" w:eastAsiaTheme="minorHAnsi" w:hAnsi="Times New Roman"/>
            <w:sz w:val="28"/>
            <w:szCs w:val="32"/>
            <w:lang w:val="en-US" w:eastAsia="en-US"/>
          </w:rPr>
          <w:t>ru</w:t>
        </w:r>
        <w:proofErr w:type="spellEnd"/>
        <w:r w:rsidRPr="00A12659">
          <w:rPr>
            <w:rStyle w:val="a9"/>
            <w:rFonts w:ascii="Times New Roman" w:eastAsiaTheme="minorHAnsi" w:hAnsi="Times New Roman"/>
            <w:sz w:val="28"/>
            <w:szCs w:val="32"/>
            <w:lang w:eastAsia="en-US"/>
          </w:rPr>
          <w:t>/32</w:t>
        </w:r>
        <w:proofErr w:type="spellStart"/>
        <w:r w:rsidRPr="00A12659">
          <w:rPr>
            <w:rStyle w:val="a9"/>
            <w:rFonts w:ascii="Times New Roman" w:eastAsiaTheme="minorHAnsi" w:hAnsi="Times New Roman"/>
            <w:sz w:val="28"/>
            <w:szCs w:val="32"/>
            <w:lang w:val="en-US" w:eastAsia="en-US"/>
          </w:rPr>
          <w:t>fkHe</w:t>
        </w:r>
        <w:proofErr w:type="spellEnd"/>
      </w:hyperlink>
      <w:r w:rsidRPr="00A12659">
        <w:rPr>
          <w:rFonts w:ascii="Times New Roman" w:hAnsi="Times New Roman" w:cs="Times New Roman"/>
          <w:sz w:val="28"/>
          <w:szCs w:val="32"/>
        </w:rPr>
        <w:t xml:space="preserve"> (дата обращения: 07.11.2022)</w:t>
      </w:r>
    </w:p>
    <w:p w14:paraId="3F1A34D1" w14:textId="77777777" w:rsidR="00E11172" w:rsidRPr="00A12659" w:rsidRDefault="00E11172" w:rsidP="00E11172">
      <w:pPr>
        <w:spacing w:after="0" w:line="360" w:lineRule="atLeast"/>
        <w:ind w:firstLine="709"/>
        <w:jc w:val="both"/>
        <w:rPr>
          <w:rFonts w:ascii="Times New Roman" w:hAnsi="Times New Roman" w:cs="Times New Roman"/>
          <w:sz w:val="28"/>
          <w:szCs w:val="32"/>
        </w:rPr>
      </w:pPr>
      <w:r w:rsidRPr="00A12659">
        <w:rPr>
          <w:rFonts w:ascii="Times New Roman" w:hAnsi="Times New Roman" w:cs="Times New Roman"/>
          <w:sz w:val="28"/>
          <w:szCs w:val="32"/>
        </w:rPr>
        <w:t xml:space="preserve">3. Антироссийские санкции: плюсы и минусы для экономики России - характер и понятия [Электронный ресурс] – Режим доступа: </w:t>
      </w:r>
      <w:hyperlink r:id="rId12" w:history="1">
        <w:r w:rsidRPr="00A12659">
          <w:rPr>
            <w:rStyle w:val="a9"/>
            <w:rFonts w:ascii="Times New Roman" w:eastAsiaTheme="minorHAnsi" w:hAnsi="Times New Roman"/>
            <w:sz w:val="28"/>
            <w:szCs w:val="32"/>
            <w:lang w:val="en-US" w:eastAsia="en-US"/>
          </w:rPr>
          <w:t>https</w:t>
        </w:r>
        <w:r w:rsidRPr="00A12659">
          <w:rPr>
            <w:rStyle w:val="a9"/>
            <w:rFonts w:ascii="Times New Roman" w:eastAsiaTheme="minorHAnsi" w:hAnsi="Times New Roman"/>
            <w:sz w:val="28"/>
            <w:szCs w:val="32"/>
            <w:lang w:eastAsia="en-US"/>
          </w:rPr>
          <w:t>://</w:t>
        </w:r>
        <w:proofErr w:type="spellStart"/>
        <w:r w:rsidRPr="00A12659">
          <w:rPr>
            <w:rStyle w:val="a9"/>
            <w:rFonts w:ascii="Times New Roman" w:eastAsiaTheme="minorHAnsi" w:hAnsi="Times New Roman"/>
            <w:sz w:val="28"/>
            <w:szCs w:val="32"/>
            <w:lang w:val="en-US" w:eastAsia="en-US"/>
          </w:rPr>
          <w:t>clck</w:t>
        </w:r>
        <w:proofErr w:type="spellEnd"/>
        <w:r w:rsidRPr="00A12659">
          <w:rPr>
            <w:rStyle w:val="a9"/>
            <w:rFonts w:ascii="Times New Roman" w:eastAsiaTheme="minorHAnsi" w:hAnsi="Times New Roman"/>
            <w:sz w:val="28"/>
            <w:szCs w:val="32"/>
            <w:lang w:eastAsia="en-US"/>
          </w:rPr>
          <w:t>.</w:t>
        </w:r>
        <w:proofErr w:type="spellStart"/>
        <w:r w:rsidRPr="00A12659">
          <w:rPr>
            <w:rStyle w:val="a9"/>
            <w:rFonts w:ascii="Times New Roman" w:eastAsiaTheme="minorHAnsi" w:hAnsi="Times New Roman"/>
            <w:sz w:val="28"/>
            <w:szCs w:val="32"/>
            <w:lang w:val="en-US" w:eastAsia="en-US"/>
          </w:rPr>
          <w:t>ru</w:t>
        </w:r>
        <w:proofErr w:type="spellEnd"/>
        <w:r w:rsidRPr="00A12659">
          <w:rPr>
            <w:rStyle w:val="a9"/>
            <w:rFonts w:ascii="Times New Roman" w:eastAsiaTheme="minorHAnsi" w:hAnsi="Times New Roman"/>
            <w:sz w:val="28"/>
            <w:szCs w:val="32"/>
            <w:lang w:eastAsia="en-US"/>
          </w:rPr>
          <w:t>/32</w:t>
        </w:r>
        <w:proofErr w:type="spellStart"/>
        <w:r w:rsidRPr="00A12659">
          <w:rPr>
            <w:rStyle w:val="a9"/>
            <w:rFonts w:ascii="Times New Roman" w:eastAsiaTheme="minorHAnsi" w:hAnsi="Times New Roman"/>
            <w:sz w:val="28"/>
            <w:szCs w:val="32"/>
            <w:lang w:val="en-US" w:eastAsia="en-US"/>
          </w:rPr>
          <w:t>fkBD</w:t>
        </w:r>
        <w:proofErr w:type="spellEnd"/>
      </w:hyperlink>
      <w:r w:rsidRPr="00A12659">
        <w:rPr>
          <w:rFonts w:ascii="Times New Roman" w:hAnsi="Times New Roman" w:cs="Times New Roman"/>
          <w:sz w:val="28"/>
          <w:szCs w:val="32"/>
        </w:rPr>
        <w:t xml:space="preserve"> (дата обращения 12.11.2022)</w:t>
      </w:r>
    </w:p>
    <w:p w14:paraId="44E46666" w14:textId="17447AD2" w:rsidR="000706A8" w:rsidRDefault="00807F6D" w:rsidP="00807F6D">
      <w:pPr>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32"/>
        </w:rPr>
        <w:t xml:space="preserve">4. </w:t>
      </w:r>
      <w:r w:rsidRPr="00807F6D">
        <w:rPr>
          <w:rFonts w:ascii="Times New Roman" w:hAnsi="Times New Roman" w:cs="Times New Roman"/>
          <w:sz w:val="28"/>
          <w:szCs w:val="32"/>
        </w:rPr>
        <w:t xml:space="preserve">Антонов, Г. Д. Управление рисками организации: учебник / Г.Д. Антонов, О.П. Иванова, В.М. </w:t>
      </w:r>
      <w:proofErr w:type="spellStart"/>
      <w:r w:rsidRPr="00807F6D">
        <w:rPr>
          <w:rFonts w:ascii="Times New Roman" w:hAnsi="Times New Roman" w:cs="Times New Roman"/>
          <w:sz w:val="28"/>
          <w:szCs w:val="32"/>
        </w:rPr>
        <w:t>Тумин</w:t>
      </w:r>
      <w:proofErr w:type="spellEnd"/>
      <w:r>
        <w:rPr>
          <w:rFonts w:ascii="Times New Roman" w:hAnsi="Times New Roman" w:cs="Times New Roman"/>
          <w:sz w:val="28"/>
          <w:szCs w:val="32"/>
        </w:rPr>
        <w:t>.</w:t>
      </w:r>
      <w:r w:rsidRPr="00807F6D">
        <w:rPr>
          <w:rFonts w:ascii="Times New Roman" w:hAnsi="Times New Roman" w:cs="Times New Roman"/>
          <w:sz w:val="28"/>
          <w:szCs w:val="32"/>
        </w:rPr>
        <w:t xml:space="preserve"> </w:t>
      </w:r>
      <w:r>
        <w:rPr>
          <w:rFonts w:ascii="Times New Roman" w:hAnsi="Times New Roman" w:cs="Times New Roman"/>
          <w:sz w:val="28"/>
          <w:szCs w:val="32"/>
        </w:rPr>
        <w:t>–</w:t>
      </w:r>
      <w:r w:rsidRPr="00807F6D">
        <w:rPr>
          <w:rFonts w:ascii="Times New Roman" w:hAnsi="Times New Roman" w:cs="Times New Roman"/>
          <w:sz w:val="28"/>
          <w:szCs w:val="32"/>
        </w:rPr>
        <w:t xml:space="preserve"> Москва: ИНФРА-М, 2022. </w:t>
      </w:r>
      <w:r>
        <w:rPr>
          <w:rFonts w:ascii="Times New Roman" w:hAnsi="Times New Roman" w:cs="Times New Roman"/>
          <w:sz w:val="28"/>
          <w:szCs w:val="32"/>
        </w:rPr>
        <w:t xml:space="preserve">– </w:t>
      </w:r>
      <w:r w:rsidRPr="00807F6D">
        <w:rPr>
          <w:rFonts w:ascii="Times New Roman" w:hAnsi="Times New Roman" w:cs="Times New Roman"/>
          <w:sz w:val="28"/>
          <w:szCs w:val="32"/>
        </w:rPr>
        <w:t>153 с.</w:t>
      </w:r>
    </w:p>
    <w:p w14:paraId="3CD19B91" w14:textId="770E4922" w:rsidR="00807F6D" w:rsidRPr="00A12659" w:rsidRDefault="00807F6D" w:rsidP="00807F6D">
      <w:pPr>
        <w:spacing w:after="0" w:line="360" w:lineRule="atLeast"/>
        <w:ind w:firstLine="709"/>
        <w:jc w:val="both"/>
        <w:rPr>
          <w:rFonts w:ascii="Times New Roman" w:hAnsi="Times New Roman" w:cs="Times New Roman"/>
          <w:sz w:val="28"/>
          <w:szCs w:val="32"/>
        </w:rPr>
      </w:pPr>
      <w:r>
        <w:rPr>
          <w:rFonts w:ascii="Times New Roman" w:hAnsi="Times New Roman" w:cs="Times New Roman"/>
          <w:sz w:val="28"/>
          <w:szCs w:val="32"/>
        </w:rPr>
        <w:t xml:space="preserve">5. </w:t>
      </w:r>
      <w:r w:rsidRPr="00807F6D">
        <w:rPr>
          <w:rFonts w:ascii="Times New Roman" w:hAnsi="Times New Roman" w:cs="Times New Roman"/>
          <w:sz w:val="28"/>
          <w:szCs w:val="32"/>
        </w:rPr>
        <w:t xml:space="preserve">Дегтярева, О.И. Управление рисками в международном бизнесе: учебник / О.И. Дегтярева. </w:t>
      </w:r>
      <w:r>
        <w:rPr>
          <w:rFonts w:ascii="Times New Roman" w:hAnsi="Times New Roman" w:cs="Times New Roman"/>
          <w:sz w:val="28"/>
          <w:szCs w:val="32"/>
        </w:rPr>
        <w:t>–</w:t>
      </w:r>
      <w:r w:rsidRPr="00807F6D">
        <w:rPr>
          <w:rFonts w:ascii="Times New Roman" w:hAnsi="Times New Roman" w:cs="Times New Roman"/>
          <w:sz w:val="28"/>
          <w:szCs w:val="32"/>
        </w:rPr>
        <w:t xml:space="preserve"> Москва: Флинта, 2019. </w:t>
      </w:r>
      <w:r>
        <w:rPr>
          <w:rFonts w:ascii="Times New Roman" w:hAnsi="Times New Roman" w:cs="Times New Roman"/>
          <w:sz w:val="28"/>
          <w:szCs w:val="32"/>
        </w:rPr>
        <w:t>–</w:t>
      </w:r>
      <w:r w:rsidRPr="00807F6D">
        <w:rPr>
          <w:rFonts w:ascii="Times New Roman" w:hAnsi="Times New Roman" w:cs="Times New Roman"/>
          <w:sz w:val="28"/>
          <w:szCs w:val="32"/>
        </w:rPr>
        <w:t xml:space="preserve"> 342 с</w:t>
      </w:r>
      <w:r>
        <w:rPr>
          <w:rFonts w:ascii="Times New Roman" w:hAnsi="Times New Roman" w:cs="Times New Roman"/>
          <w:sz w:val="28"/>
          <w:szCs w:val="32"/>
        </w:rPr>
        <w:t>.</w:t>
      </w:r>
    </w:p>
    <w:p w14:paraId="4E8D6A61" w14:textId="0F57839F" w:rsidR="00807F6D" w:rsidRPr="00815DFF" w:rsidRDefault="00807F6D" w:rsidP="00E11172">
      <w:pPr>
        <w:spacing w:after="0" w:line="360" w:lineRule="atLeast"/>
        <w:jc w:val="both"/>
        <w:rPr>
          <w:rFonts w:ascii="Times New Roman" w:hAnsi="Times New Roman" w:cs="Times New Roman"/>
          <w:sz w:val="28"/>
          <w:szCs w:val="28"/>
          <w:lang w:eastAsia="ru-RU"/>
        </w:rPr>
      </w:pPr>
      <w:bookmarkStart w:id="0" w:name="_GoBack"/>
      <w:bookmarkEnd w:id="0"/>
    </w:p>
    <w:sectPr w:rsidR="00807F6D" w:rsidRPr="00815DFF" w:rsidSect="00BB359B">
      <w:footerReference w:type="default" r:id="rId13"/>
      <w:pgSz w:w="11906" w:h="16838"/>
      <w:pgMar w:top="1418"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3E0A" w14:textId="77777777" w:rsidR="00C87C6F" w:rsidRDefault="00C87C6F" w:rsidP="00F91F83">
      <w:pPr>
        <w:spacing w:after="0" w:line="240" w:lineRule="auto"/>
      </w:pPr>
      <w:r>
        <w:separator/>
      </w:r>
    </w:p>
  </w:endnote>
  <w:endnote w:type="continuationSeparator" w:id="0">
    <w:p w14:paraId="439A6249" w14:textId="77777777" w:rsidR="00C87C6F" w:rsidRDefault="00C87C6F" w:rsidP="00F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C6E5" w14:textId="76BF195D" w:rsidR="003175D4" w:rsidRDefault="003175D4">
    <w:pPr>
      <w:pStyle w:val="a5"/>
    </w:pPr>
  </w:p>
  <w:p w14:paraId="1C3D0896" w14:textId="77777777" w:rsidR="003175D4" w:rsidRDefault="00317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CE49" w14:textId="77777777" w:rsidR="00C87C6F" w:rsidRDefault="00C87C6F" w:rsidP="00F91F83">
      <w:pPr>
        <w:spacing w:after="0" w:line="240" w:lineRule="auto"/>
      </w:pPr>
      <w:r>
        <w:separator/>
      </w:r>
    </w:p>
  </w:footnote>
  <w:footnote w:type="continuationSeparator" w:id="0">
    <w:p w14:paraId="468FD840" w14:textId="77777777" w:rsidR="00C87C6F" w:rsidRDefault="00C87C6F" w:rsidP="00F9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1C83"/>
    <w:multiLevelType w:val="hybridMultilevel"/>
    <w:tmpl w:val="EC0E919C"/>
    <w:lvl w:ilvl="0" w:tplc="B52622AC">
      <w:start w:val="1"/>
      <w:numFmt w:val="bullet"/>
      <w:lvlText w:val="•"/>
      <w:lvlJc w:val="left"/>
      <w:pPr>
        <w:tabs>
          <w:tab w:val="num" w:pos="720"/>
        </w:tabs>
        <w:ind w:left="720" w:hanging="360"/>
      </w:pPr>
      <w:rPr>
        <w:rFonts w:ascii="Arial" w:hAnsi="Arial" w:hint="default"/>
      </w:rPr>
    </w:lvl>
    <w:lvl w:ilvl="1" w:tplc="8E8E6948" w:tentative="1">
      <w:start w:val="1"/>
      <w:numFmt w:val="bullet"/>
      <w:lvlText w:val="•"/>
      <w:lvlJc w:val="left"/>
      <w:pPr>
        <w:tabs>
          <w:tab w:val="num" w:pos="1440"/>
        </w:tabs>
        <w:ind w:left="1440" w:hanging="360"/>
      </w:pPr>
      <w:rPr>
        <w:rFonts w:ascii="Arial" w:hAnsi="Arial" w:hint="default"/>
      </w:rPr>
    </w:lvl>
    <w:lvl w:ilvl="2" w:tplc="6AD4C38C" w:tentative="1">
      <w:start w:val="1"/>
      <w:numFmt w:val="bullet"/>
      <w:lvlText w:val="•"/>
      <w:lvlJc w:val="left"/>
      <w:pPr>
        <w:tabs>
          <w:tab w:val="num" w:pos="2160"/>
        </w:tabs>
        <w:ind w:left="2160" w:hanging="360"/>
      </w:pPr>
      <w:rPr>
        <w:rFonts w:ascii="Arial" w:hAnsi="Arial" w:hint="default"/>
      </w:rPr>
    </w:lvl>
    <w:lvl w:ilvl="3" w:tplc="57C21138" w:tentative="1">
      <w:start w:val="1"/>
      <w:numFmt w:val="bullet"/>
      <w:lvlText w:val="•"/>
      <w:lvlJc w:val="left"/>
      <w:pPr>
        <w:tabs>
          <w:tab w:val="num" w:pos="2880"/>
        </w:tabs>
        <w:ind w:left="2880" w:hanging="360"/>
      </w:pPr>
      <w:rPr>
        <w:rFonts w:ascii="Arial" w:hAnsi="Arial" w:hint="default"/>
      </w:rPr>
    </w:lvl>
    <w:lvl w:ilvl="4" w:tplc="15B080EC" w:tentative="1">
      <w:start w:val="1"/>
      <w:numFmt w:val="bullet"/>
      <w:lvlText w:val="•"/>
      <w:lvlJc w:val="left"/>
      <w:pPr>
        <w:tabs>
          <w:tab w:val="num" w:pos="3600"/>
        </w:tabs>
        <w:ind w:left="3600" w:hanging="360"/>
      </w:pPr>
      <w:rPr>
        <w:rFonts w:ascii="Arial" w:hAnsi="Arial" w:hint="default"/>
      </w:rPr>
    </w:lvl>
    <w:lvl w:ilvl="5" w:tplc="4274DB3A" w:tentative="1">
      <w:start w:val="1"/>
      <w:numFmt w:val="bullet"/>
      <w:lvlText w:val="•"/>
      <w:lvlJc w:val="left"/>
      <w:pPr>
        <w:tabs>
          <w:tab w:val="num" w:pos="4320"/>
        </w:tabs>
        <w:ind w:left="4320" w:hanging="360"/>
      </w:pPr>
      <w:rPr>
        <w:rFonts w:ascii="Arial" w:hAnsi="Arial" w:hint="default"/>
      </w:rPr>
    </w:lvl>
    <w:lvl w:ilvl="6" w:tplc="D2C2EB50" w:tentative="1">
      <w:start w:val="1"/>
      <w:numFmt w:val="bullet"/>
      <w:lvlText w:val="•"/>
      <w:lvlJc w:val="left"/>
      <w:pPr>
        <w:tabs>
          <w:tab w:val="num" w:pos="5040"/>
        </w:tabs>
        <w:ind w:left="5040" w:hanging="360"/>
      </w:pPr>
      <w:rPr>
        <w:rFonts w:ascii="Arial" w:hAnsi="Arial" w:hint="default"/>
      </w:rPr>
    </w:lvl>
    <w:lvl w:ilvl="7" w:tplc="1FD0F6DC" w:tentative="1">
      <w:start w:val="1"/>
      <w:numFmt w:val="bullet"/>
      <w:lvlText w:val="•"/>
      <w:lvlJc w:val="left"/>
      <w:pPr>
        <w:tabs>
          <w:tab w:val="num" w:pos="5760"/>
        </w:tabs>
        <w:ind w:left="5760" w:hanging="360"/>
      </w:pPr>
      <w:rPr>
        <w:rFonts w:ascii="Arial" w:hAnsi="Arial" w:hint="default"/>
      </w:rPr>
    </w:lvl>
    <w:lvl w:ilvl="8" w:tplc="1B5A90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54529"/>
    <w:multiLevelType w:val="hybridMultilevel"/>
    <w:tmpl w:val="F4D42678"/>
    <w:lvl w:ilvl="0" w:tplc="31B2D5AC">
      <w:start w:val="1"/>
      <w:numFmt w:val="bullet"/>
      <w:lvlText w:val="•"/>
      <w:lvlJc w:val="left"/>
      <w:pPr>
        <w:tabs>
          <w:tab w:val="num" w:pos="720"/>
        </w:tabs>
        <w:ind w:left="720" w:hanging="360"/>
      </w:pPr>
      <w:rPr>
        <w:rFonts w:ascii="Arial" w:hAnsi="Arial" w:hint="default"/>
      </w:rPr>
    </w:lvl>
    <w:lvl w:ilvl="1" w:tplc="C838A6EC" w:tentative="1">
      <w:start w:val="1"/>
      <w:numFmt w:val="bullet"/>
      <w:lvlText w:val="•"/>
      <w:lvlJc w:val="left"/>
      <w:pPr>
        <w:tabs>
          <w:tab w:val="num" w:pos="1440"/>
        </w:tabs>
        <w:ind w:left="1440" w:hanging="360"/>
      </w:pPr>
      <w:rPr>
        <w:rFonts w:ascii="Arial" w:hAnsi="Arial" w:hint="default"/>
      </w:rPr>
    </w:lvl>
    <w:lvl w:ilvl="2" w:tplc="2DFEF596" w:tentative="1">
      <w:start w:val="1"/>
      <w:numFmt w:val="bullet"/>
      <w:lvlText w:val="•"/>
      <w:lvlJc w:val="left"/>
      <w:pPr>
        <w:tabs>
          <w:tab w:val="num" w:pos="2160"/>
        </w:tabs>
        <w:ind w:left="2160" w:hanging="360"/>
      </w:pPr>
      <w:rPr>
        <w:rFonts w:ascii="Arial" w:hAnsi="Arial" w:hint="default"/>
      </w:rPr>
    </w:lvl>
    <w:lvl w:ilvl="3" w:tplc="2834B5F8" w:tentative="1">
      <w:start w:val="1"/>
      <w:numFmt w:val="bullet"/>
      <w:lvlText w:val="•"/>
      <w:lvlJc w:val="left"/>
      <w:pPr>
        <w:tabs>
          <w:tab w:val="num" w:pos="2880"/>
        </w:tabs>
        <w:ind w:left="2880" w:hanging="360"/>
      </w:pPr>
      <w:rPr>
        <w:rFonts w:ascii="Arial" w:hAnsi="Arial" w:hint="default"/>
      </w:rPr>
    </w:lvl>
    <w:lvl w:ilvl="4" w:tplc="7AA0AC1C" w:tentative="1">
      <w:start w:val="1"/>
      <w:numFmt w:val="bullet"/>
      <w:lvlText w:val="•"/>
      <w:lvlJc w:val="left"/>
      <w:pPr>
        <w:tabs>
          <w:tab w:val="num" w:pos="3600"/>
        </w:tabs>
        <w:ind w:left="3600" w:hanging="360"/>
      </w:pPr>
      <w:rPr>
        <w:rFonts w:ascii="Arial" w:hAnsi="Arial" w:hint="default"/>
      </w:rPr>
    </w:lvl>
    <w:lvl w:ilvl="5" w:tplc="4A18D80C" w:tentative="1">
      <w:start w:val="1"/>
      <w:numFmt w:val="bullet"/>
      <w:lvlText w:val="•"/>
      <w:lvlJc w:val="left"/>
      <w:pPr>
        <w:tabs>
          <w:tab w:val="num" w:pos="4320"/>
        </w:tabs>
        <w:ind w:left="4320" w:hanging="360"/>
      </w:pPr>
      <w:rPr>
        <w:rFonts w:ascii="Arial" w:hAnsi="Arial" w:hint="default"/>
      </w:rPr>
    </w:lvl>
    <w:lvl w:ilvl="6" w:tplc="FD8455B0" w:tentative="1">
      <w:start w:val="1"/>
      <w:numFmt w:val="bullet"/>
      <w:lvlText w:val="•"/>
      <w:lvlJc w:val="left"/>
      <w:pPr>
        <w:tabs>
          <w:tab w:val="num" w:pos="5040"/>
        </w:tabs>
        <w:ind w:left="5040" w:hanging="360"/>
      </w:pPr>
      <w:rPr>
        <w:rFonts w:ascii="Arial" w:hAnsi="Arial" w:hint="default"/>
      </w:rPr>
    </w:lvl>
    <w:lvl w:ilvl="7" w:tplc="D16CB302" w:tentative="1">
      <w:start w:val="1"/>
      <w:numFmt w:val="bullet"/>
      <w:lvlText w:val="•"/>
      <w:lvlJc w:val="left"/>
      <w:pPr>
        <w:tabs>
          <w:tab w:val="num" w:pos="5760"/>
        </w:tabs>
        <w:ind w:left="5760" w:hanging="360"/>
      </w:pPr>
      <w:rPr>
        <w:rFonts w:ascii="Arial" w:hAnsi="Arial" w:hint="default"/>
      </w:rPr>
    </w:lvl>
    <w:lvl w:ilvl="8" w:tplc="F51838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0176E"/>
    <w:multiLevelType w:val="hybridMultilevel"/>
    <w:tmpl w:val="1E90EDCE"/>
    <w:lvl w:ilvl="0" w:tplc="A8984718">
      <w:start w:val="1"/>
      <w:numFmt w:val="bullet"/>
      <w:lvlText w:val="•"/>
      <w:lvlJc w:val="left"/>
      <w:pPr>
        <w:tabs>
          <w:tab w:val="num" w:pos="720"/>
        </w:tabs>
        <w:ind w:left="720" w:hanging="360"/>
      </w:pPr>
      <w:rPr>
        <w:rFonts w:ascii="Arial" w:hAnsi="Arial" w:hint="default"/>
      </w:rPr>
    </w:lvl>
    <w:lvl w:ilvl="1" w:tplc="E7123144" w:tentative="1">
      <w:start w:val="1"/>
      <w:numFmt w:val="bullet"/>
      <w:lvlText w:val="•"/>
      <w:lvlJc w:val="left"/>
      <w:pPr>
        <w:tabs>
          <w:tab w:val="num" w:pos="1440"/>
        </w:tabs>
        <w:ind w:left="1440" w:hanging="360"/>
      </w:pPr>
      <w:rPr>
        <w:rFonts w:ascii="Arial" w:hAnsi="Arial" w:hint="default"/>
      </w:rPr>
    </w:lvl>
    <w:lvl w:ilvl="2" w:tplc="7FC05E48" w:tentative="1">
      <w:start w:val="1"/>
      <w:numFmt w:val="bullet"/>
      <w:lvlText w:val="•"/>
      <w:lvlJc w:val="left"/>
      <w:pPr>
        <w:tabs>
          <w:tab w:val="num" w:pos="2160"/>
        </w:tabs>
        <w:ind w:left="2160" w:hanging="360"/>
      </w:pPr>
      <w:rPr>
        <w:rFonts w:ascii="Arial" w:hAnsi="Arial" w:hint="default"/>
      </w:rPr>
    </w:lvl>
    <w:lvl w:ilvl="3" w:tplc="4F5602A4" w:tentative="1">
      <w:start w:val="1"/>
      <w:numFmt w:val="bullet"/>
      <w:lvlText w:val="•"/>
      <w:lvlJc w:val="left"/>
      <w:pPr>
        <w:tabs>
          <w:tab w:val="num" w:pos="2880"/>
        </w:tabs>
        <w:ind w:left="2880" w:hanging="360"/>
      </w:pPr>
      <w:rPr>
        <w:rFonts w:ascii="Arial" w:hAnsi="Arial" w:hint="default"/>
      </w:rPr>
    </w:lvl>
    <w:lvl w:ilvl="4" w:tplc="B252783A" w:tentative="1">
      <w:start w:val="1"/>
      <w:numFmt w:val="bullet"/>
      <w:lvlText w:val="•"/>
      <w:lvlJc w:val="left"/>
      <w:pPr>
        <w:tabs>
          <w:tab w:val="num" w:pos="3600"/>
        </w:tabs>
        <w:ind w:left="3600" w:hanging="360"/>
      </w:pPr>
      <w:rPr>
        <w:rFonts w:ascii="Arial" w:hAnsi="Arial" w:hint="default"/>
      </w:rPr>
    </w:lvl>
    <w:lvl w:ilvl="5" w:tplc="C4DE1AE6" w:tentative="1">
      <w:start w:val="1"/>
      <w:numFmt w:val="bullet"/>
      <w:lvlText w:val="•"/>
      <w:lvlJc w:val="left"/>
      <w:pPr>
        <w:tabs>
          <w:tab w:val="num" w:pos="4320"/>
        </w:tabs>
        <w:ind w:left="4320" w:hanging="360"/>
      </w:pPr>
      <w:rPr>
        <w:rFonts w:ascii="Arial" w:hAnsi="Arial" w:hint="default"/>
      </w:rPr>
    </w:lvl>
    <w:lvl w:ilvl="6" w:tplc="423C718C" w:tentative="1">
      <w:start w:val="1"/>
      <w:numFmt w:val="bullet"/>
      <w:lvlText w:val="•"/>
      <w:lvlJc w:val="left"/>
      <w:pPr>
        <w:tabs>
          <w:tab w:val="num" w:pos="5040"/>
        </w:tabs>
        <w:ind w:left="5040" w:hanging="360"/>
      </w:pPr>
      <w:rPr>
        <w:rFonts w:ascii="Arial" w:hAnsi="Arial" w:hint="default"/>
      </w:rPr>
    </w:lvl>
    <w:lvl w:ilvl="7" w:tplc="614E7D86" w:tentative="1">
      <w:start w:val="1"/>
      <w:numFmt w:val="bullet"/>
      <w:lvlText w:val="•"/>
      <w:lvlJc w:val="left"/>
      <w:pPr>
        <w:tabs>
          <w:tab w:val="num" w:pos="5760"/>
        </w:tabs>
        <w:ind w:left="5760" w:hanging="360"/>
      </w:pPr>
      <w:rPr>
        <w:rFonts w:ascii="Arial" w:hAnsi="Arial" w:hint="default"/>
      </w:rPr>
    </w:lvl>
    <w:lvl w:ilvl="8" w:tplc="DE9E0B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749D1"/>
    <w:multiLevelType w:val="hybridMultilevel"/>
    <w:tmpl w:val="2C40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646E9"/>
    <w:multiLevelType w:val="hybridMultilevel"/>
    <w:tmpl w:val="4FE21F5E"/>
    <w:lvl w:ilvl="0" w:tplc="A7946B90">
      <w:start w:val="1"/>
      <w:numFmt w:val="bullet"/>
      <w:lvlText w:val="•"/>
      <w:lvlJc w:val="left"/>
      <w:pPr>
        <w:tabs>
          <w:tab w:val="num" w:pos="720"/>
        </w:tabs>
        <w:ind w:left="720" w:hanging="360"/>
      </w:pPr>
      <w:rPr>
        <w:rFonts w:ascii="Arial" w:hAnsi="Arial" w:hint="default"/>
      </w:rPr>
    </w:lvl>
    <w:lvl w:ilvl="1" w:tplc="150E3D70" w:tentative="1">
      <w:start w:val="1"/>
      <w:numFmt w:val="bullet"/>
      <w:lvlText w:val="•"/>
      <w:lvlJc w:val="left"/>
      <w:pPr>
        <w:tabs>
          <w:tab w:val="num" w:pos="1440"/>
        </w:tabs>
        <w:ind w:left="1440" w:hanging="360"/>
      </w:pPr>
      <w:rPr>
        <w:rFonts w:ascii="Arial" w:hAnsi="Arial" w:hint="default"/>
      </w:rPr>
    </w:lvl>
    <w:lvl w:ilvl="2" w:tplc="4D1EDE6E" w:tentative="1">
      <w:start w:val="1"/>
      <w:numFmt w:val="bullet"/>
      <w:lvlText w:val="•"/>
      <w:lvlJc w:val="left"/>
      <w:pPr>
        <w:tabs>
          <w:tab w:val="num" w:pos="2160"/>
        </w:tabs>
        <w:ind w:left="2160" w:hanging="360"/>
      </w:pPr>
      <w:rPr>
        <w:rFonts w:ascii="Arial" w:hAnsi="Arial" w:hint="default"/>
      </w:rPr>
    </w:lvl>
    <w:lvl w:ilvl="3" w:tplc="E56CF54C" w:tentative="1">
      <w:start w:val="1"/>
      <w:numFmt w:val="bullet"/>
      <w:lvlText w:val="•"/>
      <w:lvlJc w:val="left"/>
      <w:pPr>
        <w:tabs>
          <w:tab w:val="num" w:pos="2880"/>
        </w:tabs>
        <w:ind w:left="2880" w:hanging="360"/>
      </w:pPr>
      <w:rPr>
        <w:rFonts w:ascii="Arial" w:hAnsi="Arial" w:hint="default"/>
      </w:rPr>
    </w:lvl>
    <w:lvl w:ilvl="4" w:tplc="F62ECBD8" w:tentative="1">
      <w:start w:val="1"/>
      <w:numFmt w:val="bullet"/>
      <w:lvlText w:val="•"/>
      <w:lvlJc w:val="left"/>
      <w:pPr>
        <w:tabs>
          <w:tab w:val="num" w:pos="3600"/>
        </w:tabs>
        <w:ind w:left="3600" w:hanging="360"/>
      </w:pPr>
      <w:rPr>
        <w:rFonts w:ascii="Arial" w:hAnsi="Arial" w:hint="default"/>
      </w:rPr>
    </w:lvl>
    <w:lvl w:ilvl="5" w:tplc="B6B02782" w:tentative="1">
      <w:start w:val="1"/>
      <w:numFmt w:val="bullet"/>
      <w:lvlText w:val="•"/>
      <w:lvlJc w:val="left"/>
      <w:pPr>
        <w:tabs>
          <w:tab w:val="num" w:pos="4320"/>
        </w:tabs>
        <w:ind w:left="4320" w:hanging="360"/>
      </w:pPr>
      <w:rPr>
        <w:rFonts w:ascii="Arial" w:hAnsi="Arial" w:hint="default"/>
      </w:rPr>
    </w:lvl>
    <w:lvl w:ilvl="6" w:tplc="1AAEC4DA" w:tentative="1">
      <w:start w:val="1"/>
      <w:numFmt w:val="bullet"/>
      <w:lvlText w:val="•"/>
      <w:lvlJc w:val="left"/>
      <w:pPr>
        <w:tabs>
          <w:tab w:val="num" w:pos="5040"/>
        </w:tabs>
        <w:ind w:left="5040" w:hanging="360"/>
      </w:pPr>
      <w:rPr>
        <w:rFonts w:ascii="Arial" w:hAnsi="Arial" w:hint="default"/>
      </w:rPr>
    </w:lvl>
    <w:lvl w:ilvl="7" w:tplc="86CCE8D6" w:tentative="1">
      <w:start w:val="1"/>
      <w:numFmt w:val="bullet"/>
      <w:lvlText w:val="•"/>
      <w:lvlJc w:val="left"/>
      <w:pPr>
        <w:tabs>
          <w:tab w:val="num" w:pos="5760"/>
        </w:tabs>
        <w:ind w:left="5760" w:hanging="360"/>
      </w:pPr>
      <w:rPr>
        <w:rFonts w:ascii="Arial" w:hAnsi="Arial" w:hint="default"/>
      </w:rPr>
    </w:lvl>
    <w:lvl w:ilvl="8" w:tplc="17F68B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0766B2"/>
    <w:multiLevelType w:val="hybridMultilevel"/>
    <w:tmpl w:val="1E589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D80E94"/>
    <w:multiLevelType w:val="multilevel"/>
    <w:tmpl w:val="F51A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B6D36"/>
    <w:multiLevelType w:val="multilevel"/>
    <w:tmpl w:val="FCC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65248"/>
    <w:multiLevelType w:val="hybridMultilevel"/>
    <w:tmpl w:val="56CC3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A41803"/>
    <w:multiLevelType w:val="hybridMultilevel"/>
    <w:tmpl w:val="BB0E8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5F308FC"/>
    <w:multiLevelType w:val="hybridMultilevel"/>
    <w:tmpl w:val="91B0A8EC"/>
    <w:lvl w:ilvl="0" w:tplc="0FC8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B517CB"/>
    <w:multiLevelType w:val="hybridMultilevel"/>
    <w:tmpl w:val="F262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E17D66"/>
    <w:multiLevelType w:val="hybridMultilevel"/>
    <w:tmpl w:val="07D8241A"/>
    <w:lvl w:ilvl="0" w:tplc="5F06E980">
      <w:start w:val="1"/>
      <w:numFmt w:val="bullet"/>
      <w:lvlText w:val="•"/>
      <w:lvlJc w:val="left"/>
      <w:pPr>
        <w:tabs>
          <w:tab w:val="num" w:pos="720"/>
        </w:tabs>
        <w:ind w:left="720" w:hanging="360"/>
      </w:pPr>
      <w:rPr>
        <w:rFonts w:ascii="Arial" w:hAnsi="Arial" w:hint="default"/>
      </w:rPr>
    </w:lvl>
    <w:lvl w:ilvl="1" w:tplc="6540BF38" w:tentative="1">
      <w:start w:val="1"/>
      <w:numFmt w:val="bullet"/>
      <w:lvlText w:val="•"/>
      <w:lvlJc w:val="left"/>
      <w:pPr>
        <w:tabs>
          <w:tab w:val="num" w:pos="1440"/>
        </w:tabs>
        <w:ind w:left="1440" w:hanging="360"/>
      </w:pPr>
      <w:rPr>
        <w:rFonts w:ascii="Arial" w:hAnsi="Arial" w:hint="default"/>
      </w:rPr>
    </w:lvl>
    <w:lvl w:ilvl="2" w:tplc="671E8376" w:tentative="1">
      <w:start w:val="1"/>
      <w:numFmt w:val="bullet"/>
      <w:lvlText w:val="•"/>
      <w:lvlJc w:val="left"/>
      <w:pPr>
        <w:tabs>
          <w:tab w:val="num" w:pos="2160"/>
        </w:tabs>
        <w:ind w:left="2160" w:hanging="360"/>
      </w:pPr>
      <w:rPr>
        <w:rFonts w:ascii="Arial" w:hAnsi="Arial" w:hint="default"/>
      </w:rPr>
    </w:lvl>
    <w:lvl w:ilvl="3" w:tplc="D714D03C" w:tentative="1">
      <w:start w:val="1"/>
      <w:numFmt w:val="bullet"/>
      <w:lvlText w:val="•"/>
      <w:lvlJc w:val="left"/>
      <w:pPr>
        <w:tabs>
          <w:tab w:val="num" w:pos="2880"/>
        </w:tabs>
        <w:ind w:left="2880" w:hanging="360"/>
      </w:pPr>
      <w:rPr>
        <w:rFonts w:ascii="Arial" w:hAnsi="Arial" w:hint="default"/>
      </w:rPr>
    </w:lvl>
    <w:lvl w:ilvl="4" w:tplc="3B1C290E" w:tentative="1">
      <w:start w:val="1"/>
      <w:numFmt w:val="bullet"/>
      <w:lvlText w:val="•"/>
      <w:lvlJc w:val="left"/>
      <w:pPr>
        <w:tabs>
          <w:tab w:val="num" w:pos="3600"/>
        </w:tabs>
        <w:ind w:left="3600" w:hanging="360"/>
      </w:pPr>
      <w:rPr>
        <w:rFonts w:ascii="Arial" w:hAnsi="Arial" w:hint="default"/>
      </w:rPr>
    </w:lvl>
    <w:lvl w:ilvl="5" w:tplc="725E0C2E" w:tentative="1">
      <w:start w:val="1"/>
      <w:numFmt w:val="bullet"/>
      <w:lvlText w:val="•"/>
      <w:lvlJc w:val="left"/>
      <w:pPr>
        <w:tabs>
          <w:tab w:val="num" w:pos="4320"/>
        </w:tabs>
        <w:ind w:left="4320" w:hanging="360"/>
      </w:pPr>
      <w:rPr>
        <w:rFonts w:ascii="Arial" w:hAnsi="Arial" w:hint="default"/>
      </w:rPr>
    </w:lvl>
    <w:lvl w:ilvl="6" w:tplc="88B0669E" w:tentative="1">
      <w:start w:val="1"/>
      <w:numFmt w:val="bullet"/>
      <w:lvlText w:val="•"/>
      <w:lvlJc w:val="left"/>
      <w:pPr>
        <w:tabs>
          <w:tab w:val="num" w:pos="5040"/>
        </w:tabs>
        <w:ind w:left="5040" w:hanging="360"/>
      </w:pPr>
      <w:rPr>
        <w:rFonts w:ascii="Arial" w:hAnsi="Arial" w:hint="default"/>
      </w:rPr>
    </w:lvl>
    <w:lvl w:ilvl="7" w:tplc="25E63C40" w:tentative="1">
      <w:start w:val="1"/>
      <w:numFmt w:val="bullet"/>
      <w:lvlText w:val="•"/>
      <w:lvlJc w:val="left"/>
      <w:pPr>
        <w:tabs>
          <w:tab w:val="num" w:pos="5760"/>
        </w:tabs>
        <w:ind w:left="5760" w:hanging="360"/>
      </w:pPr>
      <w:rPr>
        <w:rFonts w:ascii="Arial" w:hAnsi="Arial" w:hint="default"/>
      </w:rPr>
    </w:lvl>
    <w:lvl w:ilvl="8" w:tplc="E1F40C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9129F1"/>
    <w:multiLevelType w:val="hybridMultilevel"/>
    <w:tmpl w:val="956495E6"/>
    <w:lvl w:ilvl="0" w:tplc="2CD65EC6">
      <w:start w:val="1"/>
      <w:numFmt w:val="bullet"/>
      <w:lvlText w:val="•"/>
      <w:lvlJc w:val="left"/>
      <w:pPr>
        <w:tabs>
          <w:tab w:val="num" w:pos="720"/>
        </w:tabs>
        <w:ind w:left="720" w:hanging="360"/>
      </w:pPr>
      <w:rPr>
        <w:rFonts w:ascii="Arial" w:hAnsi="Arial" w:hint="default"/>
      </w:rPr>
    </w:lvl>
    <w:lvl w:ilvl="1" w:tplc="4BCE9D60" w:tentative="1">
      <w:start w:val="1"/>
      <w:numFmt w:val="bullet"/>
      <w:lvlText w:val="•"/>
      <w:lvlJc w:val="left"/>
      <w:pPr>
        <w:tabs>
          <w:tab w:val="num" w:pos="1440"/>
        </w:tabs>
        <w:ind w:left="1440" w:hanging="360"/>
      </w:pPr>
      <w:rPr>
        <w:rFonts w:ascii="Arial" w:hAnsi="Arial" w:hint="default"/>
      </w:rPr>
    </w:lvl>
    <w:lvl w:ilvl="2" w:tplc="1152F02C" w:tentative="1">
      <w:start w:val="1"/>
      <w:numFmt w:val="bullet"/>
      <w:lvlText w:val="•"/>
      <w:lvlJc w:val="left"/>
      <w:pPr>
        <w:tabs>
          <w:tab w:val="num" w:pos="2160"/>
        </w:tabs>
        <w:ind w:left="2160" w:hanging="360"/>
      </w:pPr>
      <w:rPr>
        <w:rFonts w:ascii="Arial" w:hAnsi="Arial" w:hint="default"/>
      </w:rPr>
    </w:lvl>
    <w:lvl w:ilvl="3" w:tplc="6E66AA0E" w:tentative="1">
      <w:start w:val="1"/>
      <w:numFmt w:val="bullet"/>
      <w:lvlText w:val="•"/>
      <w:lvlJc w:val="left"/>
      <w:pPr>
        <w:tabs>
          <w:tab w:val="num" w:pos="2880"/>
        </w:tabs>
        <w:ind w:left="2880" w:hanging="360"/>
      </w:pPr>
      <w:rPr>
        <w:rFonts w:ascii="Arial" w:hAnsi="Arial" w:hint="default"/>
      </w:rPr>
    </w:lvl>
    <w:lvl w:ilvl="4" w:tplc="855ED978" w:tentative="1">
      <w:start w:val="1"/>
      <w:numFmt w:val="bullet"/>
      <w:lvlText w:val="•"/>
      <w:lvlJc w:val="left"/>
      <w:pPr>
        <w:tabs>
          <w:tab w:val="num" w:pos="3600"/>
        </w:tabs>
        <w:ind w:left="3600" w:hanging="360"/>
      </w:pPr>
      <w:rPr>
        <w:rFonts w:ascii="Arial" w:hAnsi="Arial" w:hint="default"/>
      </w:rPr>
    </w:lvl>
    <w:lvl w:ilvl="5" w:tplc="5B9AA44C" w:tentative="1">
      <w:start w:val="1"/>
      <w:numFmt w:val="bullet"/>
      <w:lvlText w:val="•"/>
      <w:lvlJc w:val="left"/>
      <w:pPr>
        <w:tabs>
          <w:tab w:val="num" w:pos="4320"/>
        </w:tabs>
        <w:ind w:left="4320" w:hanging="360"/>
      </w:pPr>
      <w:rPr>
        <w:rFonts w:ascii="Arial" w:hAnsi="Arial" w:hint="default"/>
      </w:rPr>
    </w:lvl>
    <w:lvl w:ilvl="6" w:tplc="61B83844" w:tentative="1">
      <w:start w:val="1"/>
      <w:numFmt w:val="bullet"/>
      <w:lvlText w:val="•"/>
      <w:lvlJc w:val="left"/>
      <w:pPr>
        <w:tabs>
          <w:tab w:val="num" w:pos="5040"/>
        </w:tabs>
        <w:ind w:left="5040" w:hanging="360"/>
      </w:pPr>
      <w:rPr>
        <w:rFonts w:ascii="Arial" w:hAnsi="Arial" w:hint="default"/>
      </w:rPr>
    </w:lvl>
    <w:lvl w:ilvl="7" w:tplc="176A8588" w:tentative="1">
      <w:start w:val="1"/>
      <w:numFmt w:val="bullet"/>
      <w:lvlText w:val="•"/>
      <w:lvlJc w:val="left"/>
      <w:pPr>
        <w:tabs>
          <w:tab w:val="num" w:pos="5760"/>
        </w:tabs>
        <w:ind w:left="5760" w:hanging="360"/>
      </w:pPr>
      <w:rPr>
        <w:rFonts w:ascii="Arial" w:hAnsi="Arial" w:hint="default"/>
      </w:rPr>
    </w:lvl>
    <w:lvl w:ilvl="8" w:tplc="4FC0CA3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3"/>
  </w:num>
  <w:num w:numId="4">
    <w:abstractNumId w:val="9"/>
  </w:num>
  <w:num w:numId="5">
    <w:abstractNumId w:val="5"/>
  </w:num>
  <w:num w:numId="6">
    <w:abstractNumId w:val="11"/>
  </w:num>
  <w:num w:numId="7">
    <w:abstractNumId w:val="7"/>
  </w:num>
  <w:num w:numId="8">
    <w:abstractNumId w:val="6"/>
  </w:num>
  <w:num w:numId="9">
    <w:abstractNumId w:val="4"/>
  </w:num>
  <w:num w:numId="10">
    <w:abstractNumId w:val="12"/>
  </w:num>
  <w:num w:numId="11">
    <w:abstractNumId w:val="0"/>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F83"/>
    <w:rsid w:val="000019E2"/>
    <w:rsid w:val="00021621"/>
    <w:rsid w:val="00033FE2"/>
    <w:rsid w:val="00045C78"/>
    <w:rsid w:val="000604FD"/>
    <w:rsid w:val="000674B0"/>
    <w:rsid w:val="000706A8"/>
    <w:rsid w:val="00074BFE"/>
    <w:rsid w:val="00085A77"/>
    <w:rsid w:val="000936E7"/>
    <w:rsid w:val="000A3BC0"/>
    <w:rsid w:val="000C6432"/>
    <w:rsid w:val="000C7DCA"/>
    <w:rsid w:val="000D292B"/>
    <w:rsid w:val="000D5F70"/>
    <w:rsid w:val="000F53BF"/>
    <w:rsid w:val="00101DEE"/>
    <w:rsid w:val="00122FF6"/>
    <w:rsid w:val="00123BC2"/>
    <w:rsid w:val="00136EB7"/>
    <w:rsid w:val="001602EC"/>
    <w:rsid w:val="00167018"/>
    <w:rsid w:val="00182D2A"/>
    <w:rsid w:val="001945A2"/>
    <w:rsid w:val="001A2D40"/>
    <w:rsid w:val="001D7349"/>
    <w:rsid w:val="002036E9"/>
    <w:rsid w:val="0021260D"/>
    <w:rsid w:val="00221193"/>
    <w:rsid w:val="00251CBA"/>
    <w:rsid w:val="0028349C"/>
    <w:rsid w:val="00284C95"/>
    <w:rsid w:val="0029795B"/>
    <w:rsid w:val="002E1DFD"/>
    <w:rsid w:val="002F2DA1"/>
    <w:rsid w:val="003175D4"/>
    <w:rsid w:val="00320998"/>
    <w:rsid w:val="003265FD"/>
    <w:rsid w:val="00387B5B"/>
    <w:rsid w:val="003C0EFB"/>
    <w:rsid w:val="003F7B0D"/>
    <w:rsid w:val="00431107"/>
    <w:rsid w:val="004464E0"/>
    <w:rsid w:val="00461BD2"/>
    <w:rsid w:val="00470672"/>
    <w:rsid w:val="004E52FE"/>
    <w:rsid w:val="004F3717"/>
    <w:rsid w:val="005020B1"/>
    <w:rsid w:val="00585F8F"/>
    <w:rsid w:val="00594330"/>
    <w:rsid w:val="005A567B"/>
    <w:rsid w:val="005C0596"/>
    <w:rsid w:val="005C4A24"/>
    <w:rsid w:val="005D6AAA"/>
    <w:rsid w:val="005E4DF1"/>
    <w:rsid w:val="0060071A"/>
    <w:rsid w:val="00605926"/>
    <w:rsid w:val="00614526"/>
    <w:rsid w:val="00614BDE"/>
    <w:rsid w:val="00623E7A"/>
    <w:rsid w:val="00650C3D"/>
    <w:rsid w:val="006841AE"/>
    <w:rsid w:val="006A481F"/>
    <w:rsid w:val="006C52F3"/>
    <w:rsid w:val="006F246B"/>
    <w:rsid w:val="006F55A4"/>
    <w:rsid w:val="00712FC3"/>
    <w:rsid w:val="00725135"/>
    <w:rsid w:val="0072693D"/>
    <w:rsid w:val="00776727"/>
    <w:rsid w:val="007E6A6F"/>
    <w:rsid w:val="007F0009"/>
    <w:rsid w:val="00807F6D"/>
    <w:rsid w:val="00814630"/>
    <w:rsid w:val="00815DFF"/>
    <w:rsid w:val="00816833"/>
    <w:rsid w:val="00847A94"/>
    <w:rsid w:val="0086235C"/>
    <w:rsid w:val="00874649"/>
    <w:rsid w:val="008E7A4B"/>
    <w:rsid w:val="008F3014"/>
    <w:rsid w:val="00904AE1"/>
    <w:rsid w:val="00922FB9"/>
    <w:rsid w:val="009321B7"/>
    <w:rsid w:val="009420D6"/>
    <w:rsid w:val="00991D67"/>
    <w:rsid w:val="009A439B"/>
    <w:rsid w:val="009D79A2"/>
    <w:rsid w:val="009F0ED8"/>
    <w:rsid w:val="00A004E4"/>
    <w:rsid w:val="00A0153F"/>
    <w:rsid w:val="00A01FB5"/>
    <w:rsid w:val="00A07291"/>
    <w:rsid w:val="00A12659"/>
    <w:rsid w:val="00A25209"/>
    <w:rsid w:val="00A5160D"/>
    <w:rsid w:val="00A520F3"/>
    <w:rsid w:val="00AC500A"/>
    <w:rsid w:val="00AD18F7"/>
    <w:rsid w:val="00AD363D"/>
    <w:rsid w:val="00B2032E"/>
    <w:rsid w:val="00B237F5"/>
    <w:rsid w:val="00B324C6"/>
    <w:rsid w:val="00BA79D1"/>
    <w:rsid w:val="00BB359B"/>
    <w:rsid w:val="00BC0148"/>
    <w:rsid w:val="00C3653F"/>
    <w:rsid w:val="00C4484C"/>
    <w:rsid w:val="00C65322"/>
    <w:rsid w:val="00C761F5"/>
    <w:rsid w:val="00C87C6F"/>
    <w:rsid w:val="00C97F5B"/>
    <w:rsid w:val="00C97F89"/>
    <w:rsid w:val="00CA54E9"/>
    <w:rsid w:val="00CB7D52"/>
    <w:rsid w:val="00CC0D81"/>
    <w:rsid w:val="00D3477B"/>
    <w:rsid w:val="00D4096F"/>
    <w:rsid w:val="00D67631"/>
    <w:rsid w:val="00D76AF8"/>
    <w:rsid w:val="00DA449F"/>
    <w:rsid w:val="00DB1379"/>
    <w:rsid w:val="00DE3FF3"/>
    <w:rsid w:val="00E11172"/>
    <w:rsid w:val="00E20735"/>
    <w:rsid w:val="00E2360C"/>
    <w:rsid w:val="00E671AC"/>
    <w:rsid w:val="00E81D69"/>
    <w:rsid w:val="00E8477E"/>
    <w:rsid w:val="00ED289A"/>
    <w:rsid w:val="00F17453"/>
    <w:rsid w:val="00F23457"/>
    <w:rsid w:val="00F237AA"/>
    <w:rsid w:val="00F3100E"/>
    <w:rsid w:val="00F53CC3"/>
    <w:rsid w:val="00F5769F"/>
    <w:rsid w:val="00F65288"/>
    <w:rsid w:val="00F85ED1"/>
    <w:rsid w:val="00F91F83"/>
    <w:rsid w:val="00FB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6155"/>
  <w15:docId w15:val="{8A16BAEE-D378-4C64-B522-F20A9D7A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98"/>
  </w:style>
  <w:style w:type="paragraph" w:styleId="1">
    <w:name w:val="heading 1"/>
    <w:basedOn w:val="a"/>
    <w:next w:val="a"/>
    <w:link w:val="10"/>
    <w:uiPriority w:val="9"/>
    <w:qFormat/>
    <w:rsid w:val="00816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91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15D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F89"/>
  </w:style>
  <w:style w:type="paragraph" w:styleId="a5">
    <w:name w:val="footer"/>
    <w:basedOn w:val="a"/>
    <w:link w:val="a6"/>
    <w:uiPriority w:val="99"/>
    <w:unhideWhenUsed/>
    <w:rsid w:val="00C97F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F89"/>
  </w:style>
  <w:style w:type="paragraph" w:styleId="a7">
    <w:name w:val="No Spacing"/>
    <w:link w:val="a8"/>
    <w:rsid w:val="00C97F89"/>
    <w:pPr>
      <w:spacing w:after="0" w:line="240" w:lineRule="auto"/>
    </w:pPr>
    <w:rPr>
      <w:rFonts w:eastAsia="Times New Roman" w:cs="Times New Roman"/>
      <w:color w:val="000000"/>
      <w:szCs w:val="20"/>
      <w:lang w:eastAsia="ru-RU"/>
    </w:rPr>
  </w:style>
  <w:style w:type="character" w:customStyle="1" w:styleId="a8">
    <w:name w:val="Без интервала Знак"/>
    <w:link w:val="a7"/>
    <w:rsid w:val="00C97F89"/>
    <w:rPr>
      <w:rFonts w:eastAsia="Times New Roman" w:cs="Times New Roman"/>
      <w:color w:val="000000"/>
      <w:szCs w:val="20"/>
      <w:lang w:eastAsia="ru-RU"/>
    </w:rPr>
  </w:style>
  <w:style w:type="paragraph" w:customStyle="1" w:styleId="11">
    <w:name w:val="Гиперссылка1"/>
    <w:basedOn w:val="a"/>
    <w:link w:val="a9"/>
    <w:rsid w:val="004F3717"/>
    <w:rPr>
      <w:rFonts w:eastAsia="Times New Roman" w:cs="Times New Roman"/>
      <w:color w:val="0000FF" w:themeColor="hyperlink"/>
      <w:szCs w:val="20"/>
      <w:u w:val="single"/>
      <w:lang w:eastAsia="ru-RU"/>
    </w:rPr>
  </w:style>
  <w:style w:type="character" w:styleId="a9">
    <w:name w:val="Hyperlink"/>
    <w:basedOn w:val="a0"/>
    <w:link w:val="11"/>
    <w:rsid w:val="004F3717"/>
    <w:rPr>
      <w:rFonts w:eastAsia="Times New Roman" w:cs="Times New Roman"/>
      <w:color w:val="0000FF" w:themeColor="hyperlink"/>
      <w:szCs w:val="20"/>
      <w:u w:val="single"/>
      <w:lang w:eastAsia="ru-RU"/>
    </w:rPr>
  </w:style>
  <w:style w:type="paragraph" w:styleId="aa">
    <w:name w:val="List Paragraph"/>
    <w:basedOn w:val="a"/>
    <w:uiPriority w:val="34"/>
    <w:qFormat/>
    <w:rsid w:val="004F3717"/>
    <w:pPr>
      <w:ind w:left="720"/>
      <w:contextualSpacing/>
    </w:pPr>
  </w:style>
  <w:style w:type="character" w:customStyle="1" w:styleId="20">
    <w:name w:val="Заголовок 2 Знак"/>
    <w:basedOn w:val="a0"/>
    <w:link w:val="2"/>
    <w:uiPriority w:val="9"/>
    <w:rsid w:val="00991D67"/>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28349C"/>
  </w:style>
  <w:style w:type="character" w:customStyle="1" w:styleId="12">
    <w:name w:val="Неразрешенное упоминание1"/>
    <w:basedOn w:val="a0"/>
    <w:uiPriority w:val="99"/>
    <w:semiHidden/>
    <w:unhideWhenUsed/>
    <w:rsid w:val="00A0153F"/>
    <w:rPr>
      <w:color w:val="605E5C"/>
      <w:shd w:val="clear" w:color="auto" w:fill="E1DFDD"/>
    </w:rPr>
  </w:style>
  <w:style w:type="character" w:customStyle="1" w:styleId="50">
    <w:name w:val="Заголовок 5 Знак"/>
    <w:basedOn w:val="a0"/>
    <w:link w:val="5"/>
    <w:uiPriority w:val="9"/>
    <w:semiHidden/>
    <w:rsid w:val="00815DFF"/>
    <w:rPr>
      <w:rFonts w:asciiTheme="majorHAnsi" w:eastAsiaTheme="majorEastAsia" w:hAnsiTheme="majorHAnsi" w:cstheme="majorBidi"/>
      <w:color w:val="365F91" w:themeColor="accent1" w:themeShade="BF"/>
    </w:rPr>
  </w:style>
  <w:style w:type="character" w:customStyle="1" w:styleId="10">
    <w:name w:val="Заголовок 1 Знак"/>
    <w:basedOn w:val="a0"/>
    <w:link w:val="1"/>
    <w:uiPriority w:val="9"/>
    <w:rsid w:val="00816833"/>
    <w:rPr>
      <w:rFonts w:asciiTheme="majorHAnsi" w:eastAsiaTheme="majorEastAsia" w:hAnsiTheme="majorHAnsi" w:cstheme="majorBidi"/>
      <w:color w:val="365F91" w:themeColor="accent1" w:themeShade="BF"/>
      <w:sz w:val="32"/>
      <w:szCs w:val="32"/>
    </w:rPr>
  </w:style>
  <w:style w:type="character" w:styleId="ab">
    <w:name w:val="FollowedHyperlink"/>
    <w:basedOn w:val="a0"/>
    <w:uiPriority w:val="99"/>
    <w:semiHidden/>
    <w:unhideWhenUsed/>
    <w:rsid w:val="00CA54E9"/>
    <w:rPr>
      <w:color w:val="800080" w:themeColor="followedHyperlink"/>
      <w:u w:val="single"/>
    </w:rPr>
  </w:style>
  <w:style w:type="paragraph" w:customStyle="1" w:styleId="newsdate">
    <w:name w:val="news__date"/>
    <w:basedOn w:val="a"/>
    <w:rsid w:val="00CA5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boxpreview">
    <w:name w:val="article-box__preview"/>
    <w:basedOn w:val="a"/>
    <w:rsid w:val="00CA5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CA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CA54E9"/>
    <w:rPr>
      <w:i/>
      <w:iCs/>
    </w:rPr>
  </w:style>
  <w:style w:type="character" w:styleId="ae">
    <w:name w:val="Strong"/>
    <w:basedOn w:val="a0"/>
    <w:uiPriority w:val="22"/>
    <w:qFormat/>
    <w:rsid w:val="00CA5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496">
      <w:bodyDiv w:val="1"/>
      <w:marLeft w:val="0"/>
      <w:marRight w:val="0"/>
      <w:marTop w:val="0"/>
      <w:marBottom w:val="0"/>
      <w:divBdr>
        <w:top w:val="none" w:sz="0" w:space="0" w:color="auto"/>
        <w:left w:val="none" w:sz="0" w:space="0" w:color="auto"/>
        <w:bottom w:val="none" w:sz="0" w:space="0" w:color="auto"/>
        <w:right w:val="none" w:sz="0" w:space="0" w:color="auto"/>
      </w:divBdr>
      <w:divsChild>
        <w:div w:id="882642445">
          <w:marLeft w:val="360"/>
          <w:marRight w:val="0"/>
          <w:marTop w:val="200"/>
          <w:marBottom w:val="0"/>
          <w:divBdr>
            <w:top w:val="none" w:sz="0" w:space="0" w:color="auto"/>
            <w:left w:val="none" w:sz="0" w:space="0" w:color="auto"/>
            <w:bottom w:val="none" w:sz="0" w:space="0" w:color="auto"/>
            <w:right w:val="none" w:sz="0" w:space="0" w:color="auto"/>
          </w:divBdr>
        </w:div>
        <w:div w:id="1375422995">
          <w:marLeft w:val="360"/>
          <w:marRight w:val="0"/>
          <w:marTop w:val="200"/>
          <w:marBottom w:val="0"/>
          <w:divBdr>
            <w:top w:val="none" w:sz="0" w:space="0" w:color="auto"/>
            <w:left w:val="none" w:sz="0" w:space="0" w:color="auto"/>
            <w:bottom w:val="none" w:sz="0" w:space="0" w:color="auto"/>
            <w:right w:val="none" w:sz="0" w:space="0" w:color="auto"/>
          </w:divBdr>
        </w:div>
        <w:div w:id="2073458076">
          <w:marLeft w:val="360"/>
          <w:marRight w:val="0"/>
          <w:marTop w:val="200"/>
          <w:marBottom w:val="0"/>
          <w:divBdr>
            <w:top w:val="none" w:sz="0" w:space="0" w:color="auto"/>
            <w:left w:val="none" w:sz="0" w:space="0" w:color="auto"/>
            <w:bottom w:val="none" w:sz="0" w:space="0" w:color="auto"/>
            <w:right w:val="none" w:sz="0" w:space="0" w:color="auto"/>
          </w:divBdr>
        </w:div>
      </w:divsChild>
    </w:div>
    <w:div w:id="316686142">
      <w:bodyDiv w:val="1"/>
      <w:marLeft w:val="0"/>
      <w:marRight w:val="0"/>
      <w:marTop w:val="0"/>
      <w:marBottom w:val="0"/>
      <w:divBdr>
        <w:top w:val="none" w:sz="0" w:space="0" w:color="auto"/>
        <w:left w:val="none" w:sz="0" w:space="0" w:color="auto"/>
        <w:bottom w:val="none" w:sz="0" w:space="0" w:color="auto"/>
        <w:right w:val="none" w:sz="0" w:space="0" w:color="auto"/>
      </w:divBdr>
      <w:divsChild>
        <w:div w:id="314261488">
          <w:marLeft w:val="0"/>
          <w:marRight w:val="0"/>
          <w:marTop w:val="0"/>
          <w:marBottom w:val="0"/>
          <w:divBdr>
            <w:top w:val="none" w:sz="0" w:space="0" w:color="auto"/>
            <w:left w:val="none" w:sz="0" w:space="0" w:color="auto"/>
            <w:bottom w:val="none" w:sz="0" w:space="0" w:color="auto"/>
            <w:right w:val="none" w:sz="0" w:space="0" w:color="auto"/>
          </w:divBdr>
        </w:div>
        <w:div w:id="1748066671">
          <w:marLeft w:val="0"/>
          <w:marRight w:val="0"/>
          <w:marTop w:val="0"/>
          <w:marBottom w:val="0"/>
          <w:divBdr>
            <w:top w:val="none" w:sz="0" w:space="0" w:color="auto"/>
            <w:left w:val="none" w:sz="0" w:space="0" w:color="auto"/>
            <w:bottom w:val="none" w:sz="0" w:space="0" w:color="auto"/>
            <w:right w:val="none" w:sz="0" w:space="0" w:color="auto"/>
          </w:divBdr>
        </w:div>
      </w:divsChild>
    </w:div>
    <w:div w:id="571307328">
      <w:bodyDiv w:val="1"/>
      <w:marLeft w:val="0"/>
      <w:marRight w:val="0"/>
      <w:marTop w:val="0"/>
      <w:marBottom w:val="0"/>
      <w:divBdr>
        <w:top w:val="none" w:sz="0" w:space="0" w:color="auto"/>
        <w:left w:val="none" w:sz="0" w:space="0" w:color="auto"/>
        <w:bottom w:val="none" w:sz="0" w:space="0" w:color="auto"/>
        <w:right w:val="none" w:sz="0" w:space="0" w:color="auto"/>
      </w:divBdr>
      <w:divsChild>
        <w:div w:id="1607806174">
          <w:marLeft w:val="360"/>
          <w:marRight w:val="0"/>
          <w:marTop w:val="200"/>
          <w:marBottom w:val="0"/>
          <w:divBdr>
            <w:top w:val="none" w:sz="0" w:space="0" w:color="auto"/>
            <w:left w:val="none" w:sz="0" w:space="0" w:color="auto"/>
            <w:bottom w:val="none" w:sz="0" w:space="0" w:color="auto"/>
            <w:right w:val="none" w:sz="0" w:space="0" w:color="auto"/>
          </w:divBdr>
        </w:div>
        <w:div w:id="661544840">
          <w:marLeft w:val="360"/>
          <w:marRight w:val="0"/>
          <w:marTop w:val="200"/>
          <w:marBottom w:val="0"/>
          <w:divBdr>
            <w:top w:val="none" w:sz="0" w:space="0" w:color="auto"/>
            <w:left w:val="none" w:sz="0" w:space="0" w:color="auto"/>
            <w:bottom w:val="none" w:sz="0" w:space="0" w:color="auto"/>
            <w:right w:val="none" w:sz="0" w:space="0" w:color="auto"/>
          </w:divBdr>
        </w:div>
        <w:div w:id="1326394286">
          <w:marLeft w:val="360"/>
          <w:marRight w:val="0"/>
          <w:marTop w:val="200"/>
          <w:marBottom w:val="0"/>
          <w:divBdr>
            <w:top w:val="none" w:sz="0" w:space="0" w:color="auto"/>
            <w:left w:val="none" w:sz="0" w:space="0" w:color="auto"/>
            <w:bottom w:val="none" w:sz="0" w:space="0" w:color="auto"/>
            <w:right w:val="none" w:sz="0" w:space="0" w:color="auto"/>
          </w:divBdr>
        </w:div>
        <w:div w:id="2141730467">
          <w:marLeft w:val="360"/>
          <w:marRight w:val="0"/>
          <w:marTop w:val="200"/>
          <w:marBottom w:val="0"/>
          <w:divBdr>
            <w:top w:val="none" w:sz="0" w:space="0" w:color="auto"/>
            <w:left w:val="none" w:sz="0" w:space="0" w:color="auto"/>
            <w:bottom w:val="none" w:sz="0" w:space="0" w:color="auto"/>
            <w:right w:val="none" w:sz="0" w:space="0" w:color="auto"/>
          </w:divBdr>
        </w:div>
      </w:divsChild>
    </w:div>
    <w:div w:id="621956218">
      <w:bodyDiv w:val="1"/>
      <w:marLeft w:val="0"/>
      <w:marRight w:val="0"/>
      <w:marTop w:val="0"/>
      <w:marBottom w:val="0"/>
      <w:divBdr>
        <w:top w:val="none" w:sz="0" w:space="0" w:color="auto"/>
        <w:left w:val="none" w:sz="0" w:space="0" w:color="auto"/>
        <w:bottom w:val="none" w:sz="0" w:space="0" w:color="auto"/>
        <w:right w:val="none" w:sz="0" w:space="0" w:color="auto"/>
      </w:divBdr>
    </w:div>
    <w:div w:id="775637817">
      <w:bodyDiv w:val="1"/>
      <w:marLeft w:val="0"/>
      <w:marRight w:val="0"/>
      <w:marTop w:val="0"/>
      <w:marBottom w:val="0"/>
      <w:divBdr>
        <w:top w:val="none" w:sz="0" w:space="0" w:color="auto"/>
        <w:left w:val="none" w:sz="0" w:space="0" w:color="auto"/>
        <w:bottom w:val="none" w:sz="0" w:space="0" w:color="auto"/>
        <w:right w:val="none" w:sz="0" w:space="0" w:color="auto"/>
      </w:divBdr>
    </w:div>
    <w:div w:id="776290959">
      <w:bodyDiv w:val="1"/>
      <w:marLeft w:val="0"/>
      <w:marRight w:val="0"/>
      <w:marTop w:val="0"/>
      <w:marBottom w:val="0"/>
      <w:divBdr>
        <w:top w:val="none" w:sz="0" w:space="0" w:color="auto"/>
        <w:left w:val="none" w:sz="0" w:space="0" w:color="auto"/>
        <w:bottom w:val="none" w:sz="0" w:space="0" w:color="auto"/>
        <w:right w:val="none" w:sz="0" w:space="0" w:color="auto"/>
      </w:divBdr>
      <w:divsChild>
        <w:div w:id="404187075">
          <w:marLeft w:val="360"/>
          <w:marRight w:val="0"/>
          <w:marTop w:val="200"/>
          <w:marBottom w:val="0"/>
          <w:divBdr>
            <w:top w:val="none" w:sz="0" w:space="0" w:color="auto"/>
            <w:left w:val="none" w:sz="0" w:space="0" w:color="auto"/>
            <w:bottom w:val="none" w:sz="0" w:space="0" w:color="auto"/>
            <w:right w:val="none" w:sz="0" w:space="0" w:color="auto"/>
          </w:divBdr>
        </w:div>
        <w:div w:id="1436637607">
          <w:marLeft w:val="360"/>
          <w:marRight w:val="0"/>
          <w:marTop w:val="200"/>
          <w:marBottom w:val="0"/>
          <w:divBdr>
            <w:top w:val="none" w:sz="0" w:space="0" w:color="auto"/>
            <w:left w:val="none" w:sz="0" w:space="0" w:color="auto"/>
            <w:bottom w:val="none" w:sz="0" w:space="0" w:color="auto"/>
            <w:right w:val="none" w:sz="0" w:space="0" w:color="auto"/>
          </w:divBdr>
        </w:div>
        <w:div w:id="809520166">
          <w:marLeft w:val="360"/>
          <w:marRight w:val="0"/>
          <w:marTop w:val="200"/>
          <w:marBottom w:val="0"/>
          <w:divBdr>
            <w:top w:val="none" w:sz="0" w:space="0" w:color="auto"/>
            <w:left w:val="none" w:sz="0" w:space="0" w:color="auto"/>
            <w:bottom w:val="none" w:sz="0" w:space="0" w:color="auto"/>
            <w:right w:val="none" w:sz="0" w:space="0" w:color="auto"/>
          </w:divBdr>
        </w:div>
        <w:div w:id="832987352">
          <w:marLeft w:val="360"/>
          <w:marRight w:val="0"/>
          <w:marTop w:val="200"/>
          <w:marBottom w:val="0"/>
          <w:divBdr>
            <w:top w:val="none" w:sz="0" w:space="0" w:color="auto"/>
            <w:left w:val="none" w:sz="0" w:space="0" w:color="auto"/>
            <w:bottom w:val="none" w:sz="0" w:space="0" w:color="auto"/>
            <w:right w:val="none" w:sz="0" w:space="0" w:color="auto"/>
          </w:divBdr>
        </w:div>
        <w:div w:id="1468543558">
          <w:marLeft w:val="360"/>
          <w:marRight w:val="0"/>
          <w:marTop w:val="200"/>
          <w:marBottom w:val="0"/>
          <w:divBdr>
            <w:top w:val="none" w:sz="0" w:space="0" w:color="auto"/>
            <w:left w:val="none" w:sz="0" w:space="0" w:color="auto"/>
            <w:bottom w:val="none" w:sz="0" w:space="0" w:color="auto"/>
            <w:right w:val="none" w:sz="0" w:space="0" w:color="auto"/>
          </w:divBdr>
        </w:div>
      </w:divsChild>
    </w:div>
    <w:div w:id="970288324">
      <w:bodyDiv w:val="1"/>
      <w:marLeft w:val="0"/>
      <w:marRight w:val="0"/>
      <w:marTop w:val="0"/>
      <w:marBottom w:val="0"/>
      <w:divBdr>
        <w:top w:val="none" w:sz="0" w:space="0" w:color="auto"/>
        <w:left w:val="none" w:sz="0" w:space="0" w:color="auto"/>
        <w:bottom w:val="none" w:sz="0" w:space="0" w:color="auto"/>
        <w:right w:val="none" w:sz="0" w:space="0" w:color="auto"/>
      </w:divBdr>
    </w:div>
    <w:div w:id="1002589297">
      <w:bodyDiv w:val="1"/>
      <w:marLeft w:val="0"/>
      <w:marRight w:val="0"/>
      <w:marTop w:val="0"/>
      <w:marBottom w:val="0"/>
      <w:divBdr>
        <w:top w:val="none" w:sz="0" w:space="0" w:color="auto"/>
        <w:left w:val="none" w:sz="0" w:space="0" w:color="auto"/>
        <w:bottom w:val="none" w:sz="0" w:space="0" w:color="auto"/>
        <w:right w:val="none" w:sz="0" w:space="0" w:color="auto"/>
      </w:divBdr>
    </w:div>
    <w:div w:id="1136411810">
      <w:bodyDiv w:val="1"/>
      <w:marLeft w:val="0"/>
      <w:marRight w:val="0"/>
      <w:marTop w:val="0"/>
      <w:marBottom w:val="0"/>
      <w:divBdr>
        <w:top w:val="none" w:sz="0" w:space="0" w:color="auto"/>
        <w:left w:val="none" w:sz="0" w:space="0" w:color="auto"/>
        <w:bottom w:val="none" w:sz="0" w:space="0" w:color="auto"/>
        <w:right w:val="none" w:sz="0" w:space="0" w:color="auto"/>
      </w:divBdr>
    </w:div>
    <w:div w:id="1144739432">
      <w:bodyDiv w:val="1"/>
      <w:marLeft w:val="0"/>
      <w:marRight w:val="0"/>
      <w:marTop w:val="0"/>
      <w:marBottom w:val="0"/>
      <w:divBdr>
        <w:top w:val="none" w:sz="0" w:space="0" w:color="auto"/>
        <w:left w:val="none" w:sz="0" w:space="0" w:color="auto"/>
        <w:bottom w:val="none" w:sz="0" w:space="0" w:color="auto"/>
        <w:right w:val="none" w:sz="0" w:space="0" w:color="auto"/>
      </w:divBdr>
    </w:div>
    <w:div w:id="1326593534">
      <w:bodyDiv w:val="1"/>
      <w:marLeft w:val="0"/>
      <w:marRight w:val="0"/>
      <w:marTop w:val="0"/>
      <w:marBottom w:val="0"/>
      <w:divBdr>
        <w:top w:val="none" w:sz="0" w:space="0" w:color="auto"/>
        <w:left w:val="none" w:sz="0" w:space="0" w:color="auto"/>
        <w:bottom w:val="none" w:sz="0" w:space="0" w:color="auto"/>
        <w:right w:val="none" w:sz="0" w:space="0" w:color="auto"/>
      </w:divBdr>
    </w:div>
    <w:div w:id="1343047210">
      <w:bodyDiv w:val="1"/>
      <w:marLeft w:val="0"/>
      <w:marRight w:val="0"/>
      <w:marTop w:val="0"/>
      <w:marBottom w:val="0"/>
      <w:divBdr>
        <w:top w:val="none" w:sz="0" w:space="0" w:color="auto"/>
        <w:left w:val="none" w:sz="0" w:space="0" w:color="auto"/>
        <w:bottom w:val="none" w:sz="0" w:space="0" w:color="auto"/>
        <w:right w:val="none" w:sz="0" w:space="0" w:color="auto"/>
      </w:divBdr>
    </w:div>
    <w:div w:id="1368217008">
      <w:bodyDiv w:val="1"/>
      <w:marLeft w:val="0"/>
      <w:marRight w:val="0"/>
      <w:marTop w:val="0"/>
      <w:marBottom w:val="0"/>
      <w:divBdr>
        <w:top w:val="none" w:sz="0" w:space="0" w:color="auto"/>
        <w:left w:val="none" w:sz="0" w:space="0" w:color="auto"/>
        <w:bottom w:val="none" w:sz="0" w:space="0" w:color="auto"/>
        <w:right w:val="none" w:sz="0" w:space="0" w:color="auto"/>
      </w:divBdr>
    </w:div>
    <w:div w:id="1380668517">
      <w:bodyDiv w:val="1"/>
      <w:marLeft w:val="0"/>
      <w:marRight w:val="0"/>
      <w:marTop w:val="0"/>
      <w:marBottom w:val="0"/>
      <w:divBdr>
        <w:top w:val="none" w:sz="0" w:space="0" w:color="auto"/>
        <w:left w:val="none" w:sz="0" w:space="0" w:color="auto"/>
        <w:bottom w:val="none" w:sz="0" w:space="0" w:color="auto"/>
        <w:right w:val="none" w:sz="0" w:space="0" w:color="auto"/>
      </w:divBdr>
    </w:div>
    <w:div w:id="1395853511">
      <w:bodyDiv w:val="1"/>
      <w:marLeft w:val="0"/>
      <w:marRight w:val="0"/>
      <w:marTop w:val="0"/>
      <w:marBottom w:val="0"/>
      <w:divBdr>
        <w:top w:val="none" w:sz="0" w:space="0" w:color="auto"/>
        <w:left w:val="none" w:sz="0" w:space="0" w:color="auto"/>
        <w:bottom w:val="none" w:sz="0" w:space="0" w:color="auto"/>
        <w:right w:val="none" w:sz="0" w:space="0" w:color="auto"/>
      </w:divBdr>
    </w:div>
    <w:div w:id="1400909371">
      <w:bodyDiv w:val="1"/>
      <w:marLeft w:val="0"/>
      <w:marRight w:val="0"/>
      <w:marTop w:val="0"/>
      <w:marBottom w:val="0"/>
      <w:divBdr>
        <w:top w:val="none" w:sz="0" w:space="0" w:color="auto"/>
        <w:left w:val="none" w:sz="0" w:space="0" w:color="auto"/>
        <w:bottom w:val="none" w:sz="0" w:space="0" w:color="auto"/>
        <w:right w:val="none" w:sz="0" w:space="0" w:color="auto"/>
      </w:divBdr>
      <w:divsChild>
        <w:div w:id="74403986">
          <w:marLeft w:val="360"/>
          <w:marRight w:val="0"/>
          <w:marTop w:val="200"/>
          <w:marBottom w:val="0"/>
          <w:divBdr>
            <w:top w:val="none" w:sz="0" w:space="0" w:color="auto"/>
            <w:left w:val="none" w:sz="0" w:space="0" w:color="auto"/>
            <w:bottom w:val="none" w:sz="0" w:space="0" w:color="auto"/>
            <w:right w:val="none" w:sz="0" w:space="0" w:color="auto"/>
          </w:divBdr>
        </w:div>
        <w:div w:id="996345470">
          <w:marLeft w:val="360"/>
          <w:marRight w:val="0"/>
          <w:marTop w:val="200"/>
          <w:marBottom w:val="0"/>
          <w:divBdr>
            <w:top w:val="none" w:sz="0" w:space="0" w:color="auto"/>
            <w:left w:val="none" w:sz="0" w:space="0" w:color="auto"/>
            <w:bottom w:val="none" w:sz="0" w:space="0" w:color="auto"/>
            <w:right w:val="none" w:sz="0" w:space="0" w:color="auto"/>
          </w:divBdr>
        </w:div>
        <w:div w:id="1881866936">
          <w:marLeft w:val="360"/>
          <w:marRight w:val="0"/>
          <w:marTop w:val="200"/>
          <w:marBottom w:val="0"/>
          <w:divBdr>
            <w:top w:val="none" w:sz="0" w:space="0" w:color="auto"/>
            <w:left w:val="none" w:sz="0" w:space="0" w:color="auto"/>
            <w:bottom w:val="none" w:sz="0" w:space="0" w:color="auto"/>
            <w:right w:val="none" w:sz="0" w:space="0" w:color="auto"/>
          </w:divBdr>
        </w:div>
      </w:divsChild>
    </w:div>
    <w:div w:id="153958592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82">
          <w:marLeft w:val="360"/>
          <w:marRight w:val="0"/>
          <w:marTop w:val="200"/>
          <w:marBottom w:val="0"/>
          <w:divBdr>
            <w:top w:val="none" w:sz="0" w:space="0" w:color="auto"/>
            <w:left w:val="none" w:sz="0" w:space="0" w:color="auto"/>
            <w:bottom w:val="none" w:sz="0" w:space="0" w:color="auto"/>
            <w:right w:val="none" w:sz="0" w:space="0" w:color="auto"/>
          </w:divBdr>
        </w:div>
        <w:div w:id="2112626122">
          <w:marLeft w:val="360"/>
          <w:marRight w:val="0"/>
          <w:marTop w:val="200"/>
          <w:marBottom w:val="0"/>
          <w:divBdr>
            <w:top w:val="none" w:sz="0" w:space="0" w:color="auto"/>
            <w:left w:val="none" w:sz="0" w:space="0" w:color="auto"/>
            <w:bottom w:val="none" w:sz="0" w:space="0" w:color="auto"/>
            <w:right w:val="none" w:sz="0" w:space="0" w:color="auto"/>
          </w:divBdr>
        </w:div>
        <w:div w:id="1262295157">
          <w:marLeft w:val="360"/>
          <w:marRight w:val="0"/>
          <w:marTop w:val="200"/>
          <w:marBottom w:val="0"/>
          <w:divBdr>
            <w:top w:val="none" w:sz="0" w:space="0" w:color="auto"/>
            <w:left w:val="none" w:sz="0" w:space="0" w:color="auto"/>
            <w:bottom w:val="none" w:sz="0" w:space="0" w:color="auto"/>
            <w:right w:val="none" w:sz="0" w:space="0" w:color="auto"/>
          </w:divBdr>
        </w:div>
        <w:div w:id="1770662844">
          <w:marLeft w:val="360"/>
          <w:marRight w:val="0"/>
          <w:marTop w:val="200"/>
          <w:marBottom w:val="0"/>
          <w:divBdr>
            <w:top w:val="none" w:sz="0" w:space="0" w:color="auto"/>
            <w:left w:val="none" w:sz="0" w:space="0" w:color="auto"/>
            <w:bottom w:val="none" w:sz="0" w:space="0" w:color="auto"/>
            <w:right w:val="none" w:sz="0" w:space="0" w:color="auto"/>
          </w:divBdr>
        </w:div>
      </w:divsChild>
    </w:div>
    <w:div w:id="1597521567">
      <w:bodyDiv w:val="1"/>
      <w:marLeft w:val="0"/>
      <w:marRight w:val="0"/>
      <w:marTop w:val="0"/>
      <w:marBottom w:val="0"/>
      <w:divBdr>
        <w:top w:val="none" w:sz="0" w:space="0" w:color="auto"/>
        <w:left w:val="none" w:sz="0" w:space="0" w:color="auto"/>
        <w:bottom w:val="none" w:sz="0" w:space="0" w:color="auto"/>
        <w:right w:val="none" w:sz="0" w:space="0" w:color="auto"/>
      </w:divBdr>
      <w:divsChild>
        <w:div w:id="1747071626">
          <w:marLeft w:val="360"/>
          <w:marRight w:val="0"/>
          <w:marTop w:val="200"/>
          <w:marBottom w:val="0"/>
          <w:divBdr>
            <w:top w:val="none" w:sz="0" w:space="0" w:color="auto"/>
            <w:left w:val="none" w:sz="0" w:space="0" w:color="auto"/>
            <w:bottom w:val="none" w:sz="0" w:space="0" w:color="auto"/>
            <w:right w:val="none" w:sz="0" w:space="0" w:color="auto"/>
          </w:divBdr>
        </w:div>
        <w:div w:id="638605932">
          <w:marLeft w:val="360"/>
          <w:marRight w:val="0"/>
          <w:marTop w:val="200"/>
          <w:marBottom w:val="0"/>
          <w:divBdr>
            <w:top w:val="none" w:sz="0" w:space="0" w:color="auto"/>
            <w:left w:val="none" w:sz="0" w:space="0" w:color="auto"/>
            <w:bottom w:val="none" w:sz="0" w:space="0" w:color="auto"/>
            <w:right w:val="none" w:sz="0" w:space="0" w:color="auto"/>
          </w:divBdr>
        </w:div>
        <w:div w:id="1314605558">
          <w:marLeft w:val="360"/>
          <w:marRight w:val="0"/>
          <w:marTop w:val="200"/>
          <w:marBottom w:val="0"/>
          <w:divBdr>
            <w:top w:val="none" w:sz="0" w:space="0" w:color="auto"/>
            <w:left w:val="none" w:sz="0" w:space="0" w:color="auto"/>
            <w:bottom w:val="none" w:sz="0" w:space="0" w:color="auto"/>
            <w:right w:val="none" w:sz="0" w:space="0" w:color="auto"/>
          </w:divBdr>
        </w:div>
        <w:div w:id="1526213432">
          <w:marLeft w:val="360"/>
          <w:marRight w:val="0"/>
          <w:marTop w:val="200"/>
          <w:marBottom w:val="0"/>
          <w:divBdr>
            <w:top w:val="none" w:sz="0" w:space="0" w:color="auto"/>
            <w:left w:val="none" w:sz="0" w:space="0" w:color="auto"/>
            <w:bottom w:val="none" w:sz="0" w:space="0" w:color="auto"/>
            <w:right w:val="none" w:sz="0" w:space="0" w:color="auto"/>
          </w:divBdr>
        </w:div>
        <w:div w:id="2132900370">
          <w:marLeft w:val="360"/>
          <w:marRight w:val="0"/>
          <w:marTop w:val="200"/>
          <w:marBottom w:val="0"/>
          <w:divBdr>
            <w:top w:val="none" w:sz="0" w:space="0" w:color="auto"/>
            <w:left w:val="none" w:sz="0" w:space="0" w:color="auto"/>
            <w:bottom w:val="none" w:sz="0" w:space="0" w:color="auto"/>
            <w:right w:val="none" w:sz="0" w:space="0" w:color="auto"/>
          </w:divBdr>
        </w:div>
        <w:div w:id="1895655607">
          <w:marLeft w:val="360"/>
          <w:marRight w:val="0"/>
          <w:marTop w:val="200"/>
          <w:marBottom w:val="0"/>
          <w:divBdr>
            <w:top w:val="none" w:sz="0" w:space="0" w:color="auto"/>
            <w:left w:val="none" w:sz="0" w:space="0" w:color="auto"/>
            <w:bottom w:val="none" w:sz="0" w:space="0" w:color="auto"/>
            <w:right w:val="none" w:sz="0" w:space="0" w:color="auto"/>
          </w:divBdr>
        </w:div>
      </w:divsChild>
    </w:div>
    <w:div w:id="1718623364">
      <w:bodyDiv w:val="1"/>
      <w:marLeft w:val="0"/>
      <w:marRight w:val="0"/>
      <w:marTop w:val="0"/>
      <w:marBottom w:val="0"/>
      <w:divBdr>
        <w:top w:val="none" w:sz="0" w:space="0" w:color="auto"/>
        <w:left w:val="none" w:sz="0" w:space="0" w:color="auto"/>
        <w:bottom w:val="none" w:sz="0" w:space="0" w:color="auto"/>
        <w:right w:val="none" w:sz="0" w:space="0" w:color="auto"/>
      </w:divBdr>
    </w:div>
    <w:div w:id="1742676794">
      <w:bodyDiv w:val="1"/>
      <w:marLeft w:val="0"/>
      <w:marRight w:val="0"/>
      <w:marTop w:val="0"/>
      <w:marBottom w:val="0"/>
      <w:divBdr>
        <w:top w:val="none" w:sz="0" w:space="0" w:color="auto"/>
        <w:left w:val="none" w:sz="0" w:space="0" w:color="auto"/>
        <w:bottom w:val="none" w:sz="0" w:space="0" w:color="auto"/>
        <w:right w:val="none" w:sz="0" w:space="0" w:color="auto"/>
      </w:divBdr>
    </w:div>
    <w:div w:id="1897006587">
      <w:bodyDiv w:val="1"/>
      <w:marLeft w:val="0"/>
      <w:marRight w:val="0"/>
      <w:marTop w:val="0"/>
      <w:marBottom w:val="0"/>
      <w:divBdr>
        <w:top w:val="none" w:sz="0" w:space="0" w:color="auto"/>
        <w:left w:val="none" w:sz="0" w:space="0" w:color="auto"/>
        <w:bottom w:val="none" w:sz="0" w:space="0" w:color="auto"/>
        <w:right w:val="none" w:sz="0" w:space="0" w:color="auto"/>
      </w:divBdr>
    </w:div>
    <w:div w:id="1918903452">
      <w:bodyDiv w:val="1"/>
      <w:marLeft w:val="0"/>
      <w:marRight w:val="0"/>
      <w:marTop w:val="0"/>
      <w:marBottom w:val="0"/>
      <w:divBdr>
        <w:top w:val="none" w:sz="0" w:space="0" w:color="auto"/>
        <w:left w:val="none" w:sz="0" w:space="0" w:color="auto"/>
        <w:bottom w:val="none" w:sz="0" w:space="0" w:color="auto"/>
        <w:right w:val="none" w:sz="0" w:space="0" w:color="auto"/>
      </w:divBdr>
    </w:div>
    <w:div w:id="1927108214">
      <w:bodyDiv w:val="1"/>
      <w:marLeft w:val="0"/>
      <w:marRight w:val="0"/>
      <w:marTop w:val="0"/>
      <w:marBottom w:val="0"/>
      <w:divBdr>
        <w:top w:val="none" w:sz="0" w:space="0" w:color="auto"/>
        <w:left w:val="none" w:sz="0" w:space="0" w:color="auto"/>
        <w:bottom w:val="none" w:sz="0" w:space="0" w:color="auto"/>
        <w:right w:val="none" w:sz="0" w:space="0" w:color="auto"/>
      </w:divBdr>
    </w:div>
    <w:div w:id="1934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zlatf@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32fk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32fk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ru/32fhbo" TargetMode="External"/><Relationship Id="rId4" Type="http://schemas.openxmlformats.org/officeDocument/2006/relationships/settings" Target="settings.xml"/><Relationship Id="rId9" Type="http://schemas.openxmlformats.org/officeDocument/2006/relationships/hyperlink" Target="mailto:gulnazlatf@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0BBB-32D0-4FFC-8289-4D814884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Elnar</dc:creator>
  <cp:lastModifiedBy>Эльнар</cp:lastModifiedBy>
  <cp:revision>2</cp:revision>
  <dcterms:created xsi:type="dcterms:W3CDTF">2022-11-13T17:53:00Z</dcterms:created>
  <dcterms:modified xsi:type="dcterms:W3CDTF">2022-11-13T17:53:00Z</dcterms:modified>
</cp:coreProperties>
</file>