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4F9" w:rsidRDefault="00FE2C16" w:rsidP="00EC4DC5">
      <w:pPr>
        <w:spacing w:after="0"/>
        <w:jc w:val="center"/>
        <w:rPr>
          <w:b/>
        </w:rPr>
      </w:pPr>
      <w:r>
        <w:rPr>
          <w:b/>
        </w:rPr>
        <w:t xml:space="preserve">ТЕХНИЧЕСКОЕ РЕШЕНИЕ ПО УСОВЕРШЕНСТВОВАНИЮ ТЕХНОЛОГИИ </w:t>
      </w:r>
      <w:r w:rsidR="00B94734">
        <w:rPr>
          <w:b/>
        </w:rPr>
        <w:t>ХИМВОДОПОДГОТОКИ ТЭЦ</w:t>
      </w:r>
    </w:p>
    <w:p w:rsidR="006B781E" w:rsidRPr="003E77C7" w:rsidRDefault="006B781E" w:rsidP="004A4001">
      <w:pPr>
        <w:spacing w:after="0" w:line="360" w:lineRule="atLeast"/>
        <w:ind w:firstLine="709"/>
        <w:jc w:val="center"/>
        <w:rPr>
          <w:b/>
          <w:szCs w:val="28"/>
        </w:rPr>
      </w:pPr>
    </w:p>
    <w:p w:rsidR="009C5E17" w:rsidRPr="009B11D0" w:rsidRDefault="00EC19FF" w:rsidP="00EC19FF">
      <w:pPr>
        <w:spacing w:after="0" w:line="240" w:lineRule="auto"/>
        <w:jc w:val="right"/>
        <w:rPr>
          <w:b/>
          <w:i/>
          <w:szCs w:val="24"/>
        </w:rPr>
      </w:pPr>
      <w:r>
        <w:rPr>
          <w:b/>
          <w:i/>
          <w:szCs w:val="24"/>
        </w:rPr>
        <w:t>ЯГФАРОВА</w:t>
      </w:r>
      <w:r w:rsidR="009B11D0" w:rsidRPr="009B11D0">
        <w:rPr>
          <w:b/>
          <w:i/>
          <w:szCs w:val="24"/>
        </w:rPr>
        <w:t xml:space="preserve"> Г.А.</w:t>
      </w:r>
    </w:p>
    <w:p w:rsidR="009B11D0" w:rsidRPr="009B11D0" w:rsidRDefault="009B11D0" w:rsidP="00EC19FF">
      <w:pPr>
        <w:spacing w:after="0" w:line="240" w:lineRule="auto"/>
        <w:jc w:val="right"/>
        <w:rPr>
          <w:i/>
          <w:szCs w:val="24"/>
        </w:rPr>
      </w:pPr>
      <w:r w:rsidRPr="009B11D0">
        <w:rPr>
          <w:i/>
          <w:szCs w:val="24"/>
        </w:rPr>
        <w:t>Магистр 2 курса,</w:t>
      </w:r>
    </w:p>
    <w:p w:rsidR="009B11D0" w:rsidRPr="009B11D0" w:rsidRDefault="009B11D0" w:rsidP="00EC19FF">
      <w:pPr>
        <w:spacing w:after="0" w:line="240" w:lineRule="auto"/>
        <w:jc w:val="right"/>
        <w:rPr>
          <w:i/>
          <w:szCs w:val="24"/>
        </w:rPr>
      </w:pPr>
      <w:r w:rsidRPr="009B11D0">
        <w:rPr>
          <w:i/>
          <w:szCs w:val="24"/>
        </w:rPr>
        <w:t xml:space="preserve">ФГБОУ ВО «Казанский государственный </w:t>
      </w:r>
    </w:p>
    <w:p w:rsidR="009B11D0" w:rsidRPr="009B11D0" w:rsidRDefault="009B11D0" w:rsidP="00EC19FF">
      <w:pPr>
        <w:spacing w:after="0" w:line="240" w:lineRule="auto"/>
        <w:jc w:val="right"/>
        <w:rPr>
          <w:i/>
          <w:szCs w:val="24"/>
        </w:rPr>
      </w:pPr>
      <w:r>
        <w:rPr>
          <w:i/>
          <w:szCs w:val="24"/>
        </w:rPr>
        <w:t xml:space="preserve">энергетический университет», </w:t>
      </w:r>
      <w:r w:rsidRPr="009B11D0">
        <w:rPr>
          <w:i/>
          <w:szCs w:val="24"/>
        </w:rPr>
        <w:t>Россия, г. Казань</w:t>
      </w:r>
    </w:p>
    <w:p w:rsidR="009B11D0" w:rsidRPr="009B11D0" w:rsidRDefault="009B11D0" w:rsidP="00EC19FF">
      <w:pPr>
        <w:spacing w:after="0" w:line="240" w:lineRule="auto"/>
        <w:jc w:val="right"/>
        <w:rPr>
          <w:i/>
          <w:szCs w:val="24"/>
        </w:rPr>
      </w:pPr>
    </w:p>
    <w:p w:rsidR="009B11D0" w:rsidRPr="009B11D0" w:rsidRDefault="009B11D0" w:rsidP="00EC19FF">
      <w:pPr>
        <w:spacing w:after="0" w:line="240" w:lineRule="auto"/>
        <w:jc w:val="right"/>
        <w:rPr>
          <w:b/>
          <w:i/>
          <w:szCs w:val="24"/>
        </w:rPr>
      </w:pPr>
      <w:r w:rsidRPr="009B11D0">
        <w:rPr>
          <w:b/>
          <w:i/>
          <w:szCs w:val="24"/>
        </w:rPr>
        <w:t>БАРИЕВА Э.Р.</w:t>
      </w:r>
    </w:p>
    <w:p w:rsidR="009B11D0" w:rsidRPr="009B11D0" w:rsidRDefault="009B11D0" w:rsidP="00EC19FF">
      <w:pPr>
        <w:spacing w:after="0" w:line="240" w:lineRule="auto"/>
        <w:jc w:val="right"/>
        <w:rPr>
          <w:i/>
          <w:szCs w:val="24"/>
        </w:rPr>
      </w:pPr>
      <w:r w:rsidRPr="009B11D0">
        <w:rPr>
          <w:i/>
          <w:szCs w:val="24"/>
        </w:rPr>
        <w:t>канд.биол. наук, доц.,</w:t>
      </w:r>
    </w:p>
    <w:p w:rsidR="009B11D0" w:rsidRPr="009B11D0" w:rsidRDefault="009B11D0" w:rsidP="00EC19FF">
      <w:pPr>
        <w:spacing w:after="0" w:line="240" w:lineRule="auto"/>
        <w:jc w:val="right"/>
        <w:rPr>
          <w:i/>
          <w:szCs w:val="24"/>
        </w:rPr>
      </w:pPr>
      <w:r w:rsidRPr="009B11D0">
        <w:rPr>
          <w:i/>
          <w:szCs w:val="24"/>
        </w:rPr>
        <w:t xml:space="preserve">ФГБОУ ВО «Казанский государственный </w:t>
      </w:r>
    </w:p>
    <w:p w:rsidR="009B11D0" w:rsidRDefault="009B11D0" w:rsidP="00EC19FF">
      <w:pPr>
        <w:spacing w:after="0" w:line="240" w:lineRule="auto"/>
        <w:jc w:val="right"/>
        <w:rPr>
          <w:i/>
          <w:szCs w:val="24"/>
        </w:rPr>
      </w:pPr>
      <w:r>
        <w:rPr>
          <w:i/>
          <w:szCs w:val="24"/>
        </w:rPr>
        <w:t xml:space="preserve">энергетический университет», </w:t>
      </w:r>
      <w:r w:rsidRPr="009B11D0">
        <w:rPr>
          <w:i/>
          <w:szCs w:val="24"/>
        </w:rPr>
        <w:t>Россия, г. Казань</w:t>
      </w:r>
    </w:p>
    <w:p w:rsidR="00FB2F4B" w:rsidRDefault="00FB2F4B" w:rsidP="00EC19FF">
      <w:pPr>
        <w:spacing w:after="0" w:line="240" w:lineRule="auto"/>
        <w:jc w:val="right"/>
        <w:rPr>
          <w:i/>
          <w:szCs w:val="24"/>
        </w:rPr>
      </w:pPr>
    </w:p>
    <w:p w:rsidR="00FB2F4B" w:rsidRDefault="00FB2F4B" w:rsidP="00EC19FF">
      <w:pPr>
        <w:spacing w:after="0" w:line="240" w:lineRule="auto"/>
        <w:jc w:val="right"/>
        <w:rPr>
          <w:b/>
          <w:i/>
          <w:szCs w:val="24"/>
        </w:rPr>
      </w:pPr>
      <w:r w:rsidRPr="00FB2F4B">
        <w:rPr>
          <w:b/>
          <w:i/>
          <w:szCs w:val="24"/>
        </w:rPr>
        <w:t>КОРОЛЁВ А.Э.</w:t>
      </w:r>
    </w:p>
    <w:p w:rsidR="005472DC" w:rsidRPr="009B11D0" w:rsidRDefault="005472DC" w:rsidP="005472DC">
      <w:pPr>
        <w:spacing w:after="0" w:line="240" w:lineRule="auto"/>
        <w:jc w:val="right"/>
        <w:rPr>
          <w:i/>
          <w:szCs w:val="24"/>
        </w:rPr>
      </w:pPr>
      <w:r>
        <w:rPr>
          <w:i/>
          <w:szCs w:val="24"/>
        </w:rPr>
        <w:t>Студент</w:t>
      </w:r>
      <w:r w:rsidRPr="009B11D0">
        <w:rPr>
          <w:i/>
          <w:szCs w:val="24"/>
        </w:rPr>
        <w:t xml:space="preserve"> </w:t>
      </w:r>
      <w:r>
        <w:rPr>
          <w:i/>
          <w:szCs w:val="24"/>
        </w:rPr>
        <w:t>4</w:t>
      </w:r>
      <w:r w:rsidRPr="009B11D0">
        <w:rPr>
          <w:i/>
          <w:szCs w:val="24"/>
        </w:rPr>
        <w:t xml:space="preserve"> курса,</w:t>
      </w:r>
    </w:p>
    <w:p w:rsidR="0029613F" w:rsidRDefault="00C86B68" w:rsidP="00FB2F4B">
      <w:pPr>
        <w:spacing w:after="0" w:line="240" w:lineRule="auto"/>
        <w:jc w:val="right"/>
        <w:rPr>
          <w:i/>
        </w:rPr>
      </w:pPr>
      <w:r w:rsidRPr="0029613F">
        <w:rPr>
          <w:i/>
        </w:rPr>
        <w:t>ФГАОУ ВО "Казанский</w:t>
      </w:r>
      <w:r w:rsidR="0029613F">
        <w:rPr>
          <w:i/>
        </w:rPr>
        <w:t xml:space="preserve"> </w:t>
      </w:r>
      <w:r w:rsidRPr="0029613F">
        <w:rPr>
          <w:i/>
        </w:rPr>
        <w:t>(Приволжский)</w:t>
      </w:r>
      <w:r w:rsidR="0029613F">
        <w:rPr>
          <w:i/>
        </w:rPr>
        <w:t xml:space="preserve"> </w:t>
      </w:r>
    </w:p>
    <w:p w:rsidR="00FB2F4B" w:rsidRDefault="00C86B68" w:rsidP="00FB2F4B">
      <w:pPr>
        <w:spacing w:after="0" w:line="240" w:lineRule="auto"/>
        <w:jc w:val="right"/>
        <w:rPr>
          <w:i/>
          <w:szCs w:val="24"/>
        </w:rPr>
      </w:pPr>
      <w:r w:rsidRPr="0029613F">
        <w:rPr>
          <w:i/>
        </w:rPr>
        <w:t>федеральный</w:t>
      </w:r>
      <w:r w:rsidR="0029613F">
        <w:rPr>
          <w:i/>
        </w:rPr>
        <w:t xml:space="preserve"> </w:t>
      </w:r>
      <w:r w:rsidRPr="0029613F">
        <w:rPr>
          <w:i/>
        </w:rPr>
        <w:t>университет</w:t>
      </w:r>
      <w:r w:rsidRPr="0029613F">
        <w:rPr>
          <w:i/>
          <w:color w:val="333333"/>
          <w:szCs w:val="28"/>
          <w:shd w:val="clear" w:color="auto" w:fill="FBFBFB"/>
        </w:rPr>
        <w:t>"</w:t>
      </w:r>
      <w:r w:rsidR="00FB2F4B" w:rsidRPr="0029613F">
        <w:rPr>
          <w:i/>
          <w:szCs w:val="28"/>
        </w:rPr>
        <w:t>,</w:t>
      </w:r>
      <w:r w:rsidR="00FB2F4B">
        <w:rPr>
          <w:i/>
          <w:szCs w:val="24"/>
        </w:rPr>
        <w:t xml:space="preserve"> </w:t>
      </w:r>
      <w:r w:rsidR="00FB2F4B" w:rsidRPr="009B11D0">
        <w:rPr>
          <w:i/>
          <w:szCs w:val="24"/>
        </w:rPr>
        <w:t>Россия, г. Казань</w:t>
      </w:r>
    </w:p>
    <w:p w:rsidR="009B11D0" w:rsidRPr="009B11D0" w:rsidRDefault="009B11D0" w:rsidP="00FB2F4B">
      <w:pPr>
        <w:spacing w:after="0" w:line="240" w:lineRule="auto"/>
        <w:rPr>
          <w:i/>
          <w:szCs w:val="24"/>
        </w:rPr>
      </w:pPr>
    </w:p>
    <w:p w:rsidR="009B11D0" w:rsidRDefault="00954FA3" w:rsidP="009B5697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7356CD">
        <w:rPr>
          <w:sz w:val="24"/>
          <w:szCs w:val="24"/>
        </w:rPr>
        <w:t xml:space="preserve"> статье</w:t>
      </w:r>
      <w:r w:rsidR="0047170B">
        <w:rPr>
          <w:sz w:val="24"/>
          <w:szCs w:val="24"/>
        </w:rPr>
        <w:t xml:space="preserve"> </w:t>
      </w:r>
      <w:r w:rsidR="00FB2F4B">
        <w:rPr>
          <w:sz w:val="24"/>
          <w:szCs w:val="24"/>
        </w:rPr>
        <w:t>описан процесс</w:t>
      </w:r>
      <w:r w:rsidR="007010B9">
        <w:rPr>
          <w:sz w:val="24"/>
          <w:szCs w:val="24"/>
        </w:rPr>
        <w:t xml:space="preserve"> химводоподготовки ТЭЦ</w:t>
      </w:r>
      <w:r w:rsidR="000357A1">
        <w:rPr>
          <w:sz w:val="24"/>
          <w:szCs w:val="24"/>
        </w:rPr>
        <w:t xml:space="preserve"> и</w:t>
      </w:r>
      <w:r w:rsidR="00F961A9">
        <w:rPr>
          <w:sz w:val="24"/>
          <w:szCs w:val="24"/>
        </w:rPr>
        <w:t xml:space="preserve"> </w:t>
      </w:r>
      <w:r w:rsidR="000357A1">
        <w:rPr>
          <w:sz w:val="24"/>
          <w:szCs w:val="24"/>
        </w:rPr>
        <w:t>п</w:t>
      </w:r>
      <w:r w:rsidR="007010B9">
        <w:rPr>
          <w:sz w:val="24"/>
          <w:szCs w:val="24"/>
        </w:rPr>
        <w:t>редложен</w:t>
      </w:r>
      <w:r w:rsidR="000357A1">
        <w:rPr>
          <w:sz w:val="24"/>
          <w:szCs w:val="24"/>
        </w:rPr>
        <w:t>о</w:t>
      </w:r>
      <w:r w:rsidR="00F961A9">
        <w:rPr>
          <w:sz w:val="24"/>
          <w:szCs w:val="24"/>
        </w:rPr>
        <w:t xml:space="preserve"> </w:t>
      </w:r>
      <w:r w:rsidR="000357A1">
        <w:rPr>
          <w:sz w:val="24"/>
          <w:szCs w:val="24"/>
        </w:rPr>
        <w:t>техническое решение по ее усовершенствованию.</w:t>
      </w:r>
    </w:p>
    <w:p w:rsidR="00F961A9" w:rsidRPr="001B4B91" w:rsidRDefault="00F961A9" w:rsidP="009B5697">
      <w:pPr>
        <w:spacing w:after="0" w:line="240" w:lineRule="auto"/>
        <w:ind w:firstLine="708"/>
        <w:jc w:val="both"/>
        <w:rPr>
          <w:b/>
          <w:szCs w:val="28"/>
        </w:rPr>
      </w:pPr>
    </w:p>
    <w:p w:rsidR="004939E9" w:rsidRDefault="009B11D0" w:rsidP="009B5697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Ключевые </w:t>
      </w:r>
      <w:r w:rsidR="00460A39" w:rsidRPr="009B11D0">
        <w:rPr>
          <w:sz w:val="24"/>
          <w:szCs w:val="24"/>
        </w:rPr>
        <w:t>слова:</w:t>
      </w:r>
      <w:r w:rsidR="007F74F9">
        <w:rPr>
          <w:sz w:val="24"/>
          <w:szCs w:val="24"/>
        </w:rPr>
        <w:t xml:space="preserve"> химводоподготовка</w:t>
      </w:r>
      <w:r w:rsidR="00460A39" w:rsidRPr="00A25ABC">
        <w:rPr>
          <w:sz w:val="24"/>
          <w:szCs w:val="24"/>
        </w:rPr>
        <w:t xml:space="preserve">, </w:t>
      </w:r>
      <w:r w:rsidR="00E87CD7">
        <w:rPr>
          <w:sz w:val="24"/>
          <w:szCs w:val="24"/>
        </w:rPr>
        <w:t>шлам</w:t>
      </w:r>
      <w:r w:rsidR="007F74F9">
        <w:rPr>
          <w:sz w:val="24"/>
          <w:szCs w:val="24"/>
        </w:rPr>
        <w:t>овый отход</w:t>
      </w:r>
      <w:r w:rsidR="00E87CD7">
        <w:rPr>
          <w:sz w:val="24"/>
          <w:szCs w:val="24"/>
        </w:rPr>
        <w:t xml:space="preserve">, </w:t>
      </w:r>
      <w:r w:rsidR="00707C13">
        <w:rPr>
          <w:sz w:val="24"/>
          <w:szCs w:val="24"/>
        </w:rPr>
        <w:t>шламоотс</w:t>
      </w:r>
      <w:r w:rsidR="007F74F9">
        <w:rPr>
          <w:sz w:val="24"/>
          <w:szCs w:val="24"/>
        </w:rPr>
        <w:t>т</w:t>
      </w:r>
      <w:r w:rsidR="00707C13">
        <w:rPr>
          <w:sz w:val="24"/>
          <w:szCs w:val="24"/>
        </w:rPr>
        <w:t>ойник</w:t>
      </w:r>
      <w:r w:rsidR="005C525C">
        <w:rPr>
          <w:sz w:val="24"/>
          <w:szCs w:val="24"/>
        </w:rPr>
        <w:t xml:space="preserve">, </w:t>
      </w:r>
      <w:r w:rsidR="007F74F9">
        <w:rPr>
          <w:sz w:val="24"/>
          <w:szCs w:val="24"/>
        </w:rPr>
        <w:t xml:space="preserve">шламонакопитель, </w:t>
      </w:r>
      <w:r w:rsidR="005C525C">
        <w:rPr>
          <w:sz w:val="24"/>
          <w:szCs w:val="24"/>
        </w:rPr>
        <w:t>сушка шлама</w:t>
      </w:r>
      <w:r w:rsidR="007F74F9">
        <w:rPr>
          <w:sz w:val="24"/>
          <w:szCs w:val="24"/>
        </w:rPr>
        <w:t>.</w:t>
      </w:r>
    </w:p>
    <w:p w:rsidR="009923E6" w:rsidRDefault="009923E6" w:rsidP="00EC19FF">
      <w:pPr>
        <w:spacing w:after="0" w:line="240" w:lineRule="auto"/>
        <w:ind w:firstLine="708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421CC0" w:rsidRDefault="003974C6" w:rsidP="00B155F3">
      <w:pPr>
        <w:spacing w:after="0" w:line="360" w:lineRule="auto"/>
        <w:ind w:firstLine="708"/>
        <w:jc w:val="both"/>
      </w:pPr>
      <w:r>
        <w:t>П</w:t>
      </w:r>
      <w:r w:rsidR="0026270D">
        <w:t xml:space="preserve">роцесс </w:t>
      </w:r>
      <w:r w:rsidR="00421CC0">
        <w:t>хим</w:t>
      </w:r>
      <w:r w:rsidR="0026270D">
        <w:t>водоподготовки</w:t>
      </w:r>
      <w:r w:rsidR="00421CC0">
        <w:t xml:space="preserve"> на предприятиях теплоэнергетического комплекса является одним из основных производственных циклов</w:t>
      </w:r>
      <w:r w:rsidR="00421CC0">
        <w:rPr>
          <w:szCs w:val="28"/>
        </w:rPr>
        <w:t xml:space="preserve">. Он направлен на удаление из природных вод растворенных солей и коллоидных взвесей, способных осаждаться на теплоносителях, снижая, таким образом, их коэффициент полезного действия </w:t>
      </w:r>
      <w:r w:rsidR="00421CC0" w:rsidRPr="00421CC0">
        <w:rPr>
          <w:szCs w:val="28"/>
        </w:rPr>
        <w:t>[</w:t>
      </w:r>
      <w:r w:rsidR="00486574">
        <w:rPr>
          <w:szCs w:val="28"/>
        </w:rPr>
        <w:t>2, с. 111</w:t>
      </w:r>
      <w:r w:rsidR="00421CC0" w:rsidRPr="00421CC0">
        <w:rPr>
          <w:szCs w:val="28"/>
        </w:rPr>
        <w:t>]</w:t>
      </w:r>
      <w:r w:rsidR="00421CC0">
        <w:rPr>
          <w:szCs w:val="28"/>
        </w:rPr>
        <w:t xml:space="preserve">. Извлеченные из воды </w:t>
      </w:r>
      <w:r w:rsidR="00954613">
        <w:rPr>
          <w:szCs w:val="28"/>
        </w:rPr>
        <w:t xml:space="preserve">вещества связываются в карбонатные соединения, которые </w:t>
      </w:r>
      <w:r w:rsidR="00830802">
        <w:rPr>
          <w:szCs w:val="28"/>
        </w:rPr>
        <w:t>складируются на территориях предприятий в виде шламовых отходов, занимая большие площади. Поэтому одной из задач ТЭЦ является снижение объемов шламононакопителей. В одних случаях это решается путем модернизации системы химводоподготовки, в других – рециклин</w:t>
      </w:r>
      <w:r w:rsidR="001424B7">
        <w:rPr>
          <w:szCs w:val="28"/>
        </w:rPr>
        <w:t>г</w:t>
      </w:r>
      <w:r w:rsidR="00830802">
        <w:rPr>
          <w:szCs w:val="28"/>
        </w:rPr>
        <w:t xml:space="preserve">ом шламовых отходов </w:t>
      </w:r>
      <w:r w:rsidR="00830802" w:rsidRPr="00830802">
        <w:rPr>
          <w:szCs w:val="28"/>
        </w:rPr>
        <w:t>[</w:t>
      </w:r>
      <w:r w:rsidR="00486574" w:rsidRPr="00EC4DC5">
        <w:rPr>
          <w:szCs w:val="28"/>
        </w:rPr>
        <w:t>1</w:t>
      </w:r>
      <w:r w:rsidR="00486574">
        <w:rPr>
          <w:szCs w:val="28"/>
        </w:rPr>
        <w:t xml:space="preserve">, с. </w:t>
      </w:r>
      <w:r w:rsidR="00554495">
        <w:rPr>
          <w:szCs w:val="28"/>
        </w:rPr>
        <w:t>490</w:t>
      </w:r>
      <w:r w:rsidR="00830802" w:rsidRPr="00830802">
        <w:rPr>
          <w:szCs w:val="28"/>
        </w:rPr>
        <w:t>]</w:t>
      </w:r>
      <w:r w:rsidR="00830802">
        <w:rPr>
          <w:szCs w:val="28"/>
        </w:rPr>
        <w:t xml:space="preserve">. </w:t>
      </w:r>
      <w:r w:rsidR="00421CC0">
        <w:rPr>
          <w:szCs w:val="28"/>
        </w:rPr>
        <w:t xml:space="preserve"> </w:t>
      </w:r>
    </w:p>
    <w:p w:rsidR="006848CC" w:rsidRPr="00E00985" w:rsidRDefault="001424B7" w:rsidP="006848C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color w:val="C00000"/>
          <w:szCs w:val="28"/>
        </w:rPr>
      </w:pPr>
      <w:r>
        <w:rPr>
          <w:szCs w:val="28"/>
        </w:rPr>
        <w:t xml:space="preserve">В данной работе рассмотрен </w:t>
      </w:r>
      <w:r w:rsidR="00184F95" w:rsidRPr="002C181C">
        <w:rPr>
          <w:szCs w:val="28"/>
        </w:rPr>
        <w:t xml:space="preserve">процесс образования шлама </w:t>
      </w:r>
      <w:r w:rsidR="003974C6">
        <w:rPr>
          <w:szCs w:val="28"/>
        </w:rPr>
        <w:t>химводоподготовки (</w:t>
      </w:r>
      <w:r w:rsidR="00184F95" w:rsidRPr="002C181C">
        <w:rPr>
          <w:szCs w:val="28"/>
        </w:rPr>
        <w:t>ХВО</w:t>
      </w:r>
      <w:r w:rsidR="003974C6">
        <w:rPr>
          <w:szCs w:val="28"/>
        </w:rPr>
        <w:t>)</w:t>
      </w:r>
      <w:r w:rsidR="00184F95" w:rsidRPr="002C181C">
        <w:rPr>
          <w:szCs w:val="28"/>
        </w:rPr>
        <w:t xml:space="preserve"> </w:t>
      </w:r>
      <w:r w:rsidR="00184F95">
        <w:rPr>
          <w:szCs w:val="28"/>
        </w:rPr>
        <w:t>ТЭЦ</w:t>
      </w:r>
      <w:r w:rsidR="00B008E7">
        <w:rPr>
          <w:szCs w:val="28"/>
        </w:rPr>
        <w:t>.</w:t>
      </w:r>
      <w:r w:rsidR="00184F95">
        <w:rPr>
          <w:szCs w:val="28"/>
        </w:rPr>
        <w:t xml:space="preserve"> </w:t>
      </w:r>
      <w:r w:rsidR="00653711">
        <w:rPr>
          <w:szCs w:val="28"/>
        </w:rPr>
        <w:t xml:space="preserve">Согласно технологической </w:t>
      </w:r>
      <w:r w:rsidR="00CE0945" w:rsidRPr="002C181C">
        <w:rPr>
          <w:szCs w:val="28"/>
        </w:rPr>
        <w:t>схеме</w:t>
      </w:r>
      <w:r w:rsidR="00653711">
        <w:rPr>
          <w:szCs w:val="28"/>
        </w:rPr>
        <w:t>,</w:t>
      </w:r>
      <w:r w:rsidR="00CE0945" w:rsidRPr="002C181C">
        <w:rPr>
          <w:szCs w:val="28"/>
        </w:rPr>
        <w:t xml:space="preserve"> обессоливающ</w:t>
      </w:r>
      <w:r w:rsidR="00653711">
        <w:rPr>
          <w:szCs w:val="28"/>
        </w:rPr>
        <w:t>ая</w:t>
      </w:r>
      <w:r w:rsidR="00CE0945" w:rsidRPr="002C181C">
        <w:rPr>
          <w:szCs w:val="28"/>
        </w:rPr>
        <w:t xml:space="preserve"> установк</w:t>
      </w:r>
      <w:r w:rsidR="00653711">
        <w:rPr>
          <w:szCs w:val="28"/>
        </w:rPr>
        <w:t xml:space="preserve">а включает в себя следующие </w:t>
      </w:r>
      <w:r w:rsidR="00872F51">
        <w:rPr>
          <w:szCs w:val="28"/>
        </w:rPr>
        <w:t>этап</w:t>
      </w:r>
      <w:r w:rsidR="00B008E7">
        <w:rPr>
          <w:szCs w:val="28"/>
        </w:rPr>
        <w:t>ы</w:t>
      </w:r>
      <w:r w:rsidR="00872F51">
        <w:rPr>
          <w:szCs w:val="28"/>
        </w:rPr>
        <w:t>:</w:t>
      </w:r>
      <w:r w:rsidR="00CE0945" w:rsidRPr="002C181C">
        <w:rPr>
          <w:szCs w:val="28"/>
        </w:rPr>
        <w:t xml:space="preserve"> очистка во</w:t>
      </w:r>
      <w:r w:rsidR="00CE0945">
        <w:rPr>
          <w:szCs w:val="28"/>
        </w:rPr>
        <w:t xml:space="preserve">ды </w:t>
      </w:r>
      <w:r w:rsidR="00CE0945">
        <w:rPr>
          <w:szCs w:val="28"/>
        </w:rPr>
        <w:lastRenderedPageBreak/>
        <w:t>известкованием, коагуляци</w:t>
      </w:r>
      <w:r w:rsidR="00872F51">
        <w:rPr>
          <w:szCs w:val="28"/>
        </w:rPr>
        <w:t>я</w:t>
      </w:r>
      <w:r w:rsidR="00CE0945">
        <w:rPr>
          <w:szCs w:val="28"/>
        </w:rPr>
        <w:t xml:space="preserve"> </w:t>
      </w:r>
      <w:r w:rsidR="00CE0945" w:rsidRPr="002C181C">
        <w:rPr>
          <w:szCs w:val="28"/>
        </w:rPr>
        <w:t>в осветлителях и осветление на механических фильтрах</w:t>
      </w:r>
      <w:r w:rsidR="006848CC">
        <w:rPr>
          <w:szCs w:val="28"/>
        </w:rPr>
        <w:t xml:space="preserve"> </w:t>
      </w:r>
      <w:r w:rsidR="006848CC" w:rsidRPr="00EC4DC5">
        <w:rPr>
          <w:szCs w:val="28"/>
        </w:rPr>
        <w:t>[</w:t>
      </w:r>
      <w:r w:rsidR="006848CC">
        <w:rPr>
          <w:szCs w:val="28"/>
        </w:rPr>
        <w:t>3, с. 110</w:t>
      </w:r>
      <w:r w:rsidR="006848CC" w:rsidRPr="00EC4DC5">
        <w:rPr>
          <w:szCs w:val="28"/>
        </w:rPr>
        <w:t>]</w:t>
      </w:r>
      <w:r w:rsidR="006848CC" w:rsidRPr="00EF1D85">
        <w:rPr>
          <w:szCs w:val="28"/>
        </w:rPr>
        <w:t>.</w:t>
      </w:r>
    </w:p>
    <w:p w:rsidR="00572BC6" w:rsidRDefault="00572BC6" w:rsidP="002636AC">
      <w:pPr>
        <w:spacing w:after="0" w:line="360" w:lineRule="auto"/>
        <w:ind w:firstLine="708"/>
        <w:jc w:val="both"/>
        <w:rPr>
          <w:szCs w:val="28"/>
        </w:rPr>
      </w:pPr>
      <w:r w:rsidRPr="002C181C">
        <w:rPr>
          <w:szCs w:val="28"/>
        </w:rPr>
        <w:t>Принципиальная схема обессоливающей установки представлена на рисунке 1.</w:t>
      </w:r>
      <w:r w:rsidR="002636AC">
        <w:rPr>
          <w:szCs w:val="28"/>
        </w:rPr>
        <w:t xml:space="preserve"> </w:t>
      </w:r>
    </w:p>
    <w:p w:rsidR="002636AC" w:rsidRDefault="002636AC" w:rsidP="002636AC">
      <w:pPr>
        <w:spacing w:after="0" w:line="360" w:lineRule="auto"/>
        <w:jc w:val="both"/>
        <w:rPr>
          <w:szCs w:val="28"/>
        </w:rPr>
      </w:pPr>
    </w:p>
    <w:p w:rsidR="00572BC6" w:rsidRDefault="00572BC6" w:rsidP="00572BC6">
      <w:pPr>
        <w:spacing w:line="360" w:lineRule="auto"/>
        <w:ind w:firstLine="708"/>
        <w:jc w:val="center"/>
        <w:rPr>
          <w:szCs w:val="28"/>
        </w:rPr>
      </w:pPr>
      <w:r w:rsidRPr="0012014E">
        <w:rPr>
          <w:noProof/>
          <w:lang w:eastAsia="ru-RU"/>
        </w:rPr>
        <w:drawing>
          <wp:inline distT="0" distB="0" distL="0" distR="0">
            <wp:extent cx="5418455" cy="3392555"/>
            <wp:effectExtent l="0" t="0" r="0" b="0"/>
            <wp:docPr id="11" name="Рисунок 3" descr="C:\Users\Администратор\Desktop\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Схем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48000"/>
                              </a14:imgEffect>
                              <a14:imgEffect>
                                <a14:brightnessContrast bright="-3000" contrast="100000"/>
                              </a14:imgEffect>
                            </a14:imgLayer>
                          </a14:imgProps>
                        </a:ext>
                      </a:extLst>
                    </a:blip>
                    <a:srcRect l="6480" t="19040" r="10781" b="5899"/>
                    <a:stretch/>
                  </pic:blipFill>
                  <pic:spPr bwMode="auto">
                    <a:xfrm>
                      <a:off x="0" y="0"/>
                      <a:ext cx="5428700" cy="339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72BC6" w:rsidRPr="00AB68A0" w:rsidRDefault="00572BC6" w:rsidP="00572BC6">
      <w:pPr>
        <w:spacing w:before="240" w:after="0" w:line="36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Рис.1. Схема химводоподготовки ТЭЦ</w:t>
      </w:r>
    </w:p>
    <w:p w:rsidR="00572BC6" w:rsidRPr="00572BC6" w:rsidRDefault="00572BC6" w:rsidP="00572BC6">
      <w:pPr>
        <w:spacing w:after="0" w:line="360" w:lineRule="auto"/>
        <w:jc w:val="center"/>
        <w:rPr>
          <w:sz w:val="24"/>
          <w:szCs w:val="24"/>
        </w:rPr>
      </w:pPr>
      <w:r w:rsidRPr="00AB68A0">
        <w:rPr>
          <w:sz w:val="24"/>
          <w:szCs w:val="24"/>
        </w:rPr>
        <w:t>1-задвижка, 2-аппарат магнитной обработки, 3-осветлитель, 4-шламоотстойник, 5-бак известково-коагулированной воды, 6-насос, 7-механиче</w:t>
      </w:r>
      <w:r w:rsidR="000E0E17">
        <w:rPr>
          <w:sz w:val="24"/>
          <w:szCs w:val="24"/>
        </w:rPr>
        <w:t>ский фильтр, 8-ионитные фильтры</w:t>
      </w:r>
    </w:p>
    <w:p w:rsidR="00C6572C" w:rsidRDefault="00C6572C" w:rsidP="00CE0945">
      <w:pPr>
        <w:spacing w:after="0" w:line="360" w:lineRule="auto"/>
        <w:ind w:firstLine="708"/>
        <w:jc w:val="both"/>
      </w:pPr>
    </w:p>
    <w:p w:rsidR="000207C6" w:rsidRPr="002C181C" w:rsidRDefault="000207C6" w:rsidP="00E67C27">
      <w:pPr>
        <w:spacing w:after="0" w:line="360" w:lineRule="auto"/>
        <w:ind w:firstLine="708"/>
        <w:jc w:val="both"/>
        <w:rPr>
          <w:szCs w:val="28"/>
        </w:rPr>
      </w:pPr>
      <w:r w:rsidRPr="002C181C">
        <w:rPr>
          <w:szCs w:val="28"/>
        </w:rPr>
        <w:t>В процессе известкования и коагуляции происходит частичное умягчение, снижение сухого остатка обрабатываемой воды, а также удаление взвешенных веществ, соединений кремния и железа, кроме того, уменьшается цветность воды.</w:t>
      </w:r>
    </w:p>
    <w:p w:rsidR="00CE0945" w:rsidRDefault="00CE0945" w:rsidP="00CE0945">
      <w:pPr>
        <w:spacing w:after="0" w:line="360" w:lineRule="auto"/>
        <w:ind w:firstLine="708"/>
        <w:jc w:val="both"/>
      </w:pPr>
      <w:r w:rsidRPr="00A769CE">
        <w:t>Исходная вода из природного источника подаетс</w:t>
      </w:r>
      <w:r>
        <w:t>я по т</w:t>
      </w:r>
      <w:r w:rsidRPr="00A769CE">
        <w:t>рубопроводам с водозабора</w:t>
      </w:r>
      <w:r>
        <w:t xml:space="preserve"> в котлотурбинный цех (КТЦ)</w:t>
      </w:r>
      <w:r w:rsidRPr="00A769CE">
        <w:t>.</w:t>
      </w:r>
      <w:r>
        <w:t xml:space="preserve"> </w:t>
      </w:r>
      <w:r w:rsidRPr="002C181C">
        <w:rPr>
          <w:szCs w:val="28"/>
        </w:rPr>
        <w:t>Подогретая вода из КТЦ по двум трубопроводам по</w:t>
      </w:r>
      <w:r>
        <w:rPr>
          <w:szCs w:val="28"/>
        </w:rPr>
        <w:t xml:space="preserve">ступает в химический цех. В химическом </w:t>
      </w:r>
      <w:r w:rsidRPr="002C181C">
        <w:rPr>
          <w:szCs w:val="28"/>
        </w:rPr>
        <w:t>цехе сырая вода проходит через задвижки, объединяется в один т</w:t>
      </w:r>
      <w:r>
        <w:rPr>
          <w:szCs w:val="28"/>
        </w:rPr>
        <w:t>рубопровод и подается на аппарат магнитной обработки воды</w:t>
      </w:r>
      <w:r w:rsidRPr="002C181C">
        <w:rPr>
          <w:szCs w:val="28"/>
        </w:rPr>
        <w:t xml:space="preserve">. </w:t>
      </w:r>
    </w:p>
    <w:p w:rsidR="00CE0945" w:rsidRPr="00A769CE" w:rsidRDefault="00CE0945" w:rsidP="00CE0945">
      <w:pPr>
        <w:spacing w:after="0" w:line="360" w:lineRule="auto"/>
        <w:ind w:firstLine="708"/>
        <w:jc w:val="both"/>
      </w:pPr>
      <w:r w:rsidRPr="002C181C">
        <w:rPr>
          <w:szCs w:val="28"/>
        </w:rPr>
        <w:lastRenderedPageBreak/>
        <w:t>После магнитной обработки сырая вода поступает на осветлители. В осветлителях вода подвергается известкованию и коагуляции. Известковое молоко и коагулянт на каждый осветлитель подается дозаторами по самостоятельным линиям. На каждый осветлитель установлено по 2 дозатора известкового молока и коагулянта.</w:t>
      </w:r>
    </w:p>
    <w:p w:rsidR="00CE0945" w:rsidRDefault="00CE0945" w:rsidP="00572BC6">
      <w:pPr>
        <w:spacing w:after="0" w:line="360" w:lineRule="auto"/>
        <w:ind w:firstLine="708"/>
        <w:jc w:val="both"/>
        <w:rPr>
          <w:szCs w:val="28"/>
        </w:rPr>
      </w:pPr>
      <w:r w:rsidRPr="002C181C">
        <w:rPr>
          <w:szCs w:val="28"/>
        </w:rPr>
        <w:t>Известково - коагулированная вода</w:t>
      </w:r>
      <w:r w:rsidR="000E0E17">
        <w:rPr>
          <w:szCs w:val="28"/>
        </w:rPr>
        <w:t xml:space="preserve"> (ИКВ)</w:t>
      </w:r>
      <w:r w:rsidRPr="002C181C">
        <w:rPr>
          <w:szCs w:val="28"/>
        </w:rPr>
        <w:t xml:space="preserve"> после осветлителей собирается в 2 баках известково-коагулированной</w:t>
      </w:r>
      <w:r>
        <w:rPr>
          <w:szCs w:val="28"/>
        </w:rPr>
        <w:t xml:space="preserve"> воды</w:t>
      </w:r>
      <w:r w:rsidRPr="002C181C">
        <w:rPr>
          <w:szCs w:val="28"/>
        </w:rPr>
        <w:t>. Из баков извес</w:t>
      </w:r>
      <w:r>
        <w:rPr>
          <w:szCs w:val="28"/>
        </w:rPr>
        <w:t>тково-коагулированной воды</w:t>
      </w:r>
      <w:r w:rsidRPr="002C181C">
        <w:rPr>
          <w:szCs w:val="28"/>
        </w:rPr>
        <w:t xml:space="preserve"> насосами ИКВ подается на механические фильтры, где вода окончательно осветляется и поступает на дальнейшую ионитную об</w:t>
      </w:r>
      <w:r>
        <w:rPr>
          <w:szCs w:val="28"/>
        </w:rPr>
        <w:t>работку</w:t>
      </w:r>
      <w:r w:rsidRPr="002C181C">
        <w:rPr>
          <w:szCs w:val="28"/>
        </w:rPr>
        <w:t>.</w:t>
      </w:r>
      <w:r w:rsidR="00572BC6">
        <w:rPr>
          <w:szCs w:val="28"/>
        </w:rPr>
        <w:t xml:space="preserve"> Об</w:t>
      </w:r>
      <w:r w:rsidR="00EF1D85">
        <w:rPr>
          <w:szCs w:val="28"/>
        </w:rPr>
        <w:t>р</w:t>
      </w:r>
      <w:r w:rsidRPr="002C181C">
        <w:rPr>
          <w:szCs w:val="28"/>
        </w:rPr>
        <w:t>азовавшиеся в процессе химводоподготовки шламовые отходы поступают на шламоотстойники.</w:t>
      </w:r>
    </w:p>
    <w:p w:rsidR="00554495" w:rsidRDefault="00321A83" w:rsidP="00554495">
      <w:pPr>
        <w:spacing w:after="0" w:line="360" w:lineRule="auto"/>
        <w:ind w:firstLine="709"/>
        <w:jc w:val="both"/>
        <w:rPr>
          <w:iCs/>
          <w:szCs w:val="28"/>
        </w:rPr>
      </w:pPr>
      <w:r w:rsidRPr="002C181C">
        <w:rPr>
          <w:szCs w:val="28"/>
        </w:rPr>
        <w:t>Секции шламоотстойников работают периодически. По мере накопления шлама, секция выключается из работы и производится ее чистка. В это время поступление шламовых стоков осуществляется во вторую секцию</w:t>
      </w:r>
      <w:r w:rsidR="00554495">
        <w:rPr>
          <w:szCs w:val="28"/>
        </w:rPr>
        <w:t xml:space="preserve"> </w:t>
      </w:r>
      <w:r w:rsidR="00554495" w:rsidRPr="00EC4DC5">
        <w:rPr>
          <w:szCs w:val="28"/>
        </w:rPr>
        <w:t>[3</w:t>
      </w:r>
      <w:r w:rsidR="00554495">
        <w:rPr>
          <w:szCs w:val="28"/>
        </w:rPr>
        <w:t>, с. 110</w:t>
      </w:r>
      <w:r w:rsidR="00554495" w:rsidRPr="00EC4DC5">
        <w:rPr>
          <w:szCs w:val="28"/>
        </w:rPr>
        <w:t>]</w:t>
      </w:r>
      <w:r w:rsidR="00554495" w:rsidRPr="002D0CD5">
        <w:rPr>
          <w:szCs w:val="28"/>
        </w:rPr>
        <w:t>.</w:t>
      </w:r>
    </w:p>
    <w:p w:rsidR="00C6572C" w:rsidRDefault="0045348A" w:rsidP="00554495">
      <w:pPr>
        <w:spacing w:after="0" w:line="360" w:lineRule="auto"/>
        <w:ind w:firstLine="709"/>
        <w:jc w:val="both"/>
        <w:rPr>
          <w:rFonts w:eastAsia="Times New Roman"/>
          <w:szCs w:val="28"/>
        </w:rPr>
      </w:pPr>
      <w:r w:rsidRPr="001358FD">
        <w:rPr>
          <w:iCs/>
          <w:szCs w:val="28"/>
        </w:rPr>
        <w:t>В</w:t>
      </w:r>
      <w:r>
        <w:rPr>
          <w:iCs/>
          <w:color w:val="FF0000"/>
          <w:szCs w:val="28"/>
        </w:rPr>
        <w:t xml:space="preserve"> </w:t>
      </w:r>
      <w:r w:rsidRPr="007A3196">
        <w:rPr>
          <w:iCs/>
          <w:szCs w:val="28"/>
        </w:rPr>
        <w:t xml:space="preserve">пределах шламонакопителей шлам </w:t>
      </w:r>
      <w:r>
        <w:rPr>
          <w:iCs/>
          <w:szCs w:val="28"/>
        </w:rPr>
        <w:t xml:space="preserve">ХВО </w:t>
      </w:r>
      <w:r w:rsidRPr="007A3196">
        <w:rPr>
          <w:iCs/>
          <w:szCs w:val="28"/>
        </w:rPr>
        <w:t>представляет</w:t>
      </w:r>
      <w:r w:rsidRPr="004F365D">
        <w:rPr>
          <w:iCs/>
          <w:szCs w:val="28"/>
        </w:rPr>
        <w:t xml:space="preserve"> собой обводненную густую массу рыжеватого цвета</w:t>
      </w:r>
      <w:r>
        <w:rPr>
          <w:iCs/>
          <w:szCs w:val="28"/>
        </w:rPr>
        <w:t>. В</w:t>
      </w:r>
      <w:r w:rsidRPr="007255F8">
        <w:rPr>
          <w:rFonts w:eastAsia="Times New Roman"/>
          <w:szCs w:val="28"/>
        </w:rPr>
        <w:t xml:space="preserve">ысокая </w:t>
      </w:r>
      <w:r>
        <w:rPr>
          <w:rFonts w:eastAsia="Times New Roman"/>
          <w:szCs w:val="28"/>
        </w:rPr>
        <w:t>обводненность</w:t>
      </w:r>
      <w:r w:rsidRPr="007255F8">
        <w:rPr>
          <w:rFonts w:eastAsia="Times New Roman"/>
          <w:szCs w:val="28"/>
        </w:rPr>
        <w:t xml:space="preserve"> шлама значительно снижает возможность его применения.</w:t>
      </w:r>
      <w:r w:rsidR="006E0895">
        <w:rPr>
          <w:rFonts w:eastAsia="Times New Roman"/>
          <w:szCs w:val="28"/>
        </w:rPr>
        <w:t xml:space="preserve"> </w:t>
      </w:r>
    </w:p>
    <w:p w:rsidR="00486574" w:rsidRDefault="00486574" w:rsidP="00486574">
      <w:pPr>
        <w:spacing w:after="0" w:line="360" w:lineRule="auto"/>
        <w:ind w:firstLine="709"/>
        <w:jc w:val="both"/>
        <w:rPr>
          <w:iCs/>
          <w:szCs w:val="28"/>
        </w:rPr>
      </w:pPr>
      <w:r>
        <w:rPr>
          <w:iCs/>
          <w:szCs w:val="28"/>
        </w:rPr>
        <w:t>Обезвоживание шлама в процессе водоподготовки предусматривает включение пресс-ф</w:t>
      </w:r>
      <w:r w:rsidR="009B5697">
        <w:rPr>
          <w:iCs/>
          <w:szCs w:val="28"/>
        </w:rPr>
        <w:t>ильтра в технологический цикл (Р</w:t>
      </w:r>
      <w:r>
        <w:rPr>
          <w:iCs/>
          <w:szCs w:val="28"/>
        </w:rPr>
        <w:t>ис. 2</w:t>
      </w:r>
      <w:r w:rsidR="009B5697">
        <w:rPr>
          <w:iCs/>
          <w:szCs w:val="28"/>
        </w:rPr>
        <w:t>.</w:t>
      </w:r>
      <w:r>
        <w:rPr>
          <w:iCs/>
          <w:szCs w:val="28"/>
        </w:rPr>
        <w:t>).</w:t>
      </w:r>
      <w:r w:rsidR="000C69CD">
        <w:rPr>
          <w:iCs/>
          <w:szCs w:val="28"/>
        </w:rPr>
        <w:t xml:space="preserve"> </w:t>
      </w:r>
    </w:p>
    <w:p w:rsidR="000C69CD" w:rsidRDefault="000C69CD" w:rsidP="00486574">
      <w:pPr>
        <w:spacing w:after="0" w:line="360" w:lineRule="auto"/>
        <w:ind w:firstLine="709"/>
        <w:jc w:val="both"/>
        <w:rPr>
          <w:iCs/>
          <w:szCs w:val="28"/>
        </w:rPr>
      </w:pPr>
      <w:r>
        <w:rPr>
          <w:iCs/>
          <w:szCs w:val="28"/>
        </w:rPr>
        <w:t xml:space="preserve">Обезвоженный шлам </w:t>
      </w:r>
      <w:r w:rsidR="00554495">
        <w:rPr>
          <w:iCs/>
          <w:szCs w:val="28"/>
        </w:rPr>
        <w:t xml:space="preserve">можно использовать в строительной индустрии </w:t>
      </w:r>
      <w:r w:rsidR="00554495" w:rsidRPr="00EC4DC5">
        <w:rPr>
          <w:szCs w:val="28"/>
        </w:rPr>
        <w:t>[</w:t>
      </w:r>
      <w:r w:rsidR="00554495">
        <w:rPr>
          <w:szCs w:val="28"/>
        </w:rPr>
        <w:t>4, с. 17</w:t>
      </w:r>
      <w:r w:rsidR="00554495" w:rsidRPr="00EC4DC5">
        <w:rPr>
          <w:szCs w:val="28"/>
        </w:rPr>
        <w:t>]</w:t>
      </w:r>
      <w:r w:rsidR="00554495" w:rsidRPr="002D0CD5">
        <w:rPr>
          <w:szCs w:val="28"/>
        </w:rPr>
        <w:t>.</w:t>
      </w:r>
    </w:p>
    <w:p w:rsidR="00486574" w:rsidRDefault="00486574" w:rsidP="00486574">
      <w:pPr>
        <w:spacing w:after="0" w:line="360" w:lineRule="auto"/>
        <w:ind w:firstLine="709"/>
        <w:jc w:val="both"/>
        <w:rPr>
          <w:rFonts w:eastAsia="Times New Roman"/>
          <w:szCs w:val="28"/>
        </w:rPr>
      </w:pPr>
    </w:p>
    <w:p w:rsidR="00486574" w:rsidRPr="00F06470" w:rsidRDefault="00486574" w:rsidP="00486574">
      <w:pPr>
        <w:spacing w:after="0" w:line="240" w:lineRule="auto"/>
        <w:jc w:val="center"/>
        <w:rPr>
          <w:rFonts w:eastAsia="Times New Roman"/>
          <w:sz w:val="24"/>
          <w:szCs w:val="24"/>
        </w:rPr>
      </w:pPr>
      <w:r w:rsidRPr="00F06470">
        <w:rPr>
          <w:rFonts w:eastAsia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3600" cy="4226216"/>
            <wp:effectExtent l="0" t="0" r="0" b="0"/>
            <wp:docPr id="7" name="Рисунок 2" descr="C:\Users\Администратор\Desktop\Схем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Схема 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9326" cy="4251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86574" w:rsidRPr="00AB68A0" w:rsidRDefault="00486574" w:rsidP="00486574">
      <w:pPr>
        <w:spacing w:after="0" w:line="360" w:lineRule="auto"/>
        <w:ind w:firstLine="284"/>
        <w:jc w:val="center"/>
        <w:rPr>
          <w:rFonts w:eastAsia="Times New Roman"/>
          <w:sz w:val="24"/>
          <w:szCs w:val="24"/>
        </w:rPr>
      </w:pPr>
      <w:r w:rsidRPr="00AB68A0">
        <w:rPr>
          <w:rFonts w:eastAsia="Times New Roman"/>
          <w:sz w:val="24"/>
          <w:szCs w:val="24"/>
        </w:rPr>
        <w:t>Рис.</w:t>
      </w:r>
      <w:r>
        <w:rPr>
          <w:rFonts w:eastAsia="Times New Roman"/>
          <w:sz w:val="24"/>
          <w:szCs w:val="24"/>
        </w:rPr>
        <w:t xml:space="preserve"> 2</w:t>
      </w:r>
      <w:r w:rsidRPr="00AB68A0">
        <w:rPr>
          <w:rFonts w:eastAsia="Times New Roman"/>
          <w:sz w:val="24"/>
          <w:szCs w:val="24"/>
        </w:rPr>
        <w:t xml:space="preserve">. Схема химводоподготовки </w:t>
      </w:r>
      <w:r w:rsidR="000357A1">
        <w:rPr>
          <w:rFonts w:eastAsia="Times New Roman"/>
          <w:sz w:val="24"/>
          <w:szCs w:val="24"/>
        </w:rPr>
        <w:t xml:space="preserve">ТЭЦ </w:t>
      </w:r>
      <w:r w:rsidRPr="00AB68A0">
        <w:rPr>
          <w:rFonts w:eastAsia="Times New Roman"/>
          <w:sz w:val="24"/>
          <w:szCs w:val="24"/>
        </w:rPr>
        <w:t>после усовершенствования</w:t>
      </w:r>
    </w:p>
    <w:p w:rsidR="00F961A9" w:rsidRDefault="00486574" w:rsidP="00486574">
      <w:pPr>
        <w:spacing w:after="0" w:line="360" w:lineRule="auto"/>
        <w:ind w:firstLine="284"/>
        <w:jc w:val="center"/>
        <w:rPr>
          <w:szCs w:val="28"/>
        </w:rPr>
      </w:pPr>
      <w:r w:rsidRPr="00AB68A0">
        <w:rPr>
          <w:rFonts w:eastAsia="Times New Roman"/>
          <w:sz w:val="24"/>
          <w:szCs w:val="24"/>
        </w:rPr>
        <w:t>1-задвижка, 2-аппарат магнитной обработки, 3-осветлитель, 4-бак шламовых вод, 5-насос, 6-ленточный пресс-фильтр, 7-бак известково-коагулированной воды, 8-механический фильтр, 9-ионитные фильтры.</w:t>
      </w:r>
    </w:p>
    <w:p w:rsidR="00554495" w:rsidRDefault="00554495" w:rsidP="00EC19FF">
      <w:pPr>
        <w:spacing w:after="0" w:line="360" w:lineRule="auto"/>
        <w:ind w:firstLine="709"/>
        <w:jc w:val="center"/>
        <w:rPr>
          <w:b/>
        </w:rPr>
      </w:pPr>
    </w:p>
    <w:p w:rsidR="00E2628C" w:rsidRDefault="009B11D0" w:rsidP="00EC19FF">
      <w:pPr>
        <w:spacing w:after="0" w:line="360" w:lineRule="auto"/>
        <w:ind w:firstLine="709"/>
        <w:jc w:val="center"/>
        <w:rPr>
          <w:b/>
        </w:rPr>
      </w:pPr>
      <w:r>
        <w:rPr>
          <w:b/>
        </w:rPr>
        <w:t>Список литературы</w:t>
      </w:r>
    </w:p>
    <w:p w:rsidR="0046267F" w:rsidRPr="00692CFD" w:rsidRDefault="00692CFD" w:rsidP="002E1BAF">
      <w:pPr>
        <w:pStyle w:val="a4"/>
        <w:numPr>
          <w:ilvl w:val="0"/>
          <w:numId w:val="13"/>
        </w:numPr>
        <w:spacing w:after="0" w:line="360" w:lineRule="auto"/>
        <w:ind w:left="0" w:firstLine="709"/>
        <w:jc w:val="both"/>
      </w:pPr>
      <w:bookmarkStart w:id="1" w:name="_Ref87902527"/>
      <w:bookmarkStart w:id="2" w:name="_Ref86607856"/>
      <w:bookmarkStart w:id="3" w:name="_Ref86318414"/>
      <w:r w:rsidRPr="00D72679">
        <w:rPr>
          <w:szCs w:val="28"/>
        </w:rPr>
        <w:t>Ахм</w:t>
      </w:r>
      <w:r w:rsidRPr="008157AF">
        <w:rPr>
          <w:szCs w:val="28"/>
        </w:rPr>
        <w:t>етга</w:t>
      </w:r>
      <w:r w:rsidRPr="00D72679">
        <w:rPr>
          <w:szCs w:val="28"/>
        </w:rPr>
        <w:t xml:space="preserve">лиев И.А., Бариева Э.Р. Рециклинг шламовых отходов ТЭЦ. Материалы Международной молодежной научной конференции "Тинчуринские чтения – 2020 «Энергетика и цифровая трансформация". Казань: Казан. гос. энерг. ун-т, 2021. В 3 т. Т. 1. Электроэнергетика и электроника. </w:t>
      </w:r>
      <w:r>
        <w:t xml:space="preserve">– </w:t>
      </w:r>
      <w:r w:rsidRPr="00D72679">
        <w:rPr>
          <w:szCs w:val="28"/>
        </w:rPr>
        <w:t>С. 490-492</w:t>
      </w:r>
      <w:bookmarkEnd w:id="1"/>
      <w:r w:rsidR="00B73C7E">
        <w:rPr>
          <w:szCs w:val="28"/>
        </w:rPr>
        <w:t>.</w:t>
      </w:r>
    </w:p>
    <w:p w:rsidR="002E1BAF" w:rsidRPr="00D04380" w:rsidRDefault="00692CFD" w:rsidP="002E1BAF">
      <w:pPr>
        <w:pStyle w:val="a4"/>
        <w:numPr>
          <w:ilvl w:val="0"/>
          <w:numId w:val="13"/>
        </w:numPr>
        <w:spacing w:after="0" w:line="360" w:lineRule="auto"/>
        <w:ind w:left="0" w:firstLine="709"/>
        <w:jc w:val="both"/>
        <w:rPr>
          <w:b/>
        </w:rPr>
      </w:pPr>
      <w:bookmarkStart w:id="4" w:name="_Ref87902994"/>
      <w:r w:rsidRPr="008157AF">
        <w:t>Бариева Э.</w:t>
      </w:r>
      <w:r>
        <w:t>Р., Королёв Э.А. Использование шламовых отходов теплоэнергетики предприятий в производстве керамического кирпича. Известия высших учебных заведений. Проблемы энергетики. 2009. № 5-6. – С</w:t>
      </w:r>
      <w:r w:rsidR="00B73C7E">
        <w:t>.</w:t>
      </w:r>
      <w:r>
        <w:t xml:space="preserve"> 111-117.</w:t>
      </w:r>
      <w:bookmarkEnd w:id="4"/>
    </w:p>
    <w:p w:rsidR="00D04380" w:rsidRPr="00B73C7E" w:rsidRDefault="00D04380" w:rsidP="00D04380">
      <w:pPr>
        <w:pStyle w:val="a4"/>
        <w:numPr>
          <w:ilvl w:val="0"/>
          <w:numId w:val="13"/>
        </w:numPr>
        <w:spacing w:after="0" w:line="360" w:lineRule="auto"/>
        <w:ind w:left="0" w:firstLine="709"/>
        <w:jc w:val="both"/>
      </w:pPr>
      <w:r w:rsidRPr="00B73C7E">
        <w:rPr>
          <w:szCs w:val="28"/>
        </w:rPr>
        <w:t>Николаева</w:t>
      </w:r>
      <w:r w:rsidR="00B73C7E" w:rsidRPr="00B73C7E">
        <w:rPr>
          <w:szCs w:val="28"/>
        </w:rPr>
        <w:t xml:space="preserve"> Л.А, </w:t>
      </w:r>
      <w:r w:rsidRPr="00B73C7E">
        <w:rPr>
          <w:szCs w:val="28"/>
        </w:rPr>
        <w:t>Бородай</w:t>
      </w:r>
      <w:r w:rsidR="00B73C7E" w:rsidRPr="00B73C7E">
        <w:rPr>
          <w:szCs w:val="28"/>
        </w:rPr>
        <w:t xml:space="preserve"> Е.Н.</w:t>
      </w:r>
      <w:r w:rsidRPr="00B73C7E">
        <w:rPr>
          <w:szCs w:val="28"/>
        </w:rPr>
        <w:t xml:space="preserve"> Ресурсосберегающая технология утилизации шлама водоподготовки на ТЭС. Монография. – Казань.: КГЭУ, 2012. – </w:t>
      </w:r>
      <w:r w:rsidR="00B73C7E" w:rsidRPr="00B73C7E">
        <w:rPr>
          <w:szCs w:val="28"/>
        </w:rPr>
        <w:t>С. 110.</w:t>
      </w:r>
    </w:p>
    <w:p w:rsidR="00EE6DE5" w:rsidRPr="00692CFD" w:rsidRDefault="002E1BAF" w:rsidP="00EE6DE5">
      <w:pPr>
        <w:pStyle w:val="a4"/>
        <w:numPr>
          <w:ilvl w:val="0"/>
          <w:numId w:val="13"/>
        </w:numPr>
        <w:spacing w:after="0" w:line="360" w:lineRule="auto"/>
        <w:ind w:left="0" w:firstLine="709"/>
        <w:jc w:val="both"/>
      </w:pPr>
      <w:r w:rsidRPr="008157AF">
        <w:rPr>
          <w:color w:val="000000"/>
          <w:szCs w:val="28"/>
          <w:shd w:val="clear" w:color="auto" w:fill="FFFFFF"/>
        </w:rPr>
        <w:lastRenderedPageBreak/>
        <w:t>Хант</w:t>
      </w:r>
      <w:r w:rsidRPr="00692CFD">
        <w:rPr>
          <w:color w:val="000000"/>
          <w:szCs w:val="28"/>
          <w:shd w:val="clear" w:color="auto" w:fill="FFFFFF"/>
        </w:rPr>
        <w:t xml:space="preserve">имерова Ю.М., Бариева Э.Р., Королёв Э.А. </w:t>
      </w:r>
      <w:r w:rsidRPr="00692CFD">
        <w:rPr>
          <w:szCs w:val="28"/>
        </w:rPr>
        <w:t>Утилизация и переработка отходов ТЭЦ.</w:t>
      </w:r>
      <w:r w:rsidRPr="00692CFD">
        <w:rPr>
          <w:color w:val="000000"/>
          <w:szCs w:val="28"/>
          <w:shd w:val="clear" w:color="auto" w:fill="FFFFFF"/>
        </w:rPr>
        <w:t xml:space="preserve"> Сборник научных трудов </w:t>
      </w:r>
      <w:r w:rsidRPr="00692CFD">
        <w:rPr>
          <w:color w:val="000000"/>
          <w:szCs w:val="28"/>
          <w:shd w:val="clear" w:color="auto" w:fill="FFFFFF"/>
          <w:lang w:val="en-US"/>
        </w:rPr>
        <w:t>SWorld</w:t>
      </w:r>
      <w:r w:rsidRPr="00692CFD">
        <w:rPr>
          <w:color w:val="000000"/>
          <w:szCs w:val="28"/>
          <w:shd w:val="clear" w:color="auto" w:fill="FFFFFF"/>
        </w:rPr>
        <w:t xml:space="preserve">. Материалы </w:t>
      </w:r>
      <w:r w:rsidRPr="00692CFD">
        <w:rPr>
          <w:szCs w:val="28"/>
        </w:rPr>
        <w:t>международной научно-практической конференции «Современные направления теоретических и прикладных исследов</w:t>
      </w:r>
      <w:r>
        <w:rPr>
          <w:szCs w:val="28"/>
        </w:rPr>
        <w:t>аний 2013». – Выпуск 1. Том 37.</w:t>
      </w:r>
      <w:r w:rsidRPr="00692CFD">
        <w:rPr>
          <w:szCs w:val="28"/>
        </w:rPr>
        <w:t xml:space="preserve"> </w:t>
      </w:r>
      <w:r>
        <w:t xml:space="preserve">– </w:t>
      </w:r>
      <w:r w:rsidRPr="00692CFD">
        <w:rPr>
          <w:szCs w:val="28"/>
        </w:rPr>
        <w:t>С.</w:t>
      </w:r>
      <w:r>
        <w:t xml:space="preserve"> </w:t>
      </w:r>
      <w:r w:rsidRPr="00692CFD">
        <w:rPr>
          <w:szCs w:val="28"/>
        </w:rPr>
        <w:t>17-19.</w:t>
      </w:r>
      <w:bookmarkEnd w:id="2"/>
      <w:bookmarkEnd w:id="3"/>
    </w:p>
    <w:sectPr w:rsidR="00EE6DE5" w:rsidRPr="00692CFD" w:rsidSect="00C220C3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ECE" w:rsidRDefault="00AA6ECE" w:rsidP="008E165C">
      <w:pPr>
        <w:spacing w:after="0" w:line="240" w:lineRule="auto"/>
      </w:pPr>
      <w:r>
        <w:separator/>
      </w:r>
    </w:p>
  </w:endnote>
  <w:endnote w:type="continuationSeparator" w:id="0">
    <w:p w:rsidR="00AA6ECE" w:rsidRDefault="00AA6ECE" w:rsidP="008E1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ECE" w:rsidRDefault="00AA6ECE" w:rsidP="008E165C">
      <w:pPr>
        <w:spacing w:after="0" w:line="240" w:lineRule="auto"/>
      </w:pPr>
      <w:r>
        <w:separator/>
      </w:r>
    </w:p>
  </w:footnote>
  <w:footnote w:type="continuationSeparator" w:id="0">
    <w:p w:rsidR="00AA6ECE" w:rsidRDefault="00AA6ECE" w:rsidP="008E16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80416"/>
    <w:multiLevelType w:val="hybridMultilevel"/>
    <w:tmpl w:val="DF8A4A92"/>
    <w:lvl w:ilvl="0" w:tplc="63F05CB4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514DC1"/>
    <w:multiLevelType w:val="hybridMultilevel"/>
    <w:tmpl w:val="52643F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3393A"/>
    <w:multiLevelType w:val="hybridMultilevel"/>
    <w:tmpl w:val="8CDA2318"/>
    <w:lvl w:ilvl="0" w:tplc="349817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21C5FB5"/>
    <w:multiLevelType w:val="hybridMultilevel"/>
    <w:tmpl w:val="765E67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E2013"/>
    <w:multiLevelType w:val="hybridMultilevel"/>
    <w:tmpl w:val="AB3C9658"/>
    <w:lvl w:ilvl="0" w:tplc="2690B1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DD23933"/>
    <w:multiLevelType w:val="hybridMultilevel"/>
    <w:tmpl w:val="54246B92"/>
    <w:lvl w:ilvl="0" w:tplc="034250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8E635FD"/>
    <w:multiLevelType w:val="hybridMultilevel"/>
    <w:tmpl w:val="B876270C"/>
    <w:lvl w:ilvl="0" w:tplc="767C0B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584DE4"/>
    <w:multiLevelType w:val="hybridMultilevel"/>
    <w:tmpl w:val="526C5B7A"/>
    <w:lvl w:ilvl="0" w:tplc="FB184E3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A41EB9"/>
    <w:multiLevelType w:val="hybridMultilevel"/>
    <w:tmpl w:val="09043C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B376D2"/>
    <w:multiLevelType w:val="hybridMultilevel"/>
    <w:tmpl w:val="CA7CA0A2"/>
    <w:lvl w:ilvl="0" w:tplc="71683D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9D456F0"/>
    <w:multiLevelType w:val="hybridMultilevel"/>
    <w:tmpl w:val="AB3C9658"/>
    <w:lvl w:ilvl="0" w:tplc="2690B1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B1A4160"/>
    <w:multiLevelType w:val="hybridMultilevel"/>
    <w:tmpl w:val="00424A28"/>
    <w:lvl w:ilvl="0" w:tplc="59B869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B1D1E7F"/>
    <w:multiLevelType w:val="hybridMultilevel"/>
    <w:tmpl w:val="0BAAEA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7F65C2"/>
    <w:multiLevelType w:val="hybridMultilevel"/>
    <w:tmpl w:val="360E3E10"/>
    <w:lvl w:ilvl="0" w:tplc="D2A802C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993FFA"/>
    <w:multiLevelType w:val="hybridMultilevel"/>
    <w:tmpl w:val="3A84302E"/>
    <w:lvl w:ilvl="0" w:tplc="A6A6D32A">
      <w:start w:val="1"/>
      <w:numFmt w:val="decimal"/>
      <w:lvlText w:val="%1."/>
      <w:lvlJc w:val="left"/>
      <w:pPr>
        <w:ind w:left="347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4"/>
  </w:num>
  <w:num w:numId="5">
    <w:abstractNumId w:val="10"/>
  </w:num>
  <w:num w:numId="6">
    <w:abstractNumId w:val="0"/>
  </w:num>
  <w:num w:numId="7">
    <w:abstractNumId w:val="7"/>
  </w:num>
  <w:num w:numId="8">
    <w:abstractNumId w:val="5"/>
  </w:num>
  <w:num w:numId="9">
    <w:abstractNumId w:val="3"/>
  </w:num>
  <w:num w:numId="10">
    <w:abstractNumId w:val="1"/>
  </w:num>
  <w:num w:numId="11">
    <w:abstractNumId w:val="8"/>
  </w:num>
  <w:num w:numId="12">
    <w:abstractNumId w:val="14"/>
  </w:num>
  <w:num w:numId="13">
    <w:abstractNumId w:val="6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0A39"/>
    <w:rsid w:val="00004159"/>
    <w:rsid w:val="00010BC9"/>
    <w:rsid w:val="000158D5"/>
    <w:rsid w:val="00015CA8"/>
    <w:rsid w:val="000207C6"/>
    <w:rsid w:val="00025A86"/>
    <w:rsid w:val="00031F1E"/>
    <w:rsid w:val="000357A1"/>
    <w:rsid w:val="00040A97"/>
    <w:rsid w:val="00045604"/>
    <w:rsid w:val="00052856"/>
    <w:rsid w:val="0006120A"/>
    <w:rsid w:val="000661F3"/>
    <w:rsid w:val="00067014"/>
    <w:rsid w:val="000844A4"/>
    <w:rsid w:val="000872AE"/>
    <w:rsid w:val="000931F3"/>
    <w:rsid w:val="00096D52"/>
    <w:rsid w:val="00097068"/>
    <w:rsid w:val="000A2EAC"/>
    <w:rsid w:val="000C0CA1"/>
    <w:rsid w:val="000C322A"/>
    <w:rsid w:val="000C62C4"/>
    <w:rsid w:val="000C69CD"/>
    <w:rsid w:val="000D3B6E"/>
    <w:rsid w:val="000D6DEF"/>
    <w:rsid w:val="000D6E37"/>
    <w:rsid w:val="000E03B9"/>
    <w:rsid w:val="000E0E17"/>
    <w:rsid w:val="000E5FC0"/>
    <w:rsid w:val="000F6AE3"/>
    <w:rsid w:val="0010298A"/>
    <w:rsid w:val="001041B3"/>
    <w:rsid w:val="0011362B"/>
    <w:rsid w:val="00114D22"/>
    <w:rsid w:val="00133347"/>
    <w:rsid w:val="00134B2F"/>
    <w:rsid w:val="001424B7"/>
    <w:rsid w:val="00142FEB"/>
    <w:rsid w:val="0015556F"/>
    <w:rsid w:val="0016691F"/>
    <w:rsid w:val="00183056"/>
    <w:rsid w:val="00184F95"/>
    <w:rsid w:val="00197C40"/>
    <w:rsid w:val="001A07F3"/>
    <w:rsid w:val="001B4B91"/>
    <w:rsid w:val="001C6C57"/>
    <w:rsid w:val="001D19BE"/>
    <w:rsid w:val="00205205"/>
    <w:rsid w:val="00207912"/>
    <w:rsid w:val="00214488"/>
    <w:rsid w:val="002232A7"/>
    <w:rsid w:val="0022397E"/>
    <w:rsid w:val="002311BB"/>
    <w:rsid w:val="00232BAC"/>
    <w:rsid w:val="002340B5"/>
    <w:rsid w:val="0024321B"/>
    <w:rsid w:val="00253477"/>
    <w:rsid w:val="0026107E"/>
    <w:rsid w:val="0026270D"/>
    <w:rsid w:val="002636AC"/>
    <w:rsid w:val="00264CBC"/>
    <w:rsid w:val="002763A2"/>
    <w:rsid w:val="00290DCC"/>
    <w:rsid w:val="00292D12"/>
    <w:rsid w:val="00293EAB"/>
    <w:rsid w:val="0029613F"/>
    <w:rsid w:val="002A5ECB"/>
    <w:rsid w:val="002B209E"/>
    <w:rsid w:val="002C250D"/>
    <w:rsid w:val="002D2E30"/>
    <w:rsid w:val="002D76F9"/>
    <w:rsid w:val="002D7B8D"/>
    <w:rsid w:val="002E1BAF"/>
    <w:rsid w:val="002E335E"/>
    <w:rsid w:val="002F5271"/>
    <w:rsid w:val="00307BB0"/>
    <w:rsid w:val="0031552D"/>
    <w:rsid w:val="003169FB"/>
    <w:rsid w:val="00321A83"/>
    <w:rsid w:val="0033474C"/>
    <w:rsid w:val="00340BC8"/>
    <w:rsid w:val="00342703"/>
    <w:rsid w:val="00353791"/>
    <w:rsid w:val="003663B3"/>
    <w:rsid w:val="00367380"/>
    <w:rsid w:val="00380492"/>
    <w:rsid w:val="00380801"/>
    <w:rsid w:val="003974C6"/>
    <w:rsid w:val="003B2053"/>
    <w:rsid w:val="003B2803"/>
    <w:rsid w:val="003B7F13"/>
    <w:rsid w:val="003C182B"/>
    <w:rsid w:val="003D01FE"/>
    <w:rsid w:val="003D2489"/>
    <w:rsid w:val="003E7039"/>
    <w:rsid w:val="003E77C7"/>
    <w:rsid w:val="003F1FAD"/>
    <w:rsid w:val="003F2D0D"/>
    <w:rsid w:val="00400475"/>
    <w:rsid w:val="00400E7F"/>
    <w:rsid w:val="00404FF5"/>
    <w:rsid w:val="0041396D"/>
    <w:rsid w:val="00415446"/>
    <w:rsid w:val="00416F1A"/>
    <w:rsid w:val="0042146A"/>
    <w:rsid w:val="00421CC0"/>
    <w:rsid w:val="00424122"/>
    <w:rsid w:val="0043061D"/>
    <w:rsid w:val="00432EA2"/>
    <w:rsid w:val="00435A9C"/>
    <w:rsid w:val="00443650"/>
    <w:rsid w:val="0045348A"/>
    <w:rsid w:val="00456D76"/>
    <w:rsid w:val="00460A39"/>
    <w:rsid w:val="0046267F"/>
    <w:rsid w:val="00463486"/>
    <w:rsid w:val="00470171"/>
    <w:rsid w:val="0047170B"/>
    <w:rsid w:val="00472EED"/>
    <w:rsid w:val="00473D12"/>
    <w:rsid w:val="004749A6"/>
    <w:rsid w:val="00486574"/>
    <w:rsid w:val="00490E80"/>
    <w:rsid w:val="004939E9"/>
    <w:rsid w:val="00496C82"/>
    <w:rsid w:val="004A2DD4"/>
    <w:rsid w:val="004A4001"/>
    <w:rsid w:val="004A414F"/>
    <w:rsid w:val="004A448B"/>
    <w:rsid w:val="004A7AF3"/>
    <w:rsid w:val="004C155B"/>
    <w:rsid w:val="004D36B5"/>
    <w:rsid w:val="004D6039"/>
    <w:rsid w:val="004E088C"/>
    <w:rsid w:val="004E0E4D"/>
    <w:rsid w:val="004E5176"/>
    <w:rsid w:val="004F237B"/>
    <w:rsid w:val="004F286D"/>
    <w:rsid w:val="004F39A6"/>
    <w:rsid w:val="004F485E"/>
    <w:rsid w:val="005021CC"/>
    <w:rsid w:val="00512C33"/>
    <w:rsid w:val="00512F95"/>
    <w:rsid w:val="00524FF7"/>
    <w:rsid w:val="0052586E"/>
    <w:rsid w:val="00532D82"/>
    <w:rsid w:val="00535C5B"/>
    <w:rsid w:val="005436F4"/>
    <w:rsid w:val="005437B8"/>
    <w:rsid w:val="00543BF4"/>
    <w:rsid w:val="00545F07"/>
    <w:rsid w:val="005472DC"/>
    <w:rsid w:val="00551393"/>
    <w:rsid w:val="00554495"/>
    <w:rsid w:val="005717B0"/>
    <w:rsid w:val="00572BC6"/>
    <w:rsid w:val="0057771A"/>
    <w:rsid w:val="00597ED0"/>
    <w:rsid w:val="005A5932"/>
    <w:rsid w:val="005B519A"/>
    <w:rsid w:val="005C525C"/>
    <w:rsid w:val="005D373C"/>
    <w:rsid w:val="005D55B8"/>
    <w:rsid w:val="005F7536"/>
    <w:rsid w:val="00627283"/>
    <w:rsid w:val="00635019"/>
    <w:rsid w:val="006369B0"/>
    <w:rsid w:val="006462B5"/>
    <w:rsid w:val="00652E8A"/>
    <w:rsid w:val="00653711"/>
    <w:rsid w:val="00675B41"/>
    <w:rsid w:val="006763E2"/>
    <w:rsid w:val="0068278B"/>
    <w:rsid w:val="006848CC"/>
    <w:rsid w:val="00686477"/>
    <w:rsid w:val="00692CFD"/>
    <w:rsid w:val="00697D75"/>
    <w:rsid w:val="006A1478"/>
    <w:rsid w:val="006A30CC"/>
    <w:rsid w:val="006B781E"/>
    <w:rsid w:val="006C2281"/>
    <w:rsid w:val="006C6C2F"/>
    <w:rsid w:val="006C736A"/>
    <w:rsid w:val="006D11C4"/>
    <w:rsid w:val="006D19C1"/>
    <w:rsid w:val="006E0895"/>
    <w:rsid w:val="006E08E9"/>
    <w:rsid w:val="006F05DB"/>
    <w:rsid w:val="007010B9"/>
    <w:rsid w:val="00707C13"/>
    <w:rsid w:val="007112F9"/>
    <w:rsid w:val="00733367"/>
    <w:rsid w:val="007356CD"/>
    <w:rsid w:val="007449F3"/>
    <w:rsid w:val="00763709"/>
    <w:rsid w:val="007641A2"/>
    <w:rsid w:val="007656F9"/>
    <w:rsid w:val="00765CF8"/>
    <w:rsid w:val="007666A8"/>
    <w:rsid w:val="007667CD"/>
    <w:rsid w:val="00773354"/>
    <w:rsid w:val="00774795"/>
    <w:rsid w:val="0078004D"/>
    <w:rsid w:val="0078366A"/>
    <w:rsid w:val="0079074D"/>
    <w:rsid w:val="00794D94"/>
    <w:rsid w:val="007A0122"/>
    <w:rsid w:val="007A2C40"/>
    <w:rsid w:val="007B6540"/>
    <w:rsid w:val="007D4CD1"/>
    <w:rsid w:val="007F3CA1"/>
    <w:rsid w:val="007F74F9"/>
    <w:rsid w:val="00812380"/>
    <w:rsid w:val="008157AF"/>
    <w:rsid w:val="00815D2E"/>
    <w:rsid w:val="00817A5C"/>
    <w:rsid w:val="008248FC"/>
    <w:rsid w:val="00825FF1"/>
    <w:rsid w:val="00830802"/>
    <w:rsid w:val="0083186A"/>
    <w:rsid w:val="00832DFE"/>
    <w:rsid w:val="00842827"/>
    <w:rsid w:val="0084726C"/>
    <w:rsid w:val="008473E0"/>
    <w:rsid w:val="00872F51"/>
    <w:rsid w:val="00873038"/>
    <w:rsid w:val="00875F34"/>
    <w:rsid w:val="0087640E"/>
    <w:rsid w:val="0088000D"/>
    <w:rsid w:val="008954BE"/>
    <w:rsid w:val="00896D34"/>
    <w:rsid w:val="008A063E"/>
    <w:rsid w:val="008A36F6"/>
    <w:rsid w:val="008B3363"/>
    <w:rsid w:val="008C0243"/>
    <w:rsid w:val="008D267A"/>
    <w:rsid w:val="008D4865"/>
    <w:rsid w:val="008D725C"/>
    <w:rsid w:val="008E165C"/>
    <w:rsid w:val="008E43F9"/>
    <w:rsid w:val="008E696D"/>
    <w:rsid w:val="008E6FF4"/>
    <w:rsid w:val="008F4993"/>
    <w:rsid w:val="00901A87"/>
    <w:rsid w:val="00902CCA"/>
    <w:rsid w:val="00903FDE"/>
    <w:rsid w:val="009045AD"/>
    <w:rsid w:val="00906F83"/>
    <w:rsid w:val="0091725D"/>
    <w:rsid w:val="009261B3"/>
    <w:rsid w:val="009302A6"/>
    <w:rsid w:val="00934A04"/>
    <w:rsid w:val="00934AB5"/>
    <w:rsid w:val="0094377D"/>
    <w:rsid w:val="00944CA7"/>
    <w:rsid w:val="00946FB1"/>
    <w:rsid w:val="009536A5"/>
    <w:rsid w:val="00954613"/>
    <w:rsid w:val="00954FA3"/>
    <w:rsid w:val="00955C39"/>
    <w:rsid w:val="0096327B"/>
    <w:rsid w:val="0096671D"/>
    <w:rsid w:val="00974302"/>
    <w:rsid w:val="009834C9"/>
    <w:rsid w:val="00984A6D"/>
    <w:rsid w:val="009923E6"/>
    <w:rsid w:val="00994EEC"/>
    <w:rsid w:val="009A31C5"/>
    <w:rsid w:val="009B11D0"/>
    <w:rsid w:val="009B2965"/>
    <w:rsid w:val="009B5697"/>
    <w:rsid w:val="009C0654"/>
    <w:rsid w:val="009C0A39"/>
    <w:rsid w:val="009C5E17"/>
    <w:rsid w:val="009C6BF0"/>
    <w:rsid w:val="009D5548"/>
    <w:rsid w:val="009E600C"/>
    <w:rsid w:val="009E6AE9"/>
    <w:rsid w:val="009F007A"/>
    <w:rsid w:val="009F029E"/>
    <w:rsid w:val="009F3891"/>
    <w:rsid w:val="00A02492"/>
    <w:rsid w:val="00A052AA"/>
    <w:rsid w:val="00A07EE4"/>
    <w:rsid w:val="00A17E53"/>
    <w:rsid w:val="00A232A2"/>
    <w:rsid w:val="00A2353E"/>
    <w:rsid w:val="00A23FD8"/>
    <w:rsid w:val="00A24F0B"/>
    <w:rsid w:val="00A25ABC"/>
    <w:rsid w:val="00A26F23"/>
    <w:rsid w:val="00A30C70"/>
    <w:rsid w:val="00A42AE7"/>
    <w:rsid w:val="00A50399"/>
    <w:rsid w:val="00A57091"/>
    <w:rsid w:val="00A61586"/>
    <w:rsid w:val="00A628DF"/>
    <w:rsid w:val="00A63A4C"/>
    <w:rsid w:val="00A65F21"/>
    <w:rsid w:val="00A83439"/>
    <w:rsid w:val="00A901A1"/>
    <w:rsid w:val="00AA2A87"/>
    <w:rsid w:val="00AA6ECE"/>
    <w:rsid w:val="00AB2214"/>
    <w:rsid w:val="00AB5127"/>
    <w:rsid w:val="00AD6622"/>
    <w:rsid w:val="00AD7CDF"/>
    <w:rsid w:val="00AE4C2B"/>
    <w:rsid w:val="00B008E7"/>
    <w:rsid w:val="00B0221B"/>
    <w:rsid w:val="00B05464"/>
    <w:rsid w:val="00B155F3"/>
    <w:rsid w:val="00B372D9"/>
    <w:rsid w:val="00B46BA4"/>
    <w:rsid w:val="00B51216"/>
    <w:rsid w:val="00B52A0A"/>
    <w:rsid w:val="00B53F62"/>
    <w:rsid w:val="00B621BC"/>
    <w:rsid w:val="00B625B3"/>
    <w:rsid w:val="00B73C7E"/>
    <w:rsid w:val="00B82C4C"/>
    <w:rsid w:val="00B831D5"/>
    <w:rsid w:val="00B8762C"/>
    <w:rsid w:val="00B91A67"/>
    <w:rsid w:val="00B94734"/>
    <w:rsid w:val="00BA5132"/>
    <w:rsid w:val="00BA6E56"/>
    <w:rsid w:val="00BB2CCE"/>
    <w:rsid w:val="00BB3ECB"/>
    <w:rsid w:val="00BB684E"/>
    <w:rsid w:val="00BB7EE0"/>
    <w:rsid w:val="00BC0C35"/>
    <w:rsid w:val="00BC1FC0"/>
    <w:rsid w:val="00BC683F"/>
    <w:rsid w:val="00BD1801"/>
    <w:rsid w:val="00BD1B25"/>
    <w:rsid w:val="00BF2708"/>
    <w:rsid w:val="00BF591C"/>
    <w:rsid w:val="00BF7BE1"/>
    <w:rsid w:val="00BF7F5E"/>
    <w:rsid w:val="00C04554"/>
    <w:rsid w:val="00C17580"/>
    <w:rsid w:val="00C220C3"/>
    <w:rsid w:val="00C4298F"/>
    <w:rsid w:val="00C51809"/>
    <w:rsid w:val="00C6572C"/>
    <w:rsid w:val="00C80917"/>
    <w:rsid w:val="00C81C2D"/>
    <w:rsid w:val="00C86B68"/>
    <w:rsid w:val="00C900AE"/>
    <w:rsid w:val="00C93B9E"/>
    <w:rsid w:val="00C95E8F"/>
    <w:rsid w:val="00CA5172"/>
    <w:rsid w:val="00CA6C03"/>
    <w:rsid w:val="00CB3602"/>
    <w:rsid w:val="00CB79AB"/>
    <w:rsid w:val="00CC73E1"/>
    <w:rsid w:val="00CD1510"/>
    <w:rsid w:val="00CD527E"/>
    <w:rsid w:val="00CE0945"/>
    <w:rsid w:val="00CE572C"/>
    <w:rsid w:val="00D04380"/>
    <w:rsid w:val="00D16309"/>
    <w:rsid w:val="00D17844"/>
    <w:rsid w:val="00D24967"/>
    <w:rsid w:val="00D32DFD"/>
    <w:rsid w:val="00D3421A"/>
    <w:rsid w:val="00D354CE"/>
    <w:rsid w:val="00D45CF2"/>
    <w:rsid w:val="00D524DF"/>
    <w:rsid w:val="00D53A20"/>
    <w:rsid w:val="00D54DFB"/>
    <w:rsid w:val="00D635F0"/>
    <w:rsid w:val="00D72679"/>
    <w:rsid w:val="00D92791"/>
    <w:rsid w:val="00D9611E"/>
    <w:rsid w:val="00D97FBA"/>
    <w:rsid w:val="00DB00EE"/>
    <w:rsid w:val="00DC75A2"/>
    <w:rsid w:val="00DD7862"/>
    <w:rsid w:val="00DE2835"/>
    <w:rsid w:val="00DE7B48"/>
    <w:rsid w:val="00DF2339"/>
    <w:rsid w:val="00DF32FE"/>
    <w:rsid w:val="00E00985"/>
    <w:rsid w:val="00E079EB"/>
    <w:rsid w:val="00E1096E"/>
    <w:rsid w:val="00E17C1D"/>
    <w:rsid w:val="00E2628C"/>
    <w:rsid w:val="00E321FF"/>
    <w:rsid w:val="00E323C9"/>
    <w:rsid w:val="00E42938"/>
    <w:rsid w:val="00E54B26"/>
    <w:rsid w:val="00E577E0"/>
    <w:rsid w:val="00E62B42"/>
    <w:rsid w:val="00E67C27"/>
    <w:rsid w:val="00E83B49"/>
    <w:rsid w:val="00E84191"/>
    <w:rsid w:val="00E8493B"/>
    <w:rsid w:val="00E85013"/>
    <w:rsid w:val="00E85E63"/>
    <w:rsid w:val="00E87CD7"/>
    <w:rsid w:val="00E94196"/>
    <w:rsid w:val="00EB7676"/>
    <w:rsid w:val="00EC19FF"/>
    <w:rsid w:val="00EC4DC5"/>
    <w:rsid w:val="00EC7369"/>
    <w:rsid w:val="00ED40AE"/>
    <w:rsid w:val="00ED5DD4"/>
    <w:rsid w:val="00ED6088"/>
    <w:rsid w:val="00ED60F2"/>
    <w:rsid w:val="00EE3503"/>
    <w:rsid w:val="00EE4AAF"/>
    <w:rsid w:val="00EE6DE5"/>
    <w:rsid w:val="00EF1D85"/>
    <w:rsid w:val="00F00A5A"/>
    <w:rsid w:val="00F07D4C"/>
    <w:rsid w:val="00F44272"/>
    <w:rsid w:val="00F45EE1"/>
    <w:rsid w:val="00F53CE6"/>
    <w:rsid w:val="00F576C8"/>
    <w:rsid w:val="00F60F65"/>
    <w:rsid w:val="00F72B1F"/>
    <w:rsid w:val="00F76846"/>
    <w:rsid w:val="00F85EBE"/>
    <w:rsid w:val="00F863B3"/>
    <w:rsid w:val="00F91E58"/>
    <w:rsid w:val="00F961A9"/>
    <w:rsid w:val="00F96CE0"/>
    <w:rsid w:val="00FA514A"/>
    <w:rsid w:val="00FA5191"/>
    <w:rsid w:val="00FA5A01"/>
    <w:rsid w:val="00FB2F4B"/>
    <w:rsid w:val="00FB38A2"/>
    <w:rsid w:val="00FB5721"/>
    <w:rsid w:val="00FB635F"/>
    <w:rsid w:val="00FC0D61"/>
    <w:rsid w:val="00FC717D"/>
    <w:rsid w:val="00FD180C"/>
    <w:rsid w:val="00FE2864"/>
    <w:rsid w:val="00FE2C16"/>
    <w:rsid w:val="00FF019E"/>
    <w:rsid w:val="00FF60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773136-43AC-4285-9946-63F8AC30C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495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link w:val="10"/>
    <w:uiPriority w:val="9"/>
    <w:qFormat/>
    <w:rsid w:val="00AB2214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0A3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75B41"/>
    <w:pPr>
      <w:ind w:left="720"/>
      <w:contextualSpacing/>
    </w:pPr>
  </w:style>
  <w:style w:type="character" w:styleId="a5">
    <w:name w:val="line number"/>
    <w:basedOn w:val="a0"/>
    <w:uiPriority w:val="99"/>
    <w:semiHidden/>
    <w:unhideWhenUsed/>
    <w:rsid w:val="008E165C"/>
  </w:style>
  <w:style w:type="paragraph" w:styleId="a6">
    <w:name w:val="header"/>
    <w:basedOn w:val="a"/>
    <w:link w:val="a7"/>
    <w:uiPriority w:val="99"/>
    <w:unhideWhenUsed/>
    <w:rsid w:val="008E1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165C"/>
    <w:rPr>
      <w:rFonts w:ascii="Times New Roman" w:eastAsia="Calibri" w:hAnsi="Times New Roman" w:cs="Times New Roman"/>
      <w:sz w:val="28"/>
    </w:rPr>
  </w:style>
  <w:style w:type="paragraph" w:styleId="a8">
    <w:name w:val="footer"/>
    <w:basedOn w:val="a"/>
    <w:link w:val="a9"/>
    <w:uiPriority w:val="99"/>
    <w:unhideWhenUsed/>
    <w:rsid w:val="008E1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165C"/>
    <w:rPr>
      <w:rFonts w:ascii="Times New Roman" w:eastAsia="Calibri" w:hAnsi="Times New Roman" w:cs="Times New Roman"/>
      <w:sz w:val="28"/>
    </w:rPr>
  </w:style>
  <w:style w:type="paragraph" w:styleId="aa">
    <w:name w:val="Normal (Web)"/>
    <w:basedOn w:val="a"/>
    <w:uiPriority w:val="99"/>
    <w:semiHidden/>
    <w:unhideWhenUsed/>
    <w:rsid w:val="00AB221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B22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F2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F2708"/>
    <w:rPr>
      <w:rFonts w:ascii="Tahoma" w:eastAsia="Calibri" w:hAnsi="Tahoma" w:cs="Tahoma"/>
      <w:sz w:val="16"/>
      <w:szCs w:val="16"/>
    </w:rPr>
  </w:style>
  <w:style w:type="table" w:styleId="ad">
    <w:name w:val="Table Grid"/>
    <w:basedOn w:val="a1"/>
    <w:rsid w:val="00954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laceholder Text"/>
    <w:basedOn w:val="a0"/>
    <w:uiPriority w:val="99"/>
    <w:semiHidden/>
    <w:rsid w:val="00F96C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2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6957A-D9AD-4C1D-8101-F6416259D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5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Ильяс Ахметгалиев</dc:creator>
  <cp:lastModifiedBy>Гузель</cp:lastModifiedBy>
  <cp:revision>19</cp:revision>
  <dcterms:created xsi:type="dcterms:W3CDTF">2022-01-30T05:14:00Z</dcterms:created>
  <dcterms:modified xsi:type="dcterms:W3CDTF">2022-01-30T11:31:00Z</dcterms:modified>
</cp:coreProperties>
</file>