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УДК </w:t>
      </w:r>
      <w:r>
        <w:rPr>
          <w:color w:val="000000"/>
          <w:sz w:val="22"/>
          <w:szCs w:val="22"/>
        </w:rPr>
        <w:t>543.421</w:t>
      </w:r>
    </w:p>
    <w:p w14:paraId="00000002" w14:textId="77777777" w:rsidR="006076B8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rPr>
          <w:i/>
          <w:color w:val="000000"/>
          <w:sz w:val="28"/>
          <w:szCs w:val="28"/>
        </w:rPr>
      </w:pPr>
    </w:p>
    <w:p w14:paraId="00000003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ОСОБЕННОСТИ НЕИНВАЗИВНОГО ИССЛЕДОВАНИЯ КРОВИ МЕТОДАМИ ОПТИЧЕСКОЙ СПЕКТРОСКОПИИ.</w:t>
      </w:r>
    </w:p>
    <w:p w14:paraId="00000004" w14:textId="77777777" w:rsidR="006076B8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b/>
          <w:sz w:val="28"/>
          <w:szCs w:val="28"/>
        </w:rPr>
      </w:pPr>
    </w:p>
    <w:p w14:paraId="00000005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Иванов Вадим Владимирович, Шагиева Гульназ </w:t>
      </w:r>
      <w:proofErr w:type="spellStart"/>
      <w:proofErr w:type="gramStart"/>
      <w:r>
        <w:rPr>
          <w:color w:val="000000"/>
          <w:sz w:val="24"/>
          <w:szCs w:val="24"/>
        </w:rPr>
        <w:t>Габдулловна,Пащенко</w:t>
      </w:r>
      <w:proofErr w:type="spellEnd"/>
      <w:proofErr w:type="gramEnd"/>
      <w:r>
        <w:rPr>
          <w:color w:val="000000"/>
          <w:sz w:val="24"/>
          <w:szCs w:val="24"/>
        </w:rPr>
        <w:t xml:space="preserve"> Алексей Евгеньевич</w:t>
      </w:r>
    </w:p>
    <w:p w14:paraId="00000006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Науч. рук. канд. физ.-мат. наук, доц. Погорельцев Александр Ильич</w:t>
      </w:r>
    </w:p>
    <w:p w14:paraId="00000007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ФГБОУ ВО «КГЭУ», г. Казань, Республика Татарстан</w:t>
      </w:r>
    </w:p>
    <w:p w14:paraId="00000008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vadim_2002@list.ru, shagieva.gulnaz@yandex.ru, </w:t>
      </w:r>
      <w:r>
        <w:rPr>
          <w:sz w:val="24"/>
          <w:szCs w:val="24"/>
          <w:highlight w:val="white"/>
        </w:rPr>
        <w:t>Pashchenk</w:t>
      </w:r>
      <w:r>
        <w:rPr>
          <w:sz w:val="24"/>
          <w:szCs w:val="24"/>
          <w:highlight w:val="white"/>
        </w:rPr>
        <w:t>o-aleshenka@mail.ru</w:t>
      </w:r>
    </w:p>
    <w:p w14:paraId="00000009" w14:textId="77777777" w:rsidR="006076B8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sz w:val="24"/>
          <w:szCs w:val="24"/>
          <w:highlight w:val="white"/>
        </w:rPr>
      </w:pPr>
      <w:bookmarkStart w:id="1" w:name="_3ry32xchvl4t" w:colFirst="0" w:colLast="0"/>
      <w:bookmarkEnd w:id="1"/>
    </w:p>
    <w:p w14:paraId="0000000A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Аннотация: </w:t>
      </w:r>
      <w:r>
        <w:rPr>
          <w:color w:val="000000"/>
          <w:sz w:val="24"/>
          <w:szCs w:val="24"/>
        </w:rPr>
        <w:t xml:space="preserve">В настоящей работе </w:t>
      </w:r>
      <w:r>
        <w:rPr>
          <w:color w:val="000000"/>
          <w:sz w:val="24"/>
          <w:szCs w:val="24"/>
        </w:rPr>
        <w:t xml:space="preserve">рассмотрены различные </w:t>
      </w:r>
      <w:r>
        <w:rPr>
          <w:color w:val="000000"/>
          <w:sz w:val="24"/>
          <w:szCs w:val="24"/>
        </w:rPr>
        <w:t xml:space="preserve">неинвазивные методы определения глюкозы в крови. Проведен анализ собственного варианта неинвазивного </w:t>
      </w:r>
      <w:r>
        <w:rPr>
          <w:color w:val="000000"/>
          <w:sz w:val="24"/>
          <w:szCs w:val="24"/>
        </w:rPr>
        <w:t>оптического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глюкометра</w:t>
      </w:r>
      <w:proofErr w:type="spellEnd"/>
      <w:r>
        <w:rPr>
          <w:color w:val="000000"/>
          <w:sz w:val="24"/>
          <w:szCs w:val="24"/>
        </w:rPr>
        <w:t>.</w:t>
      </w:r>
    </w:p>
    <w:p w14:paraId="0000000B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Ключевые слова: </w:t>
      </w:r>
      <w:r>
        <w:rPr>
          <w:color w:val="000000"/>
          <w:sz w:val="24"/>
          <w:szCs w:val="24"/>
        </w:rPr>
        <w:t>глюкоза, кровь, спектр, спектроскопический подход</w:t>
      </w:r>
    </w:p>
    <w:p w14:paraId="0000000C" w14:textId="77777777" w:rsidR="006076B8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color w:val="000000"/>
          <w:sz w:val="28"/>
          <w:szCs w:val="28"/>
        </w:rPr>
      </w:pPr>
    </w:p>
    <w:p w14:paraId="0000000D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b/>
          <w:color w:val="000000"/>
          <w:sz w:val="28"/>
          <w:szCs w:val="28"/>
          <w:lang w:val="en-US"/>
        </w:rPr>
      </w:pPr>
      <w:r w:rsidRPr="009C5F26">
        <w:rPr>
          <w:b/>
          <w:sz w:val="28"/>
          <w:szCs w:val="28"/>
          <w:lang w:val="en-US"/>
        </w:rPr>
        <w:t>FEATURES OF NON-INVASIVE BLOOD EXAMINATION BY OPTICAL SPECTROSCOPY METHODS.</w:t>
      </w:r>
    </w:p>
    <w:p w14:paraId="0000000E" w14:textId="77777777" w:rsidR="006076B8" w:rsidRPr="009C5F26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b/>
          <w:sz w:val="28"/>
          <w:szCs w:val="28"/>
          <w:lang w:val="en-US"/>
        </w:rPr>
      </w:pPr>
    </w:p>
    <w:p w14:paraId="0000000F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  <w:highlight w:val="white"/>
          <w:lang w:val="en-US"/>
        </w:rPr>
      </w:pPr>
      <w:r w:rsidRPr="009C5F26">
        <w:rPr>
          <w:color w:val="000000"/>
          <w:sz w:val="28"/>
          <w:szCs w:val="28"/>
          <w:lang w:val="en-US"/>
        </w:rPr>
        <w:t xml:space="preserve">   </w:t>
      </w:r>
      <w:r w:rsidRPr="009C5F26">
        <w:rPr>
          <w:color w:val="000000"/>
          <w:sz w:val="24"/>
          <w:szCs w:val="24"/>
          <w:lang w:val="en-US"/>
        </w:rPr>
        <w:t xml:space="preserve"> Ivanov Vadim Vladimirovich, </w:t>
      </w:r>
      <w:proofErr w:type="spellStart"/>
      <w:r w:rsidRPr="009C5F26">
        <w:rPr>
          <w:color w:val="000000"/>
          <w:sz w:val="24"/>
          <w:szCs w:val="24"/>
          <w:lang w:val="en-US"/>
        </w:rPr>
        <w:t>Shagieva</w:t>
      </w:r>
      <w:proofErr w:type="spellEnd"/>
      <w:r w:rsidRPr="009C5F2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C5F26">
        <w:rPr>
          <w:color w:val="000000"/>
          <w:sz w:val="24"/>
          <w:szCs w:val="24"/>
          <w:lang w:val="en-US"/>
        </w:rPr>
        <w:t>Gulnaz</w:t>
      </w:r>
      <w:proofErr w:type="spellEnd"/>
      <w:r w:rsidRPr="009C5F2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C5F26">
        <w:rPr>
          <w:color w:val="000000"/>
          <w:sz w:val="24"/>
          <w:szCs w:val="24"/>
          <w:lang w:val="en-US"/>
        </w:rPr>
        <w:t>Gabdullovna</w:t>
      </w:r>
      <w:proofErr w:type="spellEnd"/>
      <w:r w:rsidRPr="009C5F26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9C5F26">
        <w:rPr>
          <w:color w:val="000000"/>
          <w:sz w:val="24"/>
          <w:szCs w:val="24"/>
          <w:lang w:val="en-US"/>
        </w:rPr>
        <w:t>Pashchenko</w:t>
      </w:r>
      <w:proofErr w:type="spellEnd"/>
      <w:r w:rsidRPr="009C5F26">
        <w:rPr>
          <w:color w:val="000000"/>
          <w:sz w:val="24"/>
          <w:szCs w:val="24"/>
          <w:lang w:val="en-US"/>
        </w:rPr>
        <w:t xml:space="preserve"> Alexey </w:t>
      </w:r>
      <w:proofErr w:type="spellStart"/>
      <w:r w:rsidRPr="009C5F26">
        <w:rPr>
          <w:color w:val="000000"/>
          <w:sz w:val="24"/>
          <w:szCs w:val="24"/>
          <w:lang w:val="en-US"/>
        </w:rPr>
        <w:t>Evgenevich</w:t>
      </w:r>
      <w:proofErr w:type="spellEnd"/>
    </w:p>
    <w:p w14:paraId="00000010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  <w:highlight w:val="white"/>
          <w:lang w:val="en-US"/>
        </w:rPr>
      </w:pPr>
      <w:r w:rsidRPr="009C5F26">
        <w:rPr>
          <w:color w:val="000000"/>
          <w:sz w:val="24"/>
          <w:szCs w:val="24"/>
          <w:highlight w:val="white"/>
          <w:lang w:val="en-US"/>
        </w:rPr>
        <w:t xml:space="preserve">Scientific </w:t>
      </w:r>
      <w:proofErr w:type="gramStart"/>
      <w:r w:rsidRPr="009C5F26">
        <w:rPr>
          <w:color w:val="000000"/>
          <w:sz w:val="24"/>
          <w:szCs w:val="24"/>
          <w:highlight w:val="white"/>
          <w:lang w:val="en-US"/>
        </w:rPr>
        <w:t xml:space="preserve">advisor </w:t>
      </w:r>
      <w:r w:rsidRPr="009C5F26">
        <w:rPr>
          <w:color w:val="000000"/>
          <w:sz w:val="24"/>
          <w:szCs w:val="24"/>
          <w:lang w:val="en-US"/>
        </w:rPr>
        <w:t xml:space="preserve"> A.I.</w:t>
      </w:r>
      <w:proofErr w:type="gramEnd"/>
      <w:r w:rsidRPr="009C5F2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9C5F26">
        <w:rPr>
          <w:color w:val="000000"/>
          <w:sz w:val="24"/>
          <w:szCs w:val="24"/>
          <w:lang w:val="en-US"/>
        </w:rPr>
        <w:t>Pogoreltsev</w:t>
      </w:r>
      <w:proofErr w:type="spellEnd"/>
    </w:p>
    <w:p w14:paraId="00000011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  <w:lang w:val="en-US"/>
        </w:rPr>
      </w:pPr>
      <w:r w:rsidRPr="009C5F26">
        <w:rPr>
          <w:color w:val="000000"/>
          <w:sz w:val="24"/>
          <w:szCs w:val="24"/>
          <w:highlight w:val="white"/>
          <w:lang w:val="en-US"/>
        </w:rPr>
        <w:t>FGBOU VO "</w:t>
      </w:r>
      <w:r w:rsidRPr="009C5F26">
        <w:rPr>
          <w:sz w:val="24"/>
          <w:szCs w:val="24"/>
          <w:highlight w:val="white"/>
          <w:lang w:val="en-US"/>
        </w:rPr>
        <w:t>KGEU</w:t>
      </w:r>
      <w:r w:rsidRPr="009C5F26">
        <w:rPr>
          <w:color w:val="000000"/>
          <w:sz w:val="24"/>
          <w:szCs w:val="24"/>
          <w:highlight w:val="white"/>
          <w:lang w:val="en-US"/>
        </w:rPr>
        <w:t>", Kazan, Republic of Tatarstan</w:t>
      </w:r>
    </w:p>
    <w:p w14:paraId="00000012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center"/>
        <w:rPr>
          <w:color w:val="000000"/>
          <w:sz w:val="24"/>
          <w:szCs w:val="24"/>
          <w:lang w:val="en-US"/>
        </w:rPr>
      </w:pPr>
      <w:r w:rsidRPr="009C5F26">
        <w:rPr>
          <w:color w:val="000000"/>
          <w:sz w:val="24"/>
          <w:szCs w:val="24"/>
          <w:lang w:val="en-US"/>
        </w:rPr>
        <w:t xml:space="preserve">vadim_2002@list.ru, </w:t>
      </w:r>
      <w:proofErr w:type="spellStart"/>
      <w:proofErr w:type="gramStart"/>
      <w:r w:rsidRPr="009C5F26">
        <w:rPr>
          <w:color w:val="000000"/>
          <w:sz w:val="24"/>
          <w:szCs w:val="24"/>
          <w:lang w:val="en-US"/>
        </w:rPr>
        <w:t>shagieva.gulnaz@yandex.ru,</w:t>
      </w:r>
      <w:r w:rsidRPr="009C5F26">
        <w:rPr>
          <w:color w:val="000000"/>
          <w:sz w:val="24"/>
          <w:szCs w:val="24"/>
          <w:highlight w:val="white"/>
          <w:lang w:val="en-US"/>
        </w:rPr>
        <w:t>Pashchenko-aleshenka@mail.ru</w:t>
      </w:r>
      <w:proofErr w:type="spellEnd"/>
      <w:proofErr w:type="gramEnd"/>
    </w:p>
    <w:p w14:paraId="00000013" w14:textId="77777777" w:rsidR="006076B8" w:rsidRPr="009C5F26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color w:val="000000"/>
          <w:sz w:val="24"/>
          <w:szCs w:val="24"/>
          <w:lang w:val="en-US"/>
        </w:rPr>
      </w:pPr>
    </w:p>
    <w:p w14:paraId="00000014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4"/>
          <w:szCs w:val="24"/>
          <w:lang w:val="en-US"/>
        </w:rPr>
      </w:pPr>
      <w:r w:rsidRPr="009C5F26">
        <w:rPr>
          <w:b/>
          <w:sz w:val="24"/>
          <w:szCs w:val="24"/>
          <w:lang w:val="en-US"/>
        </w:rPr>
        <w:t xml:space="preserve">Abstract: </w:t>
      </w:r>
      <w:r w:rsidRPr="009C5F26">
        <w:rPr>
          <w:sz w:val="24"/>
          <w:szCs w:val="24"/>
          <w:lang w:val="en-US"/>
        </w:rPr>
        <w:t xml:space="preserve">This paper discusses various non-invasive methods for determining blood glucose. An analysis of our own version of a non-invasive optical </w:t>
      </w:r>
      <w:r w:rsidRPr="009C5F26">
        <w:rPr>
          <w:sz w:val="24"/>
          <w:szCs w:val="24"/>
          <w:lang w:val="en-US"/>
        </w:rPr>
        <w:t>glucometer was carried out.</w:t>
      </w:r>
    </w:p>
    <w:p w14:paraId="00000015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4"/>
          <w:szCs w:val="24"/>
          <w:lang w:val="en-US"/>
        </w:rPr>
      </w:pPr>
      <w:r w:rsidRPr="009C5F26">
        <w:rPr>
          <w:b/>
          <w:color w:val="000000"/>
          <w:sz w:val="24"/>
          <w:szCs w:val="24"/>
          <w:lang w:val="en-US"/>
        </w:rPr>
        <w:t>Key words:</w:t>
      </w:r>
      <w:r w:rsidRPr="009C5F26">
        <w:rPr>
          <w:color w:val="000000"/>
          <w:sz w:val="24"/>
          <w:szCs w:val="24"/>
          <w:lang w:val="en-US"/>
        </w:rPr>
        <w:t xml:space="preserve"> glucose, blood, spectrum, spectroscopic approach</w:t>
      </w:r>
    </w:p>
    <w:p w14:paraId="00000016" w14:textId="77777777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jc w:val="both"/>
        <w:rPr>
          <w:color w:val="000000"/>
          <w:sz w:val="24"/>
          <w:szCs w:val="24"/>
          <w:lang w:val="en-US"/>
        </w:rPr>
      </w:pPr>
      <w:r w:rsidRPr="009C5F26">
        <w:rPr>
          <w:color w:val="000000"/>
          <w:sz w:val="24"/>
          <w:szCs w:val="24"/>
          <w:lang w:val="en-US"/>
        </w:rPr>
        <w:tab/>
      </w:r>
    </w:p>
    <w:p w14:paraId="00000017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исследованию NATION, у 24% взрослого населения России — пред диабет, а у 5,4% — сахарный диабет второго типа, причем половина из них (54%) не догадывается о своем заболевании. Лекарство от сахарного диабета на данный момент отсутствует. Очень важн</w:t>
      </w:r>
      <w:r>
        <w:rPr>
          <w:color w:val="000000"/>
          <w:sz w:val="28"/>
          <w:szCs w:val="28"/>
        </w:rPr>
        <w:t>о в борьбе с болезнью следить за уровнем сахара в крови. Необходимость измерения уровня сахара варьируется от одного до нескольких раз за день. Замеры производят с помощью прокалывания пальца. Данная операция малоприятная и опасна заражением. В данной рабо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 мы </w:t>
      </w:r>
      <w:proofErr w:type="gramStart"/>
      <w:r>
        <w:rPr>
          <w:color w:val="000000"/>
          <w:sz w:val="28"/>
          <w:szCs w:val="28"/>
        </w:rPr>
        <w:t xml:space="preserve">рассматриваем  </w:t>
      </w:r>
      <w:r>
        <w:rPr>
          <w:sz w:val="28"/>
          <w:szCs w:val="28"/>
        </w:rPr>
        <w:t>особенности</w:t>
      </w:r>
      <w:proofErr w:type="gramEnd"/>
      <w:r>
        <w:rPr>
          <w:color w:val="000000"/>
          <w:sz w:val="28"/>
          <w:szCs w:val="28"/>
        </w:rPr>
        <w:t xml:space="preserve"> метод</w:t>
      </w:r>
      <w:r>
        <w:rPr>
          <w:sz w:val="28"/>
          <w:szCs w:val="28"/>
        </w:rPr>
        <w:t>ов оптической спектроскопии для</w:t>
      </w:r>
      <w:r>
        <w:rPr>
          <w:color w:val="000000"/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глюкозы в крови.</w:t>
      </w:r>
    </w:p>
    <w:p w14:paraId="00000018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Перспективным направлением неинвазивной диагностики является </w:t>
      </w:r>
      <w:r>
        <w:rPr>
          <w:color w:val="000000"/>
          <w:sz w:val="28"/>
          <w:szCs w:val="28"/>
        </w:rPr>
        <w:lastRenderedPageBreak/>
        <w:t>изучение корреляционных связей уровня глюкозы с физиологическими показателями: температурой в отдельных точках тела, составом слюны, слезной жидкостью, концентрацией ацетона в составе выдыхаемого</w:t>
      </w:r>
      <w:r>
        <w:rPr>
          <w:color w:val="000000"/>
          <w:sz w:val="28"/>
          <w:szCs w:val="28"/>
        </w:rPr>
        <w:t xml:space="preserve"> воздуха.[1]</w:t>
      </w:r>
    </w:p>
    <w:p w14:paraId="00000019" w14:textId="51C8ADAB" w:rsidR="006076B8" w:rsidRPr="009C5F26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Слюна имеет уровень сахара </w:t>
      </w:r>
      <w:proofErr w:type="gramStart"/>
      <w:r>
        <w:rPr>
          <w:color w:val="000000"/>
          <w:sz w:val="28"/>
          <w:szCs w:val="28"/>
        </w:rPr>
        <w:t>ниже</w:t>
      </w:r>
      <w:proofErr w:type="gramEnd"/>
      <w:r>
        <w:rPr>
          <w:color w:val="000000"/>
          <w:sz w:val="28"/>
          <w:szCs w:val="28"/>
        </w:rPr>
        <w:t xml:space="preserve"> чем в крови примерно в 100-2000 раз. Это значительно затрудняет использование слюны для измерения уровня глюкозы.</w:t>
      </w:r>
      <w:r>
        <w:rPr>
          <w:color w:val="000000"/>
          <w:sz w:val="28"/>
          <w:szCs w:val="28"/>
          <w:lang w:val="en-US"/>
        </w:rPr>
        <w:t>[6]</w:t>
      </w:r>
    </w:p>
    <w:p w14:paraId="0000001A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Компания </w:t>
      </w:r>
      <w:proofErr w:type="spellStart"/>
      <w:r>
        <w:rPr>
          <w:color w:val="000000"/>
          <w:sz w:val="28"/>
          <w:szCs w:val="28"/>
        </w:rPr>
        <w:t>NovioSense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разработа</w:t>
      </w:r>
      <w:proofErr w:type="spellEnd"/>
      <w:r>
        <w:rPr>
          <w:color w:val="000000"/>
          <w:sz w:val="28"/>
          <w:szCs w:val="28"/>
        </w:rPr>
        <w:t xml:space="preserve"> монитор для контроля уровня глюкозы. Это небольшой гибкий сенсор, к</w:t>
      </w:r>
      <w:r>
        <w:rPr>
          <w:color w:val="000000"/>
          <w:sz w:val="28"/>
          <w:szCs w:val="28"/>
        </w:rPr>
        <w:t>оторый помещается в нижнее веко, и передает измеренный данные в телефон. В данный момент проходит клинические испытания.[2]</w:t>
      </w:r>
    </w:p>
    <w:p w14:paraId="0000001B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Оптические методы неинвазивной диагностики предполагают использование оптического (в том числе лазерного) излучения для зондирования</w:t>
      </w:r>
      <w:r>
        <w:rPr>
          <w:color w:val="000000"/>
          <w:sz w:val="28"/>
          <w:szCs w:val="28"/>
        </w:rPr>
        <w:t xml:space="preserve"> тканей и органов человека. Основной вклад в поглощение определяется водой, протеином, липидами, гемоглобином, меланином в коже, глюкозой. Концентрацию глюкозы может быть определена с помощью анализа изменения оптического сигнала по длине волны, поляризаци</w:t>
      </w:r>
      <w:r>
        <w:rPr>
          <w:color w:val="000000"/>
          <w:sz w:val="28"/>
          <w:szCs w:val="28"/>
        </w:rPr>
        <w:t>и или интенсивности света.[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]</w:t>
      </w:r>
    </w:p>
    <w:p w14:paraId="0000001C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основе спектроскопии российская компания “Брейн Бит” разработала неинвазивный </w:t>
      </w:r>
      <w:proofErr w:type="spellStart"/>
      <w:r>
        <w:rPr>
          <w:color w:val="000000"/>
          <w:sz w:val="28"/>
          <w:szCs w:val="28"/>
        </w:rPr>
        <w:t>глюкометр</w:t>
      </w:r>
      <w:proofErr w:type="spellEnd"/>
      <w:r>
        <w:rPr>
          <w:color w:val="000000"/>
          <w:sz w:val="28"/>
          <w:szCs w:val="28"/>
        </w:rPr>
        <w:t xml:space="preserve">. Для измерения используется три пальца, чтобы более точно отфильтровать иные примеси в крови и получить точный уровень сахара. Данный </w:t>
      </w:r>
      <w:proofErr w:type="spellStart"/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люкометр</w:t>
      </w:r>
      <w:proofErr w:type="spellEnd"/>
      <w:r>
        <w:rPr>
          <w:color w:val="000000"/>
          <w:sz w:val="28"/>
          <w:szCs w:val="28"/>
        </w:rPr>
        <w:t xml:space="preserve"> готовится к серийному производству.[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]</w:t>
      </w:r>
    </w:p>
    <w:p w14:paraId="0000001D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данный момент клинические испытания проходит прибор </w:t>
      </w:r>
      <w:proofErr w:type="spellStart"/>
      <w:r>
        <w:rPr>
          <w:color w:val="000000"/>
          <w:sz w:val="28"/>
          <w:szCs w:val="28"/>
        </w:rPr>
        <w:t>GlucoBeam</w:t>
      </w:r>
      <w:proofErr w:type="spellEnd"/>
      <w:r>
        <w:rPr>
          <w:color w:val="000000"/>
          <w:sz w:val="28"/>
          <w:szCs w:val="28"/>
        </w:rPr>
        <w:t xml:space="preserve">, который основан на </w:t>
      </w:r>
      <w:proofErr w:type="spellStart"/>
      <w:r>
        <w:rPr>
          <w:color w:val="000000"/>
          <w:sz w:val="28"/>
          <w:szCs w:val="28"/>
        </w:rPr>
        <w:t>рамановской</w:t>
      </w:r>
      <w:proofErr w:type="spellEnd"/>
      <w:r>
        <w:rPr>
          <w:color w:val="000000"/>
          <w:sz w:val="28"/>
          <w:szCs w:val="28"/>
        </w:rPr>
        <w:t xml:space="preserve"> спектроскопии. </w:t>
      </w:r>
      <w:r>
        <w:rPr>
          <w:color w:val="272727"/>
          <w:sz w:val="28"/>
          <w:szCs w:val="28"/>
          <w:highlight w:val="white"/>
        </w:rPr>
        <w:t>Это устройство позволяет проводить измерения концентрации веществ в межклеточной жидкости через к</w:t>
      </w:r>
      <w:r>
        <w:rPr>
          <w:color w:val="272727"/>
          <w:sz w:val="28"/>
          <w:szCs w:val="28"/>
          <w:highlight w:val="white"/>
        </w:rPr>
        <w:t>ожу. Определенные молекулы, такие как глюкоза, влияют на лазерный луч определенной длины волны, излучаемый этим портативным прибором, различным образом. [2]</w:t>
      </w:r>
    </w:p>
    <w:p w14:paraId="0000001E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был рассмотрен наш метод определения глюкозы в крови с помощью </w:t>
      </w:r>
      <w:r>
        <w:rPr>
          <w:color w:val="000000"/>
          <w:sz w:val="28"/>
          <w:szCs w:val="28"/>
        </w:rPr>
        <w:t>методов оптической спектроскоп</w:t>
      </w:r>
      <w:r>
        <w:rPr>
          <w:color w:val="000000"/>
          <w:sz w:val="28"/>
          <w:szCs w:val="28"/>
        </w:rPr>
        <w:t>ии.[5</w:t>
      </w:r>
      <w:proofErr w:type="gramStart"/>
      <w:r>
        <w:rPr>
          <w:color w:val="000000"/>
          <w:sz w:val="28"/>
          <w:szCs w:val="28"/>
        </w:rPr>
        <w:t>] В частности</w:t>
      </w:r>
      <w:proofErr w:type="gramEnd"/>
      <w:r>
        <w:rPr>
          <w:color w:val="000000"/>
          <w:sz w:val="28"/>
          <w:szCs w:val="28"/>
        </w:rPr>
        <w:t xml:space="preserve">, с помощью спектроскопа мы смогли обнаружить разницу спектров </w:t>
      </w:r>
      <w:r>
        <w:rPr>
          <w:color w:val="000000"/>
          <w:sz w:val="28"/>
          <w:szCs w:val="28"/>
        </w:rPr>
        <w:t>крови с разным уровнем глюкозы, а также обнаружили, что спектр можно снимать с нижней губы. Но из-за раннего этапа исследований данный метод имеет несколько недостатков: сложн</w:t>
      </w:r>
      <w:r>
        <w:rPr>
          <w:color w:val="000000"/>
          <w:sz w:val="28"/>
          <w:szCs w:val="28"/>
        </w:rPr>
        <w:t>ость измерения в одиночку, сильная чувствительность к освещению, затруднительное получения точного количества сахара в крови.</w:t>
      </w:r>
    </w:p>
    <w:p w14:paraId="0000001F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одним примером использования оптического метода для измерения глюкозы является разработка израильской компании “</w:t>
      </w:r>
      <w:proofErr w:type="spellStart"/>
      <w:r>
        <w:rPr>
          <w:color w:val="272727"/>
          <w:sz w:val="28"/>
          <w:szCs w:val="28"/>
          <w:highlight w:val="white"/>
        </w:rPr>
        <w:t>Gluco</w:t>
      </w:r>
      <w:proofErr w:type="spellEnd"/>
      <w:r>
        <w:rPr>
          <w:color w:val="272727"/>
          <w:sz w:val="28"/>
          <w:szCs w:val="28"/>
          <w:highlight w:val="white"/>
        </w:rPr>
        <w:t xml:space="preserve"> Vista”, </w:t>
      </w:r>
      <w:r>
        <w:rPr>
          <w:color w:val="272727"/>
          <w:sz w:val="28"/>
          <w:szCs w:val="28"/>
          <w:highlight w:val="white"/>
        </w:rPr>
        <w:t xml:space="preserve">которая использует инфракрасную технологию для замеров </w:t>
      </w:r>
      <w:r>
        <w:rPr>
          <w:color w:val="272727"/>
          <w:sz w:val="28"/>
          <w:szCs w:val="28"/>
        </w:rPr>
        <w:t>[</w:t>
      </w:r>
      <w:r>
        <w:rPr>
          <w:color w:val="272727"/>
          <w:sz w:val="28"/>
          <w:szCs w:val="28"/>
        </w:rPr>
        <w:t>2</w:t>
      </w:r>
      <w:r>
        <w:rPr>
          <w:color w:val="272727"/>
          <w:sz w:val="28"/>
          <w:szCs w:val="28"/>
        </w:rPr>
        <w:t>].</w:t>
      </w:r>
      <w:r>
        <w:rPr>
          <w:color w:val="272727"/>
          <w:sz w:val="28"/>
          <w:szCs w:val="28"/>
          <w:highlight w:val="white"/>
        </w:rPr>
        <w:t xml:space="preserve"> </w:t>
      </w:r>
      <w:r>
        <w:rPr>
          <w:color w:val="272727"/>
          <w:sz w:val="28"/>
          <w:szCs w:val="28"/>
          <w:highlight w:val="white"/>
        </w:rPr>
        <w:lastRenderedPageBreak/>
        <w:t>Израильские разработчики утверждают, что их устройство (</w:t>
      </w:r>
      <w:proofErr w:type="spellStart"/>
      <w:r>
        <w:rPr>
          <w:color w:val="272727"/>
          <w:sz w:val="28"/>
          <w:szCs w:val="28"/>
          <w:highlight w:val="white"/>
        </w:rPr>
        <w:t>Gluco</w:t>
      </w:r>
      <w:proofErr w:type="spellEnd"/>
      <w:r>
        <w:rPr>
          <w:color w:val="272727"/>
          <w:sz w:val="28"/>
          <w:szCs w:val="28"/>
          <w:highlight w:val="white"/>
        </w:rPr>
        <w:t xml:space="preserve"> Vista CGM-350) представляет собой похожее на часы прибор, который непрерывно отслеживает уровень глюкозы в крови и взаимодействует с с</w:t>
      </w:r>
      <w:r>
        <w:rPr>
          <w:color w:val="272727"/>
          <w:sz w:val="28"/>
          <w:szCs w:val="28"/>
          <w:highlight w:val="white"/>
        </w:rPr>
        <w:t>мартфоном. На данный момент это устройство тестируется в нескольких израильских больницах и пока недоступно для общего рынка.</w:t>
      </w:r>
    </w:p>
    <w:p w14:paraId="00000020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общепризнанный неинвазивный </w:t>
      </w:r>
      <w:proofErr w:type="spellStart"/>
      <w:r>
        <w:rPr>
          <w:color w:val="000000"/>
          <w:sz w:val="28"/>
          <w:szCs w:val="28"/>
        </w:rPr>
        <w:t>глюкометр</w:t>
      </w:r>
      <w:proofErr w:type="spellEnd"/>
      <w:r>
        <w:rPr>
          <w:color w:val="000000"/>
          <w:sz w:val="28"/>
          <w:szCs w:val="28"/>
        </w:rPr>
        <w:t xml:space="preserve"> отсутствует. А множество разработок только проходят клинические испытания </w:t>
      </w:r>
      <w:r>
        <w:rPr>
          <w:color w:val="000000"/>
          <w:sz w:val="28"/>
          <w:szCs w:val="28"/>
        </w:rPr>
        <w:t>и не были запущены в серийное производство.</w:t>
      </w:r>
    </w:p>
    <w:p w14:paraId="00000021" w14:textId="77777777" w:rsidR="006076B8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14:paraId="00000022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Источники</w:t>
      </w:r>
    </w:p>
    <w:p w14:paraId="00000023" w14:textId="77777777" w:rsidR="006076B8" w:rsidRDefault="006076B8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b/>
          <w:color w:val="000000"/>
          <w:sz w:val="28"/>
          <w:szCs w:val="28"/>
        </w:rPr>
      </w:pPr>
    </w:p>
    <w:p w14:paraId="00000024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Эльбаева</w:t>
      </w:r>
      <w:proofErr w:type="spellEnd"/>
      <w:r>
        <w:rPr>
          <w:color w:val="000000"/>
          <w:sz w:val="28"/>
          <w:szCs w:val="28"/>
        </w:rPr>
        <w:t xml:space="preserve"> А.Д. Неинвазивные методы диагностики концентрации глюкозы и холестерина в крови // Международный журнал прикладных и фундаментальных исследований. 2016. №6. 301-305.</w:t>
      </w:r>
    </w:p>
    <w:p w14:paraId="00000025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9 лучших разработок неинвазивного </w:t>
      </w:r>
      <w:proofErr w:type="spellStart"/>
      <w:r>
        <w:rPr>
          <w:color w:val="000000"/>
          <w:sz w:val="28"/>
          <w:szCs w:val="28"/>
        </w:rPr>
        <w:t>глюкометра</w:t>
      </w:r>
      <w:proofErr w:type="spellEnd"/>
      <w:r>
        <w:rPr>
          <w:color w:val="000000"/>
          <w:sz w:val="28"/>
          <w:szCs w:val="28"/>
        </w:rPr>
        <w:t xml:space="preserve"> [Электронный ресурс] https://e</w:t>
      </w:r>
      <w:r>
        <w:rPr>
          <w:color w:val="000000"/>
          <w:sz w:val="28"/>
          <w:szCs w:val="28"/>
        </w:rPr>
        <w:t>vercare.ru/noninvasive-glucometer.</w:t>
      </w:r>
    </w:p>
    <w:p w14:paraId="00000026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Неинвазивный </w:t>
      </w:r>
      <w:proofErr w:type="spellStart"/>
      <w:r>
        <w:rPr>
          <w:color w:val="000000"/>
          <w:sz w:val="28"/>
          <w:szCs w:val="28"/>
        </w:rPr>
        <w:t>глюкометр</w:t>
      </w:r>
      <w:proofErr w:type="spellEnd"/>
      <w:r>
        <w:rPr>
          <w:color w:val="000000"/>
          <w:sz w:val="28"/>
          <w:szCs w:val="28"/>
        </w:rPr>
        <w:t xml:space="preserve"> компании "Брейн Бит" [Электронный ресурс] https://www.brainbeat.ru/ (дата обращения: 13.11.2021).</w:t>
      </w:r>
    </w:p>
    <w:p w14:paraId="00000027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4. Мезенцева М.А., </w:t>
      </w:r>
      <w:proofErr w:type="spellStart"/>
      <w:r>
        <w:rPr>
          <w:color w:val="000000"/>
          <w:sz w:val="28"/>
          <w:szCs w:val="28"/>
        </w:rPr>
        <w:t>Букрина</w:t>
      </w:r>
      <w:proofErr w:type="spellEnd"/>
      <w:r>
        <w:rPr>
          <w:color w:val="000000"/>
          <w:sz w:val="28"/>
          <w:szCs w:val="28"/>
        </w:rPr>
        <w:t xml:space="preserve"> Т.А. Неинвазивные методы измерения сахара в крови. // Информационно-и</w:t>
      </w:r>
      <w:r>
        <w:rPr>
          <w:color w:val="000000"/>
          <w:sz w:val="28"/>
          <w:szCs w:val="28"/>
        </w:rPr>
        <w:t xml:space="preserve">змерительная техника и технологии: </w:t>
      </w:r>
      <w:proofErr w:type="spellStart"/>
      <w:r>
        <w:rPr>
          <w:color w:val="000000"/>
          <w:sz w:val="28"/>
          <w:szCs w:val="28"/>
        </w:rPr>
        <w:t>конф</w:t>
      </w:r>
      <w:proofErr w:type="spellEnd"/>
      <w:r>
        <w:rPr>
          <w:color w:val="000000"/>
          <w:sz w:val="28"/>
          <w:szCs w:val="28"/>
        </w:rPr>
        <w:t xml:space="preserve">. Томск, </w:t>
      </w:r>
      <w:r>
        <w:rPr>
          <w:color w:val="333333"/>
          <w:sz w:val="28"/>
          <w:szCs w:val="28"/>
        </w:rPr>
        <w:t>2015. C. 8-14.</w:t>
      </w:r>
    </w:p>
    <w:p w14:paraId="00000028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Иванов В.В., </w:t>
      </w:r>
      <w:proofErr w:type="spellStart"/>
      <w:r>
        <w:rPr>
          <w:color w:val="333333"/>
          <w:sz w:val="28"/>
          <w:szCs w:val="28"/>
        </w:rPr>
        <w:t>Яникаева</w:t>
      </w:r>
      <w:proofErr w:type="spellEnd"/>
      <w:r>
        <w:rPr>
          <w:color w:val="333333"/>
          <w:sz w:val="28"/>
          <w:szCs w:val="28"/>
        </w:rPr>
        <w:t xml:space="preserve"> К.Ю., Абдуллин Т.Р., Оптические спектры растворов крови // Перспективные материалы и направления развития физики, химии, математики и материаловедении: </w:t>
      </w:r>
      <w:proofErr w:type="spellStart"/>
      <w:r>
        <w:rPr>
          <w:color w:val="333333"/>
          <w:sz w:val="28"/>
          <w:szCs w:val="28"/>
        </w:rPr>
        <w:t>конф</w:t>
      </w:r>
      <w:proofErr w:type="spellEnd"/>
      <w:r>
        <w:rPr>
          <w:color w:val="333333"/>
          <w:sz w:val="28"/>
          <w:szCs w:val="28"/>
        </w:rPr>
        <w:t>. Казань, 20</w:t>
      </w:r>
      <w:r>
        <w:rPr>
          <w:color w:val="333333"/>
          <w:sz w:val="28"/>
          <w:szCs w:val="28"/>
        </w:rPr>
        <w:t>21. С. 211-214.</w:t>
      </w:r>
    </w:p>
    <w:p w14:paraId="00000029" w14:textId="77777777" w:rsidR="006076B8" w:rsidRDefault="009C5F26" w:rsidP="009C5F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Захаров С.М., </w:t>
      </w:r>
      <w:proofErr w:type="spellStart"/>
      <w:r>
        <w:rPr>
          <w:color w:val="333333"/>
          <w:sz w:val="28"/>
          <w:szCs w:val="28"/>
        </w:rPr>
        <w:t>Знайко</w:t>
      </w:r>
      <w:proofErr w:type="spellEnd"/>
      <w:r>
        <w:rPr>
          <w:color w:val="333333"/>
          <w:sz w:val="28"/>
          <w:szCs w:val="28"/>
        </w:rPr>
        <w:t xml:space="preserve"> Г.Г. Состояние развития неинвазивных методов определения концентрации глюкозы в крови // Вестник КГЭУ. 2009. №3. С. 193-200</w:t>
      </w:r>
    </w:p>
    <w:sectPr w:rsidR="006076B8" w:rsidSect="009C5F26">
      <w:pgSz w:w="11906" w:h="16838"/>
      <w:pgMar w:top="1418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B8"/>
    <w:rsid w:val="006076B8"/>
    <w:rsid w:val="009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0BE9"/>
  <w15:docId w15:val="{1C1D0B3B-2ECD-472A-AFE0-0285731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</cp:lastModifiedBy>
  <cp:revision>2</cp:revision>
  <dcterms:created xsi:type="dcterms:W3CDTF">2021-11-22T15:26:00Z</dcterms:created>
  <dcterms:modified xsi:type="dcterms:W3CDTF">2021-11-22T15:34:00Z</dcterms:modified>
</cp:coreProperties>
</file>