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B268" w14:textId="04798F13" w:rsidR="004E3408" w:rsidRDefault="00955A93" w:rsidP="004E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Николаева Е.Ю</w:t>
      </w:r>
      <w:r w:rsidR="004E34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.</w:t>
      </w:r>
    </w:p>
    <w:p w14:paraId="5DD9B820" w14:textId="77777777" w:rsidR="004E3408" w:rsidRDefault="004E3408" w:rsidP="004E3408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eastAsia="ru-RU"/>
        </w:rPr>
      </w:pPr>
      <w:r w:rsidRPr="00AF203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Казанский государственный энергетический университет</w:t>
      </w:r>
    </w:p>
    <w:p w14:paraId="17D994F8" w14:textId="137A81FE" w:rsidR="004E3408" w:rsidRPr="004E3408" w:rsidRDefault="00D621BC" w:rsidP="004E3408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Емельянова Н.А</w:t>
      </w:r>
      <w:r w:rsidR="004E34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.</w:t>
      </w:r>
    </w:p>
    <w:p w14:paraId="30500062" w14:textId="53596066" w:rsidR="004E3408" w:rsidRPr="004E3408" w:rsidRDefault="004E3408" w:rsidP="004E3408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eastAsia="ru-RU"/>
        </w:rPr>
      </w:pPr>
      <w:r w:rsidRPr="00AF203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Казанский государственный энергетический университет</w:t>
      </w:r>
    </w:p>
    <w:p w14:paraId="422CBB0E" w14:textId="03D764B9" w:rsidR="00955A93" w:rsidRPr="00D621BC" w:rsidRDefault="007552CE" w:rsidP="004E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18"/>
          <w:vertAlign w:val="superscript"/>
          <w:lang w:eastAsia="ru-RU"/>
        </w:rPr>
      </w:pPr>
      <w:r w:rsidRPr="007552CE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 xml:space="preserve">Филина </w:t>
      </w:r>
      <w:r w:rsidR="004E3408"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  <w:t>О.В.</w:t>
      </w:r>
    </w:p>
    <w:p w14:paraId="30835C86" w14:textId="43077E41" w:rsidR="007552CE" w:rsidRPr="004E3408" w:rsidRDefault="00D621BC" w:rsidP="004E3408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Кандидат</w:t>
      </w:r>
      <w:r w:rsidR="007552CE" w:rsidRPr="007552C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экономических наук</w:t>
      </w:r>
      <w:r w:rsidR="007552CE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, </w:t>
      </w:r>
      <w:r w:rsidR="004E340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доцент,</w:t>
      </w:r>
      <w:r w:rsidR="004E3408" w:rsidRPr="00AF203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Казанский</w:t>
      </w:r>
      <w:r w:rsidR="00AF2039" w:rsidRPr="00AF203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государственный энергетический университет</w:t>
      </w:r>
    </w:p>
    <w:p w14:paraId="1931B804" w14:textId="77777777" w:rsidR="00AF2039" w:rsidRPr="00955A93" w:rsidRDefault="00AF2039" w:rsidP="004E3408">
      <w:pPr>
        <w:tabs>
          <w:tab w:val="left" w:pos="25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14:paraId="2C27679E" w14:textId="0A2B0612" w:rsidR="00955A93" w:rsidRPr="00AF2039" w:rsidRDefault="00AF2039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5A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ОБЩАЯ ОЦЕНКА ФИНАНСОВОГО СОСТОЯНИЯ ПРЕДПРИЯТИЯ</w:t>
      </w:r>
    </w:p>
    <w:p w14:paraId="3FB1C664" w14:textId="77777777" w:rsidR="00955A93" w:rsidRDefault="00955A93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4EEEEF" w14:textId="77777777" w:rsidR="00AF2039" w:rsidRPr="00AF2039" w:rsidRDefault="00AF2039" w:rsidP="004E340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AF203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Аннотация</w:t>
      </w:r>
    </w:p>
    <w:p w14:paraId="0E688949" w14:textId="4930FF8B" w:rsidR="004167E5" w:rsidRPr="00AF2039" w:rsidRDefault="006072FA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F20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данной статье приводится примерный анализ финансового состояния предприятия, который основан на приблизительных таблицах, с целью обучения оценке состояния бизнеса и определение конкретных областей, в которых необходимы улучшения. Затрагиваются различные области предполагаемого предприятия, чтобы рассмотреть данный вопрос с различных сторон: анализ баланса ликвидности, анализ ликвидности бизнеса и </w:t>
      </w:r>
      <w:r w:rsidR="009C6672" w:rsidRPr="00AF20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др.</w:t>
      </w:r>
      <w:r w:rsidRPr="00AF20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Также, предложены возможные решение некоторых проблем. </w:t>
      </w:r>
    </w:p>
    <w:p w14:paraId="37BB5D04" w14:textId="77777777" w:rsidR="005C3D35" w:rsidRDefault="005C3D35" w:rsidP="004E3408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676CD1" w14:textId="77777777" w:rsidR="004167E5" w:rsidRDefault="004167E5" w:rsidP="004E3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5A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слова:</w:t>
      </w:r>
      <w:r w:rsidR="00E07EF9" w:rsidRPr="0095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ликвидность, финансовая стабильность, финансовый анализ, </w:t>
      </w:r>
      <w:r w:rsidR="006072FA" w:rsidRPr="0095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коэффициент. </w:t>
      </w:r>
    </w:p>
    <w:p w14:paraId="2DEF2778" w14:textId="26E697D4" w:rsidR="00AF2039" w:rsidRPr="00AF2039" w:rsidRDefault="00AF2039" w:rsidP="004E340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F20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Keywords:</w:t>
      </w:r>
      <w:r w:rsidRPr="00AF2039">
        <w:rPr>
          <w:lang w:val="en-US"/>
        </w:rPr>
        <w:t xml:space="preserve"> </w:t>
      </w:r>
      <w:r w:rsidRPr="00AF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liquidity, financial stability, financial analysis, coefficient.</w:t>
      </w:r>
    </w:p>
    <w:p w14:paraId="2F94A699" w14:textId="77777777" w:rsidR="00AF2039" w:rsidRPr="004E3408" w:rsidRDefault="00AF2039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C669B7" w14:textId="77777777" w:rsidR="004167E5" w:rsidRPr="00955A93" w:rsidRDefault="004167E5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Финансовое состояние компании, ее прочность и устойчивость зависят от результатов ее производственной, коммерческой и финансовой деятельности. Успешное выполнение производственных и финансовых планов положительно сказывается на финансовом положении компании. И наоборот, невыполнение плана по производству и реализации продукции увеличивает затраты на производство, приводит к снижению выручки и прибыли и, как следствие, к ухудшению финансового состояния компании. </w:t>
      </w:r>
    </w:p>
    <w:p w14:paraId="3BD25883" w14:textId="383543CC" w:rsidR="004167E5" w:rsidRPr="00955A93" w:rsidRDefault="001B5E99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Также, данное состояние</w:t>
      </w:r>
      <w:r w:rsidR="004167E5" w:rsidRPr="00955A93">
        <w:rPr>
          <w:rFonts w:ascii="Times New Roman" w:hAnsi="Times New Roman" w:cs="Times New Roman"/>
          <w:sz w:val="24"/>
          <w:szCs w:val="24"/>
        </w:rPr>
        <w:t xml:space="preserve"> характеризуется размещением и использованием средств компании. Эта информация представлена в балансе. Принятие рациональных решений невозможно без качественного и тщательного анализа финансового состояния предприятия. Таким образом, в данной статье представлен анализ ликвидности, прибыльности и финансовой устойчивости предприятия на основе его финансовой отчетности за несколько лет.</w:t>
      </w:r>
    </w:p>
    <w:p w14:paraId="0F9A7AED" w14:textId="77777777" w:rsidR="004167E5" w:rsidRPr="00955A93" w:rsidRDefault="004167E5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Под ликвидностью понимается способность актива быть конвертированным в наличные деньги, а степень ликвидности зависит от продолжительности времени, в течение которого происходит конвертация. Чем короче период, тем выше ликвидность актива.</w:t>
      </w:r>
    </w:p>
    <w:p w14:paraId="346A87B4" w14:textId="77777777" w:rsidR="004167E5" w:rsidRPr="00955A93" w:rsidRDefault="004167E5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Ликвидность компании — это более общее понятие, чем ликвидность баланса. Ликвидность баланса предполагает поиск средств платежа только из внутренних источников (продажа активов). Ликвидность баланса </w:t>
      </w:r>
      <w:r w:rsidR="00773129" w:rsidRPr="00955A93">
        <w:rPr>
          <w:rFonts w:ascii="Times New Roman" w:hAnsi="Times New Roman" w:cs="Times New Roman"/>
          <w:sz w:val="24"/>
          <w:szCs w:val="24"/>
        </w:rPr>
        <w:t>— это</w:t>
      </w:r>
      <w:r w:rsidRPr="00955A93">
        <w:rPr>
          <w:rFonts w:ascii="Times New Roman" w:hAnsi="Times New Roman" w:cs="Times New Roman"/>
          <w:sz w:val="24"/>
          <w:szCs w:val="24"/>
        </w:rPr>
        <w:t xml:space="preserve"> способность хозяйствующего субъекта конвертировать активы в денежные средства и погашать свои платежные обязательства или, скорее, покрывать долг компании своими активами, период, который, в свою очередь, соответствует периоду обязательств по выплате денежных средств. Это зависит от того, в какой степени стоимость доступных средств платежа по краткосрочным долговым обязательствам</w:t>
      </w:r>
      <w:r w:rsidR="00773129" w:rsidRPr="00955A93">
        <w:rPr>
          <w:rFonts w:ascii="Times New Roman" w:hAnsi="Times New Roman" w:cs="Times New Roman"/>
          <w:sz w:val="24"/>
          <w:szCs w:val="24"/>
        </w:rPr>
        <w:t>.</w:t>
      </w:r>
    </w:p>
    <w:p w14:paraId="75E4C14E" w14:textId="77777777" w:rsidR="00773129" w:rsidRPr="00955A93" w:rsidRDefault="00773129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Анализ ликвидности заключается в уменьшении остатка активов, увеличивающемся в соответствии со степенью их ликвидности и в порядке убывания ликвидности, при этом участники группируются по размеру и организуются по очереди.</w:t>
      </w:r>
    </w:p>
    <w:p w14:paraId="63D8C106" w14:textId="77777777" w:rsidR="00773129" w:rsidRPr="00955A93" w:rsidRDefault="00773129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Баланс </w:t>
      </w:r>
      <w:r w:rsidR="00997925" w:rsidRPr="00955A93">
        <w:rPr>
          <w:rFonts w:ascii="Times New Roman" w:hAnsi="Times New Roman" w:cs="Times New Roman"/>
          <w:sz w:val="24"/>
          <w:szCs w:val="24"/>
        </w:rPr>
        <w:t>абсолютно</w:t>
      </w:r>
      <w:r w:rsidRPr="00955A93">
        <w:rPr>
          <w:rFonts w:ascii="Times New Roman" w:hAnsi="Times New Roman" w:cs="Times New Roman"/>
          <w:sz w:val="24"/>
          <w:szCs w:val="24"/>
        </w:rPr>
        <w:t xml:space="preserve"> ликвиден при соблюдении следующих неравенств:</w:t>
      </w:r>
    </w:p>
    <w:p w14:paraId="0D71EE68" w14:textId="77777777" w:rsidR="006072FA" w:rsidRPr="00955A93" w:rsidRDefault="00773129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955A93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997925" w:rsidRPr="00955A93">
        <w:rPr>
          <w:rFonts w:ascii="Times New Roman" w:hAnsi="Times New Roman" w:cs="Times New Roman"/>
          <w:sz w:val="24"/>
          <w:szCs w:val="24"/>
        </w:rPr>
        <w:t>П</w:t>
      </w:r>
      <w:r w:rsidR="00997925"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997925" w:rsidRPr="00955A93">
        <w:rPr>
          <w:rFonts w:ascii="Times New Roman" w:hAnsi="Times New Roman" w:cs="Times New Roman"/>
          <w:sz w:val="24"/>
          <w:szCs w:val="24"/>
        </w:rPr>
        <w:t>П</w:t>
      </w:r>
      <w:r w:rsidR="00997925"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≥</w:t>
      </w:r>
      <w:r w:rsidR="00997925" w:rsidRPr="00955A93">
        <w:rPr>
          <w:rFonts w:ascii="Times New Roman" w:hAnsi="Times New Roman" w:cs="Times New Roman"/>
          <w:sz w:val="24"/>
          <w:szCs w:val="24"/>
        </w:rPr>
        <w:t>П</w:t>
      </w:r>
      <w:r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; A</w:t>
      </w:r>
      <w:r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≤</w:t>
      </w:r>
      <w:r w:rsidR="00997925" w:rsidRPr="00955A93">
        <w:rPr>
          <w:rFonts w:ascii="Times New Roman" w:hAnsi="Times New Roman" w:cs="Times New Roman"/>
          <w:sz w:val="24"/>
          <w:szCs w:val="24"/>
        </w:rPr>
        <w:t>П</w:t>
      </w:r>
      <w:r w:rsidRPr="00955A9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7"/>
        <w:gridCol w:w="1263"/>
        <w:gridCol w:w="1264"/>
        <w:gridCol w:w="1262"/>
        <w:gridCol w:w="1236"/>
        <w:gridCol w:w="1236"/>
        <w:gridCol w:w="1098"/>
        <w:gridCol w:w="986"/>
      </w:tblGrid>
      <w:tr w:rsidR="00997925" w:rsidRPr="00955A93" w14:paraId="7E5C8DDD" w14:textId="77777777" w:rsidTr="00AF2039">
        <w:tc>
          <w:tcPr>
            <w:tcW w:w="1147" w:type="dxa"/>
          </w:tcPr>
          <w:p w14:paraId="66D3BC7C" w14:textId="77777777" w:rsidR="00773129" w:rsidRPr="00955A93" w:rsidRDefault="0077312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263" w:type="dxa"/>
          </w:tcPr>
          <w:p w14:paraId="63F2BD6E" w14:textId="77777777" w:rsidR="00773129" w:rsidRPr="00955A93" w:rsidRDefault="0077312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периода </w:t>
            </w:r>
          </w:p>
        </w:tc>
        <w:tc>
          <w:tcPr>
            <w:tcW w:w="1264" w:type="dxa"/>
          </w:tcPr>
          <w:p w14:paraId="725A23BD" w14:textId="77777777" w:rsidR="00773129" w:rsidRPr="00955A93" w:rsidRDefault="0077312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периода </w:t>
            </w:r>
          </w:p>
        </w:tc>
        <w:tc>
          <w:tcPr>
            <w:tcW w:w="1262" w:type="dxa"/>
          </w:tcPr>
          <w:p w14:paraId="0719F064" w14:textId="77777777" w:rsidR="00773129" w:rsidRPr="00955A93" w:rsidRDefault="0077312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  <w:tc>
          <w:tcPr>
            <w:tcW w:w="1236" w:type="dxa"/>
          </w:tcPr>
          <w:p w14:paraId="0927E102" w14:textId="77777777" w:rsidR="00773129" w:rsidRPr="00955A93" w:rsidRDefault="00773129" w:rsidP="004E3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периода </w:t>
            </w:r>
          </w:p>
        </w:tc>
        <w:tc>
          <w:tcPr>
            <w:tcW w:w="1236" w:type="dxa"/>
          </w:tcPr>
          <w:p w14:paraId="59EFB170" w14:textId="77777777" w:rsidR="00773129" w:rsidRPr="00955A93" w:rsidRDefault="00773129" w:rsidP="004E3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На конец периода </w:t>
            </w:r>
          </w:p>
        </w:tc>
        <w:tc>
          <w:tcPr>
            <w:tcW w:w="2084" w:type="dxa"/>
            <w:gridSpan w:val="2"/>
          </w:tcPr>
          <w:p w14:paraId="5B76F9DE" w14:textId="77777777" w:rsidR="00773129" w:rsidRPr="00955A93" w:rsidRDefault="00DF130A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Платежный излишек</w:t>
            </w:r>
          </w:p>
        </w:tc>
      </w:tr>
      <w:tr w:rsidR="004848F9" w:rsidRPr="00955A93" w14:paraId="6BB415B8" w14:textId="77777777" w:rsidTr="00AF2039">
        <w:tc>
          <w:tcPr>
            <w:tcW w:w="1147" w:type="dxa"/>
          </w:tcPr>
          <w:p w14:paraId="3FBB5DC8" w14:textId="0099FCE6" w:rsidR="004848F9" w:rsidRPr="00AF2039" w:rsidRDefault="00AF203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3" w:type="dxa"/>
          </w:tcPr>
          <w:p w14:paraId="12099D4C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64" w:type="dxa"/>
          </w:tcPr>
          <w:p w14:paraId="15E425B5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262" w:type="dxa"/>
          </w:tcPr>
          <w:p w14:paraId="6C8753F6" w14:textId="297ECD62" w:rsidR="004848F9" w:rsidRPr="00AF2039" w:rsidRDefault="00AF203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</w:tc>
        <w:tc>
          <w:tcPr>
            <w:tcW w:w="1236" w:type="dxa"/>
          </w:tcPr>
          <w:p w14:paraId="1EAD01F3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6740</w:t>
            </w:r>
          </w:p>
        </w:tc>
        <w:tc>
          <w:tcPr>
            <w:tcW w:w="1236" w:type="dxa"/>
          </w:tcPr>
          <w:p w14:paraId="6E308B3C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17650</w:t>
            </w:r>
          </w:p>
        </w:tc>
        <w:tc>
          <w:tcPr>
            <w:tcW w:w="1098" w:type="dxa"/>
          </w:tcPr>
          <w:p w14:paraId="575A7355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-5120</w:t>
            </w:r>
          </w:p>
        </w:tc>
        <w:tc>
          <w:tcPr>
            <w:tcW w:w="986" w:type="dxa"/>
          </w:tcPr>
          <w:p w14:paraId="44076B81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-6650</w:t>
            </w:r>
          </w:p>
        </w:tc>
      </w:tr>
      <w:tr w:rsidR="004848F9" w:rsidRPr="00955A93" w14:paraId="61EAC983" w14:textId="77777777" w:rsidTr="00AF2039">
        <w:tc>
          <w:tcPr>
            <w:tcW w:w="1147" w:type="dxa"/>
          </w:tcPr>
          <w:p w14:paraId="76B21639" w14:textId="5E7EC585" w:rsidR="004848F9" w:rsidRPr="00AF2039" w:rsidRDefault="00AF203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3" w:type="dxa"/>
          </w:tcPr>
          <w:p w14:paraId="290B7594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1264" w:type="dxa"/>
          </w:tcPr>
          <w:p w14:paraId="37AA85C2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262" w:type="dxa"/>
          </w:tcPr>
          <w:p w14:paraId="23DA38E6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2.П2</w:t>
            </w:r>
          </w:p>
        </w:tc>
        <w:tc>
          <w:tcPr>
            <w:tcW w:w="1236" w:type="dxa"/>
          </w:tcPr>
          <w:p w14:paraId="05C585BB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36" w:type="dxa"/>
          </w:tcPr>
          <w:p w14:paraId="05A816ED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098" w:type="dxa"/>
          </w:tcPr>
          <w:p w14:paraId="1C843A39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986" w:type="dxa"/>
          </w:tcPr>
          <w:p w14:paraId="17BA520F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-5500</w:t>
            </w:r>
          </w:p>
        </w:tc>
      </w:tr>
      <w:tr w:rsidR="004848F9" w:rsidRPr="00955A93" w14:paraId="695CE628" w14:textId="77777777" w:rsidTr="00AF2039">
        <w:tc>
          <w:tcPr>
            <w:tcW w:w="1147" w:type="dxa"/>
          </w:tcPr>
          <w:p w14:paraId="07418C0C" w14:textId="406C799A" w:rsidR="004848F9" w:rsidRPr="00AF2039" w:rsidRDefault="00AF203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3" w:type="dxa"/>
          </w:tcPr>
          <w:p w14:paraId="78A65996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264" w:type="dxa"/>
          </w:tcPr>
          <w:p w14:paraId="20C7B64C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62" w:type="dxa"/>
          </w:tcPr>
          <w:p w14:paraId="28A93D2E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3.П3</w:t>
            </w:r>
          </w:p>
        </w:tc>
        <w:tc>
          <w:tcPr>
            <w:tcW w:w="1236" w:type="dxa"/>
          </w:tcPr>
          <w:p w14:paraId="7F9CD0B1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36" w:type="dxa"/>
          </w:tcPr>
          <w:p w14:paraId="3DFF2557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AF4" w:rsidRPr="00955A9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98" w:type="dxa"/>
          </w:tcPr>
          <w:p w14:paraId="00484B02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1AF4" w:rsidRPr="00955A93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86" w:type="dxa"/>
          </w:tcPr>
          <w:p w14:paraId="70723B61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-1700</w:t>
            </w:r>
          </w:p>
        </w:tc>
      </w:tr>
      <w:tr w:rsidR="004848F9" w:rsidRPr="00955A93" w14:paraId="2F2C16D5" w14:textId="77777777" w:rsidTr="00AF2039">
        <w:tc>
          <w:tcPr>
            <w:tcW w:w="1147" w:type="dxa"/>
          </w:tcPr>
          <w:p w14:paraId="2BF686BE" w14:textId="1C81CD35" w:rsidR="004848F9" w:rsidRPr="00AF2039" w:rsidRDefault="00AF203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48F9" w:rsidRPr="00AF20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3" w:type="dxa"/>
          </w:tcPr>
          <w:p w14:paraId="2B9BE451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37470</w:t>
            </w:r>
          </w:p>
        </w:tc>
        <w:tc>
          <w:tcPr>
            <w:tcW w:w="1264" w:type="dxa"/>
          </w:tcPr>
          <w:p w14:paraId="1692C13C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848F9" w:rsidRPr="00955A9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62" w:type="dxa"/>
          </w:tcPr>
          <w:p w14:paraId="170BCB0E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4.П4</w:t>
            </w:r>
          </w:p>
        </w:tc>
        <w:tc>
          <w:tcPr>
            <w:tcW w:w="1236" w:type="dxa"/>
          </w:tcPr>
          <w:p w14:paraId="3A798AAA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26450</w:t>
            </w:r>
          </w:p>
        </w:tc>
        <w:tc>
          <w:tcPr>
            <w:tcW w:w="1236" w:type="dxa"/>
          </w:tcPr>
          <w:p w14:paraId="63C96689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42050</w:t>
            </w:r>
          </w:p>
        </w:tc>
        <w:tc>
          <w:tcPr>
            <w:tcW w:w="1098" w:type="dxa"/>
          </w:tcPr>
          <w:p w14:paraId="406F7A40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986" w:type="dxa"/>
          </w:tcPr>
          <w:p w14:paraId="0FB1B2FC" w14:textId="77777777" w:rsidR="004848F9" w:rsidRPr="00955A93" w:rsidRDefault="001E1AF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34200</w:t>
            </w:r>
          </w:p>
        </w:tc>
      </w:tr>
      <w:tr w:rsidR="004848F9" w:rsidRPr="00955A93" w14:paraId="46710F1A" w14:textId="77777777" w:rsidTr="00AF2039">
        <w:tc>
          <w:tcPr>
            <w:tcW w:w="1147" w:type="dxa"/>
          </w:tcPr>
          <w:p w14:paraId="4974C671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63" w:type="dxa"/>
          </w:tcPr>
          <w:p w14:paraId="1FEDA775" w14:textId="77777777" w:rsidR="004848F9" w:rsidRPr="00955A93" w:rsidRDefault="00884BC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45550</w:t>
            </w:r>
          </w:p>
        </w:tc>
        <w:tc>
          <w:tcPr>
            <w:tcW w:w="1264" w:type="dxa"/>
          </w:tcPr>
          <w:p w14:paraId="7B3DF523" w14:textId="77777777" w:rsidR="004848F9" w:rsidRPr="00955A93" w:rsidRDefault="00884BC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63740</w:t>
            </w:r>
          </w:p>
        </w:tc>
        <w:tc>
          <w:tcPr>
            <w:tcW w:w="1262" w:type="dxa"/>
          </w:tcPr>
          <w:p w14:paraId="12F2446A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Баланс</w:t>
            </w:r>
          </w:p>
        </w:tc>
        <w:tc>
          <w:tcPr>
            <w:tcW w:w="1236" w:type="dxa"/>
          </w:tcPr>
          <w:p w14:paraId="7337645B" w14:textId="77777777" w:rsidR="004848F9" w:rsidRPr="00955A93" w:rsidRDefault="004848F9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BC4" w:rsidRPr="00955A93">
              <w:rPr>
                <w:rFonts w:ascii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1236" w:type="dxa"/>
          </w:tcPr>
          <w:p w14:paraId="2F11ECB3" w14:textId="77777777" w:rsidR="004848F9" w:rsidRPr="00955A93" w:rsidRDefault="00884BC4" w:rsidP="004E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098" w:type="dxa"/>
          </w:tcPr>
          <w:p w14:paraId="5DB24965" w14:textId="77777777" w:rsidR="004848F9" w:rsidRPr="00955A93" w:rsidRDefault="004848F9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BB694A4" w14:textId="77777777" w:rsidR="004848F9" w:rsidRPr="00955A93" w:rsidRDefault="004848F9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A5D22C5" w14:textId="77777777" w:rsidR="004167E5" w:rsidRPr="00955A93" w:rsidRDefault="00884BC4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Таблица 1. Анализ баланса ликвидности.</w:t>
      </w:r>
    </w:p>
    <w:p w14:paraId="620BE6F6" w14:textId="77777777" w:rsidR="00884BC4" w:rsidRPr="00955A93" w:rsidRDefault="00884BC4" w:rsidP="004E34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Анализ ликвидности баланса показывает, что баланс неликвиден и имеет следующие значения за период анализа:</w:t>
      </w:r>
    </w:p>
    <w:p w14:paraId="7DA84DE5" w14:textId="77777777" w:rsidR="00884BC4" w:rsidRPr="00955A93" w:rsidRDefault="00884BC4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55A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5A93">
        <w:rPr>
          <w:rFonts w:ascii="Times New Roman" w:hAnsi="Times New Roman" w:cs="Times New Roman"/>
          <w:sz w:val="24"/>
          <w:szCs w:val="24"/>
        </w:rPr>
        <w:t>≤П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55A93">
        <w:rPr>
          <w:rFonts w:ascii="Times New Roman" w:hAnsi="Times New Roman" w:cs="Times New Roman"/>
          <w:sz w:val="24"/>
          <w:szCs w:val="24"/>
        </w:rPr>
        <w:t xml:space="preserve">; 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A93">
        <w:rPr>
          <w:rFonts w:ascii="Times New Roman" w:hAnsi="Times New Roman" w:cs="Times New Roman"/>
          <w:sz w:val="24"/>
          <w:szCs w:val="24"/>
        </w:rPr>
        <w:t>≤П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55A93">
        <w:rPr>
          <w:rFonts w:ascii="Times New Roman" w:hAnsi="Times New Roman" w:cs="Times New Roman"/>
          <w:sz w:val="24"/>
          <w:szCs w:val="24"/>
        </w:rPr>
        <w:t xml:space="preserve">; 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5A93">
        <w:rPr>
          <w:rFonts w:ascii="Times New Roman" w:hAnsi="Times New Roman" w:cs="Times New Roman"/>
          <w:sz w:val="24"/>
          <w:szCs w:val="24"/>
        </w:rPr>
        <w:t>≤П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55A93">
        <w:rPr>
          <w:rFonts w:ascii="Times New Roman" w:hAnsi="Times New Roman" w:cs="Times New Roman"/>
          <w:sz w:val="24"/>
          <w:szCs w:val="24"/>
        </w:rPr>
        <w:t xml:space="preserve">; </w:t>
      </w:r>
      <w:r w:rsidRPr="00955A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55A93">
        <w:rPr>
          <w:rFonts w:ascii="Times New Roman" w:hAnsi="Times New Roman" w:cs="Times New Roman"/>
          <w:sz w:val="24"/>
          <w:szCs w:val="24"/>
        </w:rPr>
        <w:t>≥П</w:t>
      </w:r>
      <w:r w:rsidRPr="00955A9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3CC144ED" w14:textId="77777777" w:rsidR="00884BC4" w:rsidRPr="00955A93" w:rsidRDefault="00884BC4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Совмещение ликвидных активов и пассивов позволяет определять коэффициенты ликвидности. Коэффициенты ликвидности - один из наиболее распространенных показателей платежеспособности компании. Существует три коэффициента ликвидности: коэффициент текущей ликвидности, коэффициент </w:t>
      </w:r>
      <w:r w:rsidR="00D41C8B" w:rsidRPr="00955A93">
        <w:rPr>
          <w:rFonts w:ascii="Times New Roman" w:hAnsi="Times New Roman" w:cs="Times New Roman"/>
          <w:sz w:val="24"/>
          <w:szCs w:val="24"/>
        </w:rPr>
        <w:t>срочной</w:t>
      </w:r>
      <w:r w:rsidRPr="00955A93">
        <w:rPr>
          <w:rFonts w:ascii="Times New Roman" w:hAnsi="Times New Roman" w:cs="Times New Roman"/>
          <w:sz w:val="24"/>
          <w:szCs w:val="24"/>
        </w:rPr>
        <w:t xml:space="preserve"> ликвидности и коэффициент </w:t>
      </w:r>
      <w:r w:rsidR="00D41C8B" w:rsidRPr="00955A93">
        <w:rPr>
          <w:rFonts w:ascii="Times New Roman" w:hAnsi="Times New Roman" w:cs="Times New Roman"/>
          <w:sz w:val="24"/>
          <w:szCs w:val="24"/>
        </w:rPr>
        <w:t>абсолютной ликвидности</w:t>
      </w:r>
      <w:r w:rsidRPr="00955A93">
        <w:rPr>
          <w:rFonts w:ascii="Times New Roman" w:hAnsi="Times New Roman" w:cs="Times New Roman"/>
          <w:sz w:val="24"/>
          <w:szCs w:val="24"/>
        </w:rPr>
        <w:t xml:space="preserve">. Коэффициент текущей ликвидности является одним из самых распространенных и показывает, в какой степени текущие активы предприятия покрывают текущие обязательства. Платежеспособность компании в ближайшем будущем описывается </w:t>
      </w:r>
      <w:r w:rsidR="00D41C8B" w:rsidRPr="00955A93">
        <w:rPr>
          <w:rFonts w:ascii="Times New Roman" w:hAnsi="Times New Roman" w:cs="Times New Roman"/>
          <w:sz w:val="24"/>
          <w:szCs w:val="24"/>
        </w:rPr>
        <w:t>срочн</w:t>
      </w:r>
      <w:r w:rsidRPr="00955A93">
        <w:rPr>
          <w:rFonts w:ascii="Times New Roman" w:hAnsi="Times New Roman" w:cs="Times New Roman"/>
          <w:sz w:val="24"/>
          <w:szCs w:val="24"/>
        </w:rPr>
        <w:t xml:space="preserve">ым коэффициентом, который отражает, достаточно ли средств для нормального выполнения текущих сделок с кредиторами.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776"/>
        <w:gridCol w:w="777"/>
        <w:gridCol w:w="776"/>
        <w:gridCol w:w="1350"/>
        <w:gridCol w:w="3538"/>
      </w:tblGrid>
      <w:tr w:rsidR="003252FA" w:rsidRPr="00955A93" w14:paraId="2CAE9B14" w14:textId="77777777" w:rsidTr="003252FA">
        <w:trPr>
          <w:trHeight w:val="210"/>
        </w:trPr>
        <w:tc>
          <w:tcPr>
            <w:tcW w:w="2128" w:type="dxa"/>
            <w:vMerge w:val="restart"/>
          </w:tcPr>
          <w:p w14:paraId="5D7DFFF4" w14:textId="77777777" w:rsidR="00C20799" w:rsidRPr="00955A93" w:rsidRDefault="00C20799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Показатель ликвидности</w:t>
            </w:r>
          </w:p>
        </w:tc>
        <w:tc>
          <w:tcPr>
            <w:tcW w:w="2329" w:type="dxa"/>
            <w:gridSpan w:val="3"/>
          </w:tcPr>
          <w:p w14:paraId="45D114E6" w14:textId="77777777" w:rsidR="00C20799" w:rsidRPr="00955A93" w:rsidRDefault="00936D5F" w:rsidP="004E34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50" w:type="dxa"/>
            <w:vMerge w:val="restart"/>
          </w:tcPr>
          <w:p w14:paraId="011B8C8E" w14:textId="77777777" w:rsidR="00C20799" w:rsidRPr="00955A93" w:rsidRDefault="00936D5F" w:rsidP="004E34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3538" w:type="dxa"/>
            <w:vMerge w:val="restart"/>
          </w:tcPr>
          <w:p w14:paraId="18EBE4A0" w14:textId="77777777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Описание индикатора и его рекомендуемое значение</w:t>
            </w:r>
          </w:p>
        </w:tc>
      </w:tr>
      <w:tr w:rsidR="003252FA" w:rsidRPr="00955A93" w14:paraId="5CEB42C4" w14:textId="77777777" w:rsidTr="003252FA">
        <w:trPr>
          <w:trHeight w:val="435"/>
        </w:trPr>
        <w:tc>
          <w:tcPr>
            <w:tcW w:w="2128" w:type="dxa"/>
            <w:vMerge/>
          </w:tcPr>
          <w:p w14:paraId="41802226" w14:textId="77777777" w:rsidR="00C20799" w:rsidRPr="00955A93" w:rsidRDefault="00C20799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BAADFC2" w14:textId="77777777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77" w:type="dxa"/>
          </w:tcPr>
          <w:p w14:paraId="155716CE" w14:textId="77777777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6" w:type="dxa"/>
          </w:tcPr>
          <w:p w14:paraId="4912A418" w14:textId="77777777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vMerge/>
          </w:tcPr>
          <w:p w14:paraId="6B2DFC97" w14:textId="77777777" w:rsidR="00C20799" w:rsidRPr="00955A93" w:rsidRDefault="00C20799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14:paraId="5E401ED2" w14:textId="77777777" w:rsidR="00C20799" w:rsidRPr="00955A93" w:rsidRDefault="00C20799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FA" w:rsidRPr="00955A93" w14:paraId="5B556078" w14:textId="77777777" w:rsidTr="003252FA">
        <w:tc>
          <w:tcPr>
            <w:tcW w:w="2128" w:type="dxa"/>
          </w:tcPr>
          <w:p w14:paraId="486D494C" w14:textId="4661112C" w:rsidR="00C20799" w:rsidRPr="005C3D35" w:rsidRDefault="005C3D35" w:rsidP="004E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6D5F" w:rsidRPr="005C3D35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776" w:type="dxa"/>
          </w:tcPr>
          <w:p w14:paraId="23A1B843" w14:textId="7FB47720" w:rsidR="00C20799" w:rsidRPr="00955A93" w:rsidRDefault="002F4815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D5F" w:rsidRPr="00955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2FA" w:rsidRPr="00955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</w:tcPr>
          <w:p w14:paraId="0E26990A" w14:textId="3CBEC743" w:rsidR="00C20799" w:rsidRPr="00955A93" w:rsidRDefault="002F4815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D5F" w:rsidRPr="00955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14:paraId="79C9DF09" w14:textId="7DEF3745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2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350" w:type="dxa"/>
          </w:tcPr>
          <w:p w14:paraId="507E4445" w14:textId="77777777" w:rsidR="00C20799" w:rsidRPr="00955A93" w:rsidRDefault="003252FA" w:rsidP="004E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815" w:rsidRPr="0095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538" w:type="dxa"/>
          </w:tcPr>
          <w:p w14:paraId="170DE967" w14:textId="77777777" w:rsidR="00936D5F" w:rsidRPr="00955A93" w:rsidRDefault="00936D5F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  <w:r w:rsidR="003252FA"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рассчитывается путем деления текущих активов на краткосрочные</w:t>
            </w:r>
            <w:r w:rsidR="003252FA"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обязательства. Он указывает на способность компании выполнять краткосрочные долговые обязательства.</w:t>
            </w:r>
          </w:p>
          <w:p w14:paraId="0BBFE232" w14:textId="77777777" w:rsidR="00C20799" w:rsidRPr="00955A93" w:rsidRDefault="00936D5F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Приемлемое значение: 2 или более</w:t>
            </w:r>
          </w:p>
        </w:tc>
      </w:tr>
      <w:tr w:rsidR="003252FA" w:rsidRPr="00955A93" w14:paraId="567E7012" w14:textId="77777777" w:rsidTr="003252FA">
        <w:tc>
          <w:tcPr>
            <w:tcW w:w="2128" w:type="dxa"/>
          </w:tcPr>
          <w:p w14:paraId="7562C04B" w14:textId="2C1299F6" w:rsidR="00C20799" w:rsidRPr="005C3D35" w:rsidRDefault="005C3D35" w:rsidP="004E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36D5F" w:rsidRPr="005C3D35">
              <w:rPr>
                <w:rFonts w:ascii="Times New Roman" w:hAnsi="Times New Roman" w:cs="Times New Roman"/>
                <w:sz w:val="24"/>
                <w:szCs w:val="24"/>
              </w:rPr>
              <w:t>коэффициент срочной ликвидности</w:t>
            </w:r>
          </w:p>
        </w:tc>
        <w:tc>
          <w:tcPr>
            <w:tcW w:w="776" w:type="dxa"/>
          </w:tcPr>
          <w:p w14:paraId="6878023E" w14:textId="3520582B" w:rsidR="00C20799" w:rsidRPr="00955A93" w:rsidRDefault="002F4815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D5F" w:rsidRPr="00955A9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777" w:type="dxa"/>
          </w:tcPr>
          <w:p w14:paraId="5EFAEE3F" w14:textId="34E34170" w:rsidR="00C20799" w:rsidRPr="00955A93" w:rsidRDefault="002F4815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D5F" w:rsidRPr="00955A9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776" w:type="dxa"/>
          </w:tcPr>
          <w:p w14:paraId="5B92CC0A" w14:textId="0D523B09" w:rsidR="00C20799" w:rsidRPr="00955A93" w:rsidRDefault="002F4815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D5F" w:rsidRPr="00955A9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50" w:type="dxa"/>
          </w:tcPr>
          <w:p w14:paraId="29AA7DB7" w14:textId="77777777" w:rsidR="00C20799" w:rsidRPr="00955A93" w:rsidRDefault="003252FA" w:rsidP="004E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3538" w:type="dxa"/>
          </w:tcPr>
          <w:p w14:paraId="0CA5A668" w14:textId="77777777" w:rsidR="003252FA" w:rsidRPr="00955A93" w:rsidRDefault="003252FA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Коэффициент срочной ликвидности рассчитывается путем деления ликвидности</w:t>
            </w:r>
          </w:p>
          <w:p w14:paraId="49ED9DDA" w14:textId="77777777" w:rsidR="003252FA" w:rsidRPr="00955A93" w:rsidRDefault="003252FA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активы (денежные средства и их эквиваленты, торговая и прочая текущая дебиторская задолженность, прочие оборотные финансовые активы) для текущих обязательств. Это показатель способности компании выполнять свои краткосрочные обязательства за счет наиболее ликвидных активов (краткосрочных или краткосрочных активов).</w:t>
            </w:r>
          </w:p>
          <w:p w14:paraId="3BCD8545" w14:textId="77777777" w:rsidR="00C20799" w:rsidRPr="00955A93" w:rsidRDefault="003252FA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Допустимое значение: 1 или более</w:t>
            </w:r>
          </w:p>
        </w:tc>
      </w:tr>
      <w:tr w:rsidR="003252FA" w:rsidRPr="00955A93" w14:paraId="4FD4A9BD" w14:textId="77777777" w:rsidTr="003252FA">
        <w:tc>
          <w:tcPr>
            <w:tcW w:w="2128" w:type="dxa"/>
          </w:tcPr>
          <w:p w14:paraId="4B9E51BB" w14:textId="73C655A9" w:rsidR="00C20799" w:rsidRPr="005C3D35" w:rsidRDefault="005C3D35" w:rsidP="004E3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6D5F" w:rsidRPr="005C3D35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D84B86" w:rsidRPr="005C3D35">
              <w:rPr>
                <w:rFonts w:ascii="Times New Roman" w:hAnsi="Times New Roman" w:cs="Times New Roman"/>
                <w:sz w:val="24"/>
                <w:szCs w:val="24"/>
              </w:rPr>
              <w:t>абсолютной ликвидности</w:t>
            </w:r>
          </w:p>
        </w:tc>
        <w:tc>
          <w:tcPr>
            <w:tcW w:w="776" w:type="dxa"/>
          </w:tcPr>
          <w:p w14:paraId="13B2620E" w14:textId="26AF777A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777" w:type="dxa"/>
          </w:tcPr>
          <w:p w14:paraId="3D6874E0" w14:textId="3487476E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8D7" w:rsidRPr="0095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14:paraId="6B587B48" w14:textId="44CC2512" w:rsidR="00C20799" w:rsidRPr="00955A93" w:rsidRDefault="00936D5F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1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68D7" w:rsidRPr="00955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3C7E650E" w14:textId="77777777" w:rsidR="00C20799" w:rsidRPr="00955A93" w:rsidRDefault="00BA68D7" w:rsidP="004E340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38" w:type="dxa"/>
          </w:tcPr>
          <w:p w14:paraId="57F79324" w14:textId="77777777" w:rsidR="00C20799" w:rsidRPr="00955A93" w:rsidRDefault="00D84B86" w:rsidP="004E340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A93">
              <w:rPr>
                <w:rFonts w:ascii="Times New Roman" w:hAnsi="Times New Roman" w:cs="Times New Roman"/>
                <w:sz w:val="24"/>
                <w:szCs w:val="24"/>
              </w:rPr>
              <w:t>Коэффициент абсолютной ликвидности рассчитывается путем деления абсолютных ликвидных активов (денежных средств и их эквивалентов) на краткосрочные обязательства. Нормальное значение: не менее 0,2</w:t>
            </w:r>
          </w:p>
        </w:tc>
      </w:tr>
    </w:tbl>
    <w:p w14:paraId="2C809373" w14:textId="77777777" w:rsidR="00D84B86" w:rsidRPr="00955A93" w:rsidRDefault="00D84B86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Таблица 2. Анализ ликвидности бизнеса</w:t>
      </w:r>
    </w:p>
    <w:p w14:paraId="5BA569CF" w14:textId="7EC6E2FA" w:rsidR="00D84B86" w:rsidRPr="00955A93" w:rsidRDefault="00EA3668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Согласно данным Росстата мы составили таблицу , по которой видно, что</w:t>
      </w:r>
      <w:r w:rsidR="00D84B86" w:rsidRPr="00955A93">
        <w:rPr>
          <w:rFonts w:ascii="Times New Roman" w:hAnsi="Times New Roman" w:cs="Times New Roman"/>
          <w:sz w:val="24"/>
          <w:szCs w:val="24"/>
        </w:rPr>
        <w:t xml:space="preserve"> в последний день анализируемого периода </w:t>
      </w:r>
      <w:r w:rsidR="003C66D3" w:rsidRPr="00955A93">
        <w:rPr>
          <w:rFonts w:ascii="Times New Roman" w:hAnsi="Times New Roman" w:cs="Times New Roman"/>
          <w:sz w:val="24"/>
          <w:szCs w:val="24"/>
        </w:rPr>
        <w:t xml:space="preserve"> на предприятии </w:t>
      </w:r>
      <w:r w:rsidR="00FB513C" w:rsidRPr="00955A93">
        <w:rPr>
          <w:rFonts w:ascii="Times New Roman" w:hAnsi="Times New Roman" w:cs="Times New Roman"/>
          <w:sz w:val="24"/>
          <w:szCs w:val="24"/>
        </w:rPr>
        <w:t>ООО «</w:t>
      </w:r>
      <w:r w:rsidR="00FB513C" w:rsidRPr="00955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НПК</w:t>
      </w:r>
      <w:r w:rsidR="00FB513C" w:rsidRPr="00955A93">
        <w:rPr>
          <w:rFonts w:ascii="Times New Roman" w:hAnsi="Times New Roman" w:cs="Times New Roman"/>
          <w:sz w:val="24"/>
          <w:szCs w:val="24"/>
        </w:rPr>
        <w:t xml:space="preserve">» </w:t>
      </w:r>
      <w:r w:rsidR="00D84B86" w:rsidRPr="00955A93">
        <w:rPr>
          <w:rFonts w:ascii="Times New Roman" w:hAnsi="Times New Roman" w:cs="Times New Roman"/>
          <w:sz w:val="24"/>
          <w:szCs w:val="24"/>
        </w:rPr>
        <w:t xml:space="preserve">в </w:t>
      </w:r>
      <w:r w:rsidR="002F4815" w:rsidRPr="00955A93">
        <w:rPr>
          <w:rFonts w:ascii="Times New Roman" w:hAnsi="Times New Roman" w:cs="Times New Roman"/>
          <w:sz w:val="24"/>
          <w:szCs w:val="24"/>
        </w:rPr>
        <w:t>2019 году коэффициент текущей ликвидности был равен</w:t>
      </w:r>
      <w:r w:rsidR="00ED7C62" w:rsidRPr="00955A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4815" w:rsidRPr="00955A93">
        <w:rPr>
          <w:rFonts w:ascii="Times New Roman" w:hAnsi="Times New Roman" w:cs="Times New Roman"/>
          <w:sz w:val="24"/>
          <w:szCs w:val="24"/>
        </w:rPr>
        <w:t xml:space="preserve">1,4, что явно ниже (на 1,2) уровня коэффициента текущей ликвидности на 2017 год. Таким образом, в 2019 году значение коэффициента можно признать неудовлетворительным, так как в начале оцениваемого периода коэффициент текущей ликвидности соответствовал норме, но позже ситуация изменилась. </w:t>
      </w:r>
    </w:p>
    <w:p w14:paraId="73D90B87" w14:textId="77777777" w:rsidR="002F4815" w:rsidRPr="00955A93" w:rsidRDefault="002F4815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Также, на конец анализируемого периода коэффициент срочной ликвидности составил 1,6, что на 0,1 меньше, чем на конец периода 2017 года. В конце анализируемого периода коэффициент срочной ликвидности показывает отличное значение. Это означает, что у компании достаточно ликвидных активов (денежных средств и других активов, которые можно быстро продать), чтобы покрыть все свои текущие обязательства.</w:t>
      </w:r>
    </w:p>
    <w:p w14:paraId="689C385F" w14:textId="77777777" w:rsidR="002F4815" w:rsidRPr="00955A93" w:rsidRDefault="002F4815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Значение коэффициента абсолютной ликвидности равное 0,2 удовлетворительно, однако находится в области критических значений на конец 2017 года. </w:t>
      </w:r>
      <w:r w:rsidR="00BA68D7" w:rsidRPr="00955A93">
        <w:rPr>
          <w:rFonts w:ascii="Times New Roman" w:hAnsi="Times New Roman" w:cs="Times New Roman"/>
          <w:sz w:val="24"/>
          <w:szCs w:val="24"/>
        </w:rPr>
        <w:t>В кон</w:t>
      </w:r>
      <w:r w:rsidR="00602CE6" w:rsidRPr="00955A93">
        <w:rPr>
          <w:rFonts w:ascii="Times New Roman" w:hAnsi="Times New Roman" w:cs="Times New Roman"/>
          <w:sz w:val="24"/>
          <w:szCs w:val="24"/>
        </w:rPr>
        <w:t>це периода 2019 год</w:t>
      </w:r>
      <w:r w:rsidR="00BA68D7" w:rsidRPr="00955A93">
        <w:rPr>
          <w:rFonts w:ascii="Times New Roman" w:hAnsi="Times New Roman" w:cs="Times New Roman"/>
          <w:sz w:val="24"/>
          <w:szCs w:val="24"/>
        </w:rPr>
        <w:t xml:space="preserve">а </w:t>
      </w:r>
      <w:r w:rsidR="00602CE6" w:rsidRPr="00955A93">
        <w:rPr>
          <w:rFonts w:ascii="Times New Roman" w:hAnsi="Times New Roman" w:cs="Times New Roman"/>
          <w:sz w:val="24"/>
          <w:szCs w:val="24"/>
        </w:rPr>
        <w:t>коэффициент</w:t>
      </w:r>
      <w:r w:rsidR="00BA68D7" w:rsidRPr="00955A93">
        <w:rPr>
          <w:rFonts w:ascii="Times New Roman" w:hAnsi="Times New Roman" w:cs="Times New Roman"/>
          <w:sz w:val="24"/>
          <w:szCs w:val="24"/>
        </w:rPr>
        <w:t xml:space="preserve"> абсолютной ликвидности остался неизменным. </w:t>
      </w:r>
    </w:p>
    <w:p w14:paraId="4C2B77F1" w14:textId="77777777" w:rsidR="00D41C8B" w:rsidRPr="00955A93" w:rsidRDefault="009C6672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Стабильные показатели деятельности компании связаны с ее общей финансовой структурой и степенью зависимости от иностранных кредиторов и инвесторов. </w:t>
      </w:r>
      <w:r w:rsidR="00BA68D7" w:rsidRPr="00955A93">
        <w:rPr>
          <w:rFonts w:ascii="Times New Roman" w:hAnsi="Times New Roman" w:cs="Times New Roman"/>
          <w:sz w:val="24"/>
          <w:szCs w:val="24"/>
        </w:rPr>
        <w:t>Финансовая устойчивость характеризуется соотношением заемных и собственных средств. Однако этот показатель дает общую оценку финансовой устойчивости. Поэтому в мировой и отечественной учетно-аналитической практике разработана система показателей, характеризующая состояние предприятия и наличие источника их покрытия (ответственности). Их можно разделить на две группы: параметры, определяющие состояние оборотных средств, и нормы, определяющие состояние основных фондов.</w:t>
      </w:r>
    </w:p>
    <w:p w14:paraId="3AA533D0" w14:textId="77777777" w:rsidR="00884BC4" w:rsidRPr="00955A93" w:rsidRDefault="00BA68D7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Ликвидность и финансовая стабильность дополняют друг друга и вместе дают представление о благополучии финансового состояния компании. Например, при низкой ликвидности у компании есть шанс улучшить свою ситуацию, но только при условии финансовой стабильности. Однако, при неудовлетворительных показателях ликвидности и финансовой устойчивости такое предприятие - вероятный кандидат на банкротство. Преодолеть финансовую нестабильность непросто: это требует времени и инвестиций. Для «хронически больных» компаний, потерявших финансовую устойчивость, любые неблагоприятные обстоятельства могут привести к летальному исходу. </w:t>
      </w:r>
    </w:p>
    <w:p w14:paraId="6EC1958A" w14:textId="77777777" w:rsidR="00BA68D7" w:rsidRPr="00955A93" w:rsidRDefault="00BA68D7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Также, важнейшую роль при аналитическом исследования финансовой деятельности предприятия является анализ деловой активности. Свое начало он берет с обзора состава и структуры финансовых показателей предприятия, например таких как доход, себестоимость продаж, прибыль (убыток) от прекращенной деятельности и так далее. </w:t>
      </w:r>
    </w:p>
    <w:p w14:paraId="1392CD51" w14:textId="77777777" w:rsidR="00BA68D7" w:rsidRPr="00955A93" w:rsidRDefault="00BA68D7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Последним шагом в анализе финансовой устойчивости является расчет коэффициентов рентабельности. Коэффициенты рентабельности обеспечивают способность компании генерировать прибыль относительно продаж, активов и капитала. Они подчеркивают, насколько эффективно повышается рентабельность компании.</w:t>
      </w:r>
    </w:p>
    <w:p w14:paraId="01DB4B69" w14:textId="77777777" w:rsidR="00BA68D7" w:rsidRPr="00955A93" w:rsidRDefault="00BA68D7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Общие коэффициенты рентабельности включают в себя доходность продаж, возврат инвестиций, рентабельность собственного капитала, рентабельность задействованного капитала (ROCE), рентабельность денежных средств на инвестированный капитал (CROCI), валовую прибыль и чистую прибыль. Все эти соотношения указывают на то, как компания рассчитывает на получение прибыли или доходов относительно определенного показателя.</w:t>
      </w:r>
    </w:p>
    <w:p w14:paraId="54E8AA59" w14:textId="77777777" w:rsidR="00BA68D7" w:rsidRPr="00955A93" w:rsidRDefault="00BA68D7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Различные коэффициенты рентабельности позволяют получить различную полезную информацию о финансовом состоянии и результатах деятельности компании. Например, валовая прибыль и чистая прибыль показывают, насколько хорошо компания управляет своими затратами. Рентабельность занятости (ROCE) измеряет, насколько хорошо компания использует инвестированный капитал для получения прибыли. Рентабельность инвестиций — это показатель того, приносит ли компания достаточный доход своим акционерам.</w:t>
      </w:r>
    </w:p>
    <w:p w14:paraId="7CDC02CE" w14:textId="77777777" w:rsidR="00BA68D7" w:rsidRPr="00955A93" w:rsidRDefault="00BA68D7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Для большинства этих соотношений желательно более высокое значение. </w:t>
      </w:r>
      <w:r w:rsidR="00E07EF9" w:rsidRPr="00955A93">
        <w:rPr>
          <w:rFonts w:ascii="Times New Roman" w:hAnsi="Times New Roman" w:cs="Times New Roman"/>
          <w:sz w:val="24"/>
          <w:szCs w:val="24"/>
        </w:rPr>
        <w:t>Оно</w:t>
      </w:r>
      <w:r w:rsidRPr="00955A93">
        <w:rPr>
          <w:rFonts w:ascii="Times New Roman" w:hAnsi="Times New Roman" w:cs="Times New Roman"/>
          <w:sz w:val="24"/>
          <w:szCs w:val="24"/>
        </w:rPr>
        <w:t xml:space="preserve"> означает, что </w:t>
      </w:r>
      <w:r w:rsidR="00E07EF9" w:rsidRPr="00955A93">
        <w:rPr>
          <w:rFonts w:ascii="Times New Roman" w:hAnsi="Times New Roman" w:cs="Times New Roman"/>
          <w:sz w:val="24"/>
          <w:szCs w:val="24"/>
        </w:rPr>
        <w:t xml:space="preserve">компания преуспевает, </w:t>
      </w:r>
      <w:r w:rsidRPr="00955A93">
        <w:rPr>
          <w:rFonts w:ascii="Times New Roman" w:hAnsi="Times New Roman" w:cs="Times New Roman"/>
          <w:sz w:val="24"/>
          <w:szCs w:val="24"/>
        </w:rPr>
        <w:t>и он</w:t>
      </w:r>
      <w:r w:rsidR="00E07EF9" w:rsidRPr="00955A93">
        <w:rPr>
          <w:rFonts w:ascii="Times New Roman" w:hAnsi="Times New Roman" w:cs="Times New Roman"/>
          <w:sz w:val="24"/>
          <w:szCs w:val="24"/>
        </w:rPr>
        <w:t>а</w:t>
      </w:r>
      <w:r w:rsidRPr="00955A93">
        <w:rPr>
          <w:rFonts w:ascii="Times New Roman" w:hAnsi="Times New Roman" w:cs="Times New Roman"/>
          <w:sz w:val="24"/>
          <w:szCs w:val="24"/>
        </w:rPr>
        <w:t xml:space="preserve"> </w:t>
      </w:r>
      <w:r w:rsidR="00E07EF9" w:rsidRPr="00955A93">
        <w:rPr>
          <w:rFonts w:ascii="Times New Roman" w:hAnsi="Times New Roman" w:cs="Times New Roman"/>
          <w:sz w:val="24"/>
          <w:szCs w:val="24"/>
        </w:rPr>
        <w:t xml:space="preserve">способна </w:t>
      </w:r>
      <w:r w:rsidRPr="00955A93">
        <w:rPr>
          <w:rFonts w:ascii="Times New Roman" w:hAnsi="Times New Roman" w:cs="Times New Roman"/>
          <w:sz w:val="24"/>
          <w:szCs w:val="24"/>
        </w:rPr>
        <w:t xml:space="preserve">получать прибыль, доход и денежные потоки. Сами по себе показатели прибыльности не важны. Они предоставляют значимую информацию только после анализа </w:t>
      </w:r>
      <w:r w:rsidR="00E07EF9" w:rsidRPr="00955A93">
        <w:rPr>
          <w:rFonts w:ascii="Times New Roman" w:hAnsi="Times New Roman" w:cs="Times New Roman"/>
          <w:sz w:val="24"/>
          <w:szCs w:val="24"/>
        </w:rPr>
        <w:t>или передаются на рассмотрение в предыдущие периоды.</w:t>
      </w:r>
      <w:r w:rsidRPr="00955A93">
        <w:rPr>
          <w:rFonts w:ascii="Times New Roman" w:hAnsi="Times New Roman" w:cs="Times New Roman"/>
          <w:sz w:val="24"/>
          <w:szCs w:val="24"/>
        </w:rPr>
        <w:t xml:space="preserve"> Следовательно, анализ тенденций и отраслевой анализ важны для эффективных выводов о прибыльности компании.</w:t>
      </w:r>
    </w:p>
    <w:p w14:paraId="1F648DF4" w14:textId="77777777" w:rsidR="00E07EF9" w:rsidRPr="00955A93" w:rsidRDefault="00E07EF9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На основании всех расчетов возможно разработать такие рекомендации по усилению финансовое состояния предприятия, как:</w:t>
      </w:r>
    </w:p>
    <w:p w14:paraId="6FA67984" w14:textId="77777777" w:rsidR="00E07EF9" w:rsidRPr="00955A93" w:rsidRDefault="00E07EF9" w:rsidP="004E34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 xml:space="preserve">Повышение показателей ликвидности. </w:t>
      </w:r>
    </w:p>
    <w:p w14:paraId="6090BFC7" w14:textId="77777777" w:rsidR="00E07EF9" w:rsidRPr="00955A93" w:rsidRDefault="00E07EF9" w:rsidP="004E34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Тщательный анализ и управление дебиторской задолженностью.</w:t>
      </w:r>
    </w:p>
    <w:p w14:paraId="2C1A14D4" w14:textId="77777777" w:rsidR="00E07EF9" w:rsidRPr="00955A93" w:rsidRDefault="00E07EF9" w:rsidP="004E34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Внедрение системы финансового планирования.</w:t>
      </w:r>
    </w:p>
    <w:p w14:paraId="7F9DD331" w14:textId="77777777" w:rsidR="00E07EF9" w:rsidRPr="00955A93" w:rsidRDefault="00E07EF9" w:rsidP="004E340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Разработка системы по стимулированию к труду.</w:t>
      </w:r>
    </w:p>
    <w:p w14:paraId="64BBF842" w14:textId="77777777" w:rsidR="00E07EF9" w:rsidRPr="00955A93" w:rsidRDefault="00E07EF9" w:rsidP="004E340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И др.</w:t>
      </w:r>
    </w:p>
    <w:p w14:paraId="1A2FE6C1" w14:textId="77777777" w:rsidR="00E07EF9" w:rsidRDefault="00E07EF9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A93">
        <w:rPr>
          <w:rFonts w:ascii="Times New Roman" w:hAnsi="Times New Roman" w:cs="Times New Roman"/>
          <w:sz w:val="24"/>
          <w:szCs w:val="24"/>
        </w:rPr>
        <w:t>Таким образом, финансовая деятельность должна быть направлена на обеспечение регулярного дохода и эффективное использование финансовых ресурсов, соблюдение платежной и кредитной дисциплины, достижение эффективного соотношения заемных и собственных средств и финансовой устойчивости для эффективного функционирования бизнеса.</w:t>
      </w:r>
    </w:p>
    <w:p w14:paraId="31850D42" w14:textId="77777777" w:rsidR="005C3D35" w:rsidRPr="00955A93" w:rsidRDefault="005C3D35" w:rsidP="004E3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B4275F" w14:textId="77777777" w:rsidR="00884BC4" w:rsidRDefault="009F026A" w:rsidP="004E3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A93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1EF8D26C" w14:textId="496CB079" w:rsidR="00D621BC" w:rsidRPr="005C3D35" w:rsidRDefault="00D621BC" w:rsidP="004E340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C3D35">
        <w:rPr>
          <w:rFonts w:ascii="Times New Roman" w:hAnsi="Times New Roman" w:cs="Times New Roman"/>
          <w:bCs/>
          <w:sz w:val="24"/>
          <w:szCs w:val="24"/>
        </w:rPr>
        <w:t xml:space="preserve">Баканов М. И., Шеремет А. Д. Теория экономического анализа: учебник 4-е изд., доп. и </w:t>
      </w:r>
      <w:proofErr w:type="spellStart"/>
      <w:r w:rsidRPr="005C3D35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="005C3D35" w:rsidRPr="005C3D3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5C3D35" w:rsidRPr="005C3D35">
        <w:rPr>
          <w:rFonts w:ascii="Times New Roman" w:hAnsi="Times New Roman" w:cs="Times New Roman"/>
          <w:bCs/>
          <w:sz w:val="24"/>
          <w:szCs w:val="24"/>
        </w:rPr>
        <w:t>М.:Финансы</w:t>
      </w:r>
      <w:proofErr w:type="spellEnd"/>
      <w:proofErr w:type="gramEnd"/>
      <w:r w:rsidR="005C3D35" w:rsidRPr="005C3D35">
        <w:rPr>
          <w:rFonts w:ascii="Times New Roman" w:hAnsi="Times New Roman" w:cs="Times New Roman"/>
          <w:bCs/>
          <w:sz w:val="24"/>
          <w:szCs w:val="24"/>
        </w:rPr>
        <w:t xml:space="preserve"> и статистика, 2012</w:t>
      </w:r>
    </w:p>
    <w:p w14:paraId="0118F087" w14:textId="69BADD42" w:rsidR="00D621BC" w:rsidRPr="005C3D35" w:rsidRDefault="00D621BC" w:rsidP="004E340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C3D35">
        <w:rPr>
          <w:rFonts w:ascii="Times New Roman" w:hAnsi="Times New Roman" w:cs="Times New Roman"/>
          <w:bCs/>
          <w:sz w:val="24"/>
          <w:szCs w:val="24"/>
        </w:rPr>
        <w:t xml:space="preserve">Ковалев В. В., Волкова О. Н. Анализ хозяйственной деятельности предприятия. – М.: </w:t>
      </w:r>
      <w:proofErr w:type="spellStart"/>
      <w:r w:rsidRPr="005C3D35">
        <w:rPr>
          <w:rFonts w:ascii="Times New Roman" w:hAnsi="Times New Roman" w:cs="Times New Roman"/>
          <w:bCs/>
          <w:sz w:val="24"/>
          <w:szCs w:val="24"/>
        </w:rPr>
        <w:t>Гриженко</w:t>
      </w:r>
      <w:proofErr w:type="spellEnd"/>
      <w:r w:rsidRPr="005C3D35">
        <w:rPr>
          <w:rFonts w:ascii="Times New Roman" w:hAnsi="Times New Roman" w:cs="Times New Roman"/>
          <w:bCs/>
          <w:sz w:val="24"/>
          <w:szCs w:val="24"/>
        </w:rPr>
        <w:t>, 2012.</w:t>
      </w:r>
    </w:p>
    <w:p w14:paraId="59D9D02B" w14:textId="46185FF4" w:rsidR="00D621BC" w:rsidRPr="005C3D35" w:rsidRDefault="00D621BC" w:rsidP="004E340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3D35">
        <w:rPr>
          <w:rFonts w:ascii="Times New Roman" w:hAnsi="Times New Roman" w:cs="Times New Roman"/>
          <w:bCs/>
          <w:sz w:val="24"/>
          <w:szCs w:val="24"/>
        </w:rPr>
        <w:t>Лиференко</w:t>
      </w:r>
      <w:proofErr w:type="spellEnd"/>
      <w:r w:rsidRPr="005C3D35">
        <w:rPr>
          <w:rFonts w:ascii="Times New Roman" w:hAnsi="Times New Roman" w:cs="Times New Roman"/>
          <w:bCs/>
          <w:sz w:val="24"/>
          <w:szCs w:val="24"/>
        </w:rPr>
        <w:t xml:space="preserve"> Г. Н. Финансовый анализ предприятия: Учебное пособие</w:t>
      </w:r>
      <w:r w:rsidR="005C3D35" w:rsidRPr="005C3D35">
        <w:rPr>
          <w:rFonts w:ascii="Times New Roman" w:hAnsi="Times New Roman" w:cs="Times New Roman"/>
          <w:bCs/>
          <w:sz w:val="24"/>
          <w:szCs w:val="24"/>
        </w:rPr>
        <w:t>. – М.: Издательство «Экзамен»,</w:t>
      </w:r>
      <w:r w:rsidRPr="005C3D35">
        <w:rPr>
          <w:rFonts w:ascii="Times New Roman" w:hAnsi="Times New Roman" w:cs="Times New Roman"/>
          <w:bCs/>
          <w:sz w:val="24"/>
          <w:szCs w:val="24"/>
        </w:rPr>
        <w:t>2013</w:t>
      </w:r>
    </w:p>
    <w:p w14:paraId="15EDD9DF" w14:textId="2D350CE4" w:rsidR="005C3D35" w:rsidRPr="005C3D35" w:rsidRDefault="005C3D35" w:rsidP="004E340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C3D35">
        <w:rPr>
          <w:rFonts w:ascii="Times New Roman" w:hAnsi="Times New Roman" w:cs="Times New Roman"/>
          <w:bCs/>
          <w:sz w:val="24"/>
          <w:szCs w:val="24"/>
        </w:rPr>
        <w:t xml:space="preserve">Донцова Л. В., Никифорова Н. А. Анализ </w:t>
      </w:r>
      <w:proofErr w:type="spellStart"/>
      <w:proofErr w:type="gramStart"/>
      <w:r w:rsidRPr="005C3D35">
        <w:rPr>
          <w:rFonts w:ascii="Times New Roman" w:hAnsi="Times New Roman" w:cs="Times New Roman"/>
          <w:bCs/>
          <w:sz w:val="24"/>
          <w:szCs w:val="24"/>
        </w:rPr>
        <w:t>финан</w:t>
      </w:r>
      <w:proofErr w:type="spellEnd"/>
      <w:r w:rsidRPr="005C3D35">
        <w:rPr>
          <w:rFonts w:ascii="Times New Roman" w:hAnsi="Times New Roman" w:cs="Times New Roman"/>
          <w:bCs/>
          <w:sz w:val="24"/>
          <w:szCs w:val="24"/>
        </w:rPr>
        <w:t>- совой</w:t>
      </w:r>
      <w:proofErr w:type="gramEnd"/>
      <w:r w:rsidRPr="005C3D35">
        <w:rPr>
          <w:rFonts w:ascii="Times New Roman" w:hAnsi="Times New Roman" w:cs="Times New Roman"/>
          <w:bCs/>
          <w:sz w:val="24"/>
          <w:szCs w:val="24"/>
        </w:rPr>
        <w:t xml:space="preserve"> отчетности: Учебник. – 6-е изд., </w:t>
      </w:r>
      <w:proofErr w:type="spellStart"/>
      <w:r w:rsidRPr="005C3D35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proofErr w:type="gramStart"/>
      <w:r w:rsidRPr="005C3D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C3D35">
        <w:rPr>
          <w:rFonts w:ascii="Times New Roman" w:hAnsi="Times New Roman" w:cs="Times New Roman"/>
          <w:bCs/>
          <w:sz w:val="24"/>
          <w:szCs w:val="24"/>
        </w:rPr>
        <w:t xml:space="preserve"> и доп.– М.: Издательство «Дело и Сервис», 2014</w:t>
      </w:r>
    </w:p>
    <w:p w14:paraId="14B7FBC6" w14:textId="40C71BDF" w:rsidR="005C3D35" w:rsidRPr="005C3D35" w:rsidRDefault="005C3D35" w:rsidP="004E3408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5C3D35">
        <w:rPr>
          <w:rFonts w:ascii="Times New Roman" w:hAnsi="Times New Roman" w:cs="Times New Roman"/>
          <w:bCs/>
          <w:sz w:val="24"/>
          <w:szCs w:val="24"/>
        </w:rPr>
        <w:t xml:space="preserve">Ефимова О. В. Финансовый анализ. – 3-е изд., </w:t>
      </w:r>
      <w:proofErr w:type="spellStart"/>
      <w:r w:rsidRPr="005C3D35">
        <w:rPr>
          <w:rFonts w:ascii="Times New Roman" w:hAnsi="Times New Roman" w:cs="Times New Roman"/>
          <w:bCs/>
          <w:sz w:val="24"/>
          <w:szCs w:val="24"/>
        </w:rPr>
        <w:t>пе</w:t>
      </w:r>
      <w:proofErr w:type="spellEnd"/>
      <w:r w:rsidRPr="005C3D3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C3D35">
        <w:rPr>
          <w:rFonts w:ascii="Times New Roman" w:hAnsi="Times New Roman" w:cs="Times New Roman"/>
          <w:bCs/>
          <w:sz w:val="24"/>
          <w:szCs w:val="24"/>
        </w:rPr>
        <w:t>рераб</w:t>
      </w:r>
      <w:proofErr w:type="spellEnd"/>
      <w:proofErr w:type="gramStart"/>
      <w:r w:rsidRPr="005C3D3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C3D35">
        <w:rPr>
          <w:rFonts w:ascii="Times New Roman" w:hAnsi="Times New Roman" w:cs="Times New Roman"/>
          <w:bCs/>
          <w:sz w:val="24"/>
          <w:szCs w:val="24"/>
        </w:rPr>
        <w:t xml:space="preserve"> и доп. – М.: Изд-во «Бухгалтерский учет», 2012.</w:t>
      </w:r>
    </w:p>
    <w:p w14:paraId="745A1B55" w14:textId="77777777" w:rsidR="005C3D35" w:rsidRPr="00D621BC" w:rsidRDefault="005C3D35" w:rsidP="005C3D3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5C3D35" w:rsidRPr="00D621BC" w:rsidSect="004E3408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81934"/>
    <w:multiLevelType w:val="hybridMultilevel"/>
    <w:tmpl w:val="1008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04"/>
    <w:multiLevelType w:val="hybridMultilevel"/>
    <w:tmpl w:val="0E86A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160310"/>
    <w:multiLevelType w:val="hybridMultilevel"/>
    <w:tmpl w:val="779C3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E124AB"/>
    <w:multiLevelType w:val="hybridMultilevel"/>
    <w:tmpl w:val="B5FE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A2B4D"/>
    <w:multiLevelType w:val="hybridMultilevel"/>
    <w:tmpl w:val="2B5C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7E5"/>
    <w:rsid w:val="00061B1E"/>
    <w:rsid w:val="00177B0E"/>
    <w:rsid w:val="001B5E99"/>
    <w:rsid w:val="001E1AF4"/>
    <w:rsid w:val="002F4815"/>
    <w:rsid w:val="003252FA"/>
    <w:rsid w:val="003C66D3"/>
    <w:rsid w:val="004167E5"/>
    <w:rsid w:val="004848F9"/>
    <w:rsid w:val="004E3408"/>
    <w:rsid w:val="005C3D35"/>
    <w:rsid w:val="00602CE6"/>
    <w:rsid w:val="006072FA"/>
    <w:rsid w:val="007552CE"/>
    <w:rsid w:val="00773129"/>
    <w:rsid w:val="00884BC4"/>
    <w:rsid w:val="008B70B2"/>
    <w:rsid w:val="00936D5F"/>
    <w:rsid w:val="00955A93"/>
    <w:rsid w:val="00997925"/>
    <w:rsid w:val="009B384C"/>
    <w:rsid w:val="009C6672"/>
    <w:rsid w:val="009F026A"/>
    <w:rsid w:val="00AF2039"/>
    <w:rsid w:val="00BA68D7"/>
    <w:rsid w:val="00C20799"/>
    <w:rsid w:val="00D41C8B"/>
    <w:rsid w:val="00D621BC"/>
    <w:rsid w:val="00D84B86"/>
    <w:rsid w:val="00DF130A"/>
    <w:rsid w:val="00E07EF9"/>
    <w:rsid w:val="00EA3668"/>
    <w:rsid w:val="00ED7C62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7E82"/>
  <w15:docId w15:val="{6FB0502D-DA03-4BC1-BD75-778F9EF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1296</Words>
  <Characters>9495</Characters>
  <Application>Microsoft Office Word</Application>
  <DocSecurity>0</DocSecurity>
  <Lines>287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Пырнова</dc:creator>
  <cp:lastModifiedBy>Ольга Пырнова</cp:lastModifiedBy>
  <cp:revision>9</cp:revision>
  <dcterms:created xsi:type="dcterms:W3CDTF">2020-10-16T11:37:00Z</dcterms:created>
  <dcterms:modified xsi:type="dcterms:W3CDTF">2020-10-23T07:42:00Z</dcterms:modified>
</cp:coreProperties>
</file>