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7" w:rsidRPr="003B2FC7" w:rsidRDefault="00835797" w:rsidP="005B3D41">
      <w:pPr>
        <w:widowControl w:val="0"/>
        <w:spacing w:after="0" w:line="240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>УДК 621.311.1</w:t>
      </w:r>
    </w:p>
    <w:p w:rsidR="00835797" w:rsidRPr="003B2FC7" w:rsidRDefault="00835797" w:rsidP="005B3D41">
      <w:pPr>
        <w:widowControl w:val="0"/>
        <w:spacing w:after="0" w:line="240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>М54</w:t>
      </w:r>
    </w:p>
    <w:p w:rsidR="00835797" w:rsidRPr="00595F1F" w:rsidRDefault="00835797" w:rsidP="005B3D41">
      <w:pPr>
        <w:widowControl w:val="0"/>
        <w:spacing w:after="0" w:line="240" w:lineRule="auto"/>
        <w:ind w:firstLine="567"/>
        <w:rPr>
          <w:rFonts w:eastAsia="Calibri"/>
          <w:sz w:val="16"/>
          <w:szCs w:val="16"/>
          <w:lang w:eastAsia="ru-RU"/>
        </w:rPr>
      </w:pPr>
    </w:p>
    <w:p w:rsidR="00835797" w:rsidRPr="00617117" w:rsidRDefault="00835797" w:rsidP="005B3D41">
      <w:pPr>
        <w:spacing w:after="0" w:line="240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>Методические вопросы исследования надежности больших систем энергетики:</w:t>
      </w:r>
      <w:r w:rsidR="003B2FC7" w:rsidRPr="003B2FC7">
        <w:rPr>
          <w:rFonts w:eastAsia="Calibri"/>
          <w:lang w:eastAsia="ru-RU"/>
        </w:rPr>
        <w:t xml:space="preserve"> </w:t>
      </w:r>
      <w:proofErr w:type="spellStart"/>
      <w:r w:rsidRPr="003B2FC7">
        <w:rPr>
          <w:rFonts w:eastAsia="Calibri"/>
          <w:lang w:eastAsia="ru-RU"/>
        </w:rPr>
        <w:t>Вып</w:t>
      </w:r>
      <w:proofErr w:type="spellEnd"/>
      <w:r w:rsidRPr="003B2FC7">
        <w:rPr>
          <w:rFonts w:eastAsia="Calibri"/>
          <w:lang w:eastAsia="ru-RU"/>
        </w:rPr>
        <w:t xml:space="preserve">. </w:t>
      </w:r>
      <w:r w:rsidR="001E4019">
        <w:rPr>
          <w:rFonts w:eastAsia="Calibri"/>
          <w:lang w:eastAsia="ru-RU"/>
        </w:rPr>
        <w:t>7</w:t>
      </w:r>
      <w:r w:rsidR="00881D1A">
        <w:rPr>
          <w:rFonts w:eastAsia="Calibri"/>
          <w:lang w:eastAsia="ru-RU"/>
        </w:rPr>
        <w:t>1</w:t>
      </w:r>
      <w:r w:rsidR="00784F3F">
        <w:rPr>
          <w:rFonts w:eastAsia="Calibri"/>
          <w:lang w:eastAsia="ru-RU"/>
        </w:rPr>
        <w:t>.</w:t>
      </w:r>
      <w:r w:rsidR="00881D1A" w:rsidRPr="00881D1A">
        <w:t xml:space="preserve"> </w:t>
      </w:r>
      <w:r w:rsidR="00881D1A">
        <w:t xml:space="preserve">Надежность энергоснабжения потребителей в условиях их </w:t>
      </w:r>
      <w:proofErr w:type="spellStart"/>
      <w:r w:rsidR="00881D1A">
        <w:t>цифровизации</w:t>
      </w:r>
      <w:proofErr w:type="spellEnd"/>
      <w:r w:rsidR="001E4019">
        <w:t xml:space="preserve">. </w:t>
      </w:r>
      <w:r w:rsidR="00881D1A">
        <w:rPr>
          <w:rFonts w:eastAsia="Calibri"/>
          <w:lang w:eastAsia="ru-RU"/>
        </w:rPr>
        <w:t>В 3</w:t>
      </w:r>
      <w:r w:rsidR="00CE5837">
        <w:rPr>
          <w:rFonts w:eastAsia="Calibri"/>
          <w:lang w:eastAsia="ru-RU"/>
        </w:rPr>
        <w:t>-х книгах. /</w:t>
      </w:r>
      <w:r w:rsidR="00A2704A">
        <w:rPr>
          <w:rFonts w:eastAsia="Calibri"/>
          <w:lang w:eastAsia="ru-RU"/>
        </w:rPr>
        <w:t xml:space="preserve"> Книга </w:t>
      </w:r>
      <w:r w:rsidR="00796C50">
        <w:rPr>
          <w:rFonts w:eastAsia="Calibri"/>
          <w:lang w:eastAsia="ru-RU"/>
        </w:rPr>
        <w:t>3</w:t>
      </w:r>
      <w:r w:rsidR="00784F3F">
        <w:rPr>
          <w:rFonts w:eastAsia="Calibri"/>
          <w:lang w:eastAsia="ru-RU"/>
        </w:rPr>
        <w:t xml:space="preserve"> </w:t>
      </w:r>
      <w:r w:rsidR="00CE5837">
        <w:rPr>
          <w:rFonts w:eastAsia="Calibri"/>
          <w:lang w:eastAsia="ru-RU"/>
        </w:rPr>
        <w:t xml:space="preserve">/ </w:t>
      </w:r>
      <w:r w:rsidR="00405701">
        <w:rPr>
          <w:rFonts w:eastAsia="Calibri"/>
          <w:lang w:eastAsia="ru-RU"/>
        </w:rPr>
        <w:t>О</w:t>
      </w:r>
      <w:r w:rsidRPr="003B2FC7">
        <w:rPr>
          <w:rFonts w:eastAsia="Calibri"/>
          <w:lang w:eastAsia="ru-RU"/>
        </w:rPr>
        <w:t xml:space="preserve">тв. </w:t>
      </w:r>
      <w:r w:rsidR="003B2FC7">
        <w:rPr>
          <w:rFonts w:eastAsia="Calibri"/>
          <w:lang w:eastAsia="ru-RU"/>
        </w:rPr>
        <w:t>р</w:t>
      </w:r>
      <w:r w:rsidRPr="003B2FC7">
        <w:rPr>
          <w:rFonts w:eastAsia="Calibri"/>
          <w:lang w:eastAsia="ru-RU"/>
        </w:rPr>
        <w:t>ед.</w:t>
      </w:r>
      <w:r w:rsidR="003B2FC7">
        <w:rPr>
          <w:rFonts w:eastAsia="Calibri"/>
          <w:lang w:eastAsia="ru-RU"/>
        </w:rPr>
        <w:t xml:space="preserve"> Н.И.</w:t>
      </w:r>
      <w:r w:rsidR="00F93E04">
        <w:rPr>
          <w:rFonts w:eastAsia="Calibri"/>
          <w:lang w:eastAsia="ru-RU"/>
        </w:rPr>
        <w:t xml:space="preserve"> </w:t>
      </w:r>
      <w:proofErr w:type="spellStart"/>
      <w:r w:rsidR="00784F3F">
        <w:rPr>
          <w:rFonts w:eastAsia="Calibri"/>
          <w:lang w:eastAsia="ru-RU"/>
        </w:rPr>
        <w:t>Воропай</w:t>
      </w:r>
      <w:proofErr w:type="spellEnd"/>
      <w:r w:rsidR="00812D6E">
        <w:rPr>
          <w:rFonts w:eastAsia="Calibri"/>
          <w:lang w:eastAsia="ru-RU"/>
        </w:rPr>
        <w:t>. Иркутск:</w:t>
      </w:r>
      <w:r w:rsidRPr="003B2FC7">
        <w:rPr>
          <w:rFonts w:eastAsia="Calibri"/>
          <w:lang w:eastAsia="ru-RU"/>
        </w:rPr>
        <w:t xml:space="preserve"> </w:t>
      </w:r>
      <w:r w:rsidR="003B2FC7">
        <w:rPr>
          <w:rFonts w:eastAsia="Calibri"/>
          <w:lang w:eastAsia="ru-RU"/>
        </w:rPr>
        <w:t xml:space="preserve">ИСЭМ СО РАН, </w:t>
      </w:r>
      <w:r w:rsidR="00881D1A">
        <w:rPr>
          <w:rFonts w:eastAsia="Calibri"/>
          <w:lang w:eastAsia="ru-RU"/>
        </w:rPr>
        <w:t>2020</w:t>
      </w:r>
      <w:r w:rsidR="00784F3F">
        <w:rPr>
          <w:rFonts w:eastAsia="Calibri"/>
          <w:lang w:eastAsia="ru-RU"/>
        </w:rPr>
        <w:t>,</w:t>
      </w:r>
      <w:r w:rsidR="00B3694D" w:rsidRPr="00617117">
        <w:rPr>
          <w:rFonts w:eastAsia="Calibri"/>
          <w:lang w:eastAsia="ru-RU"/>
        </w:rPr>
        <w:t xml:space="preserve"> </w:t>
      </w:r>
      <w:r w:rsidR="00080A94">
        <w:rPr>
          <w:rFonts w:eastAsia="Calibri"/>
          <w:lang w:eastAsia="ru-RU"/>
        </w:rPr>
        <w:t>364</w:t>
      </w:r>
      <w:r w:rsidR="00881D1A">
        <w:rPr>
          <w:rFonts w:eastAsia="Calibri"/>
          <w:lang w:eastAsia="ru-RU"/>
        </w:rPr>
        <w:t xml:space="preserve"> </w:t>
      </w:r>
      <w:r w:rsidR="00B3694D">
        <w:rPr>
          <w:rFonts w:eastAsia="Calibri"/>
          <w:lang w:val="en-US" w:eastAsia="ru-RU"/>
        </w:rPr>
        <w:t>c</w:t>
      </w:r>
      <w:r w:rsidR="00B3694D" w:rsidRPr="00617117">
        <w:rPr>
          <w:rFonts w:eastAsia="Calibri"/>
          <w:lang w:eastAsia="ru-RU"/>
        </w:rPr>
        <w:t>.</w:t>
      </w:r>
    </w:p>
    <w:p w:rsidR="00835797" w:rsidRPr="005B3D41" w:rsidRDefault="00835797" w:rsidP="005B3D41">
      <w:pPr>
        <w:widowControl w:val="0"/>
        <w:spacing w:after="0" w:line="240" w:lineRule="auto"/>
        <w:ind w:firstLine="567"/>
        <w:rPr>
          <w:rFonts w:eastAsia="Calibri"/>
          <w:sz w:val="16"/>
          <w:szCs w:val="16"/>
          <w:lang w:eastAsia="ru-RU"/>
        </w:rPr>
      </w:pPr>
    </w:p>
    <w:p w:rsidR="00FE5269" w:rsidRPr="003B2FC7" w:rsidRDefault="00FE5269" w:rsidP="005B3D41">
      <w:pPr>
        <w:widowControl w:val="0"/>
        <w:spacing w:after="0" w:line="240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val="en-US" w:eastAsia="ru-RU"/>
        </w:rPr>
        <w:t>IS</w:t>
      </w:r>
      <w:r w:rsidR="00617117">
        <w:rPr>
          <w:rFonts w:eastAsia="Calibri"/>
          <w:lang w:val="en-US" w:eastAsia="ru-RU"/>
        </w:rPr>
        <w:t>S</w:t>
      </w:r>
      <w:r w:rsidRPr="003B2FC7">
        <w:rPr>
          <w:rFonts w:eastAsia="Calibri"/>
          <w:lang w:val="en-US" w:eastAsia="ru-RU"/>
        </w:rPr>
        <w:t>N</w:t>
      </w:r>
      <w:r w:rsidR="00617117" w:rsidRPr="00075030">
        <w:rPr>
          <w:rFonts w:eastAsia="Calibri"/>
          <w:lang w:eastAsia="ru-RU"/>
        </w:rPr>
        <w:t xml:space="preserve"> 2413-8665</w:t>
      </w:r>
    </w:p>
    <w:p w:rsidR="00FE5269" w:rsidRPr="005B3D41" w:rsidRDefault="00FE5269" w:rsidP="005B3D41">
      <w:pPr>
        <w:widowControl w:val="0"/>
        <w:spacing w:after="0" w:line="240" w:lineRule="auto"/>
        <w:ind w:firstLine="567"/>
        <w:rPr>
          <w:rFonts w:eastAsia="Calibri"/>
          <w:sz w:val="16"/>
          <w:szCs w:val="16"/>
          <w:lang w:eastAsia="ru-RU"/>
        </w:rPr>
      </w:pPr>
    </w:p>
    <w:p w:rsidR="00881D1A" w:rsidRPr="00B205E7" w:rsidRDefault="00835797" w:rsidP="00595F1F">
      <w:pPr>
        <w:widowControl w:val="0"/>
        <w:spacing w:after="0" w:line="228" w:lineRule="auto"/>
        <w:ind w:firstLine="567"/>
      </w:pPr>
      <w:r w:rsidRPr="003B2FC7">
        <w:rPr>
          <w:rFonts w:eastAsia="Calibri"/>
          <w:lang w:eastAsia="ru-RU"/>
        </w:rPr>
        <w:t>В сборнике рассматривается широкий круг вопросов, связанных с</w:t>
      </w:r>
      <w:r w:rsidR="00075030" w:rsidRPr="009228D1">
        <w:rPr>
          <w:rFonts w:eastAsia="Calibri"/>
          <w:lang w:eastAsia="ru-RU"/>
        </w:rPr>
        <w:t xml:space="preserve"> </w:t>
      </w:r>
      <w:r w:rsidR="00881D1A">
        <w:t xml:space="preserve">надежностью энергоснабжения потребителей в условиях их </w:t>
      </w:r>
      <w:proofErr w:type="spellStart"/>
      <w:r w:rsidR="00881D1A">
        <w:t>цифровизации</w:t>
      </w:r>
      <w:proofErr w:type="spellEnd"/>
      <w:r w:rsidR="00881D1A">
        <w:t>: т</w:t>
      </w:r>
      <w:r w:rsidR="00881D1A" w:rsidRPr="00B205E7">
        <w:t>рансформация систем энергетики и проблемы их надежности</w:t>
      </w:r>
      <w:r w:rsidR="00881D1A">
        <w:t>; н</w:t>
      </w:r>
      <w:r w:rsidR="00881D1A" w:rsidRPr="004B5C74">
        <w:t>адежность систем энергетики, включающих АЭС</w:t>
      </w:r>
      <w:r w:rsidR="00881D1A">
        <w:t>; т</w:t>
      </w:r>
      <w:r w:rsidR="00881D1A" w:rsidRPr="00B205E7">
        <w:t xml:space="preserve">ребования к надежности систем энергетики в условиях </w:t>
      </w:r>
      <w:proofErr w:type="spellStart"/>
      <w:r w:rsidR="00881D1A" w:rsidRPr="00B205E7">
        <w:t>цифровизации</w:t>
      </w:r>
      <w:proofErr w:type="spellEnd"/>
      <w:r w:rsidR="00881D1A" w:rsidRPr="00B205E7">
        <w:t xml:space="preserve"> потребителей</w:t>
      </w:r>
      <w:r w:rsidR="00881D1A">
        <w:t>; н</w:t>
      </w:r>
      <w:r w:rsidR="00881D1A" w:rsidRPr="00B205E7">
        <w:t>адежность энергоснабжения активных потребителей</w:t>
      </w:r>
      <w:r w:rsidR="00881D1A">
        <w:t>; и</w:t>
      </w:r>
      <w:r w:rsidR="00881D1A" w:rsidRPr="00B205E7">
        <w:t>нтеллектуальные технологии в обеспечении надежности систем энергетики</w:t>
      </w:r>
      <w:r w:rsidR="00881D1A">
        <w:t>; м</w:t>
      </w:r>
      <w:r w:rsidR="00881D1A" w:rsidRPr="00B205E7">
        <w:t xml:space="preserve">етоды анализа и обеспечения надежности систем энергетики в условиях их </w:t>
      </w:r>
      <w:proofErr w:type="spellStart"/>
      <w:r w:rsidR="00881D1A" w:rsidRPr="00B205E7">
        <w:t>цифровизации</w:t>
      </w:r>
      <w:proofErr w:type="spellEnd"/>
      <w:r w:rsidR="00881D1A">
        <w:t>; н</w:t>
      </w:r>
      <w:r w:rsidR="00881D1A" w:rsidRPr="00B205E7">
        <w:t>овые технологии обеспечения надежн</w:t>
      </w:r>
      <w:r w:rsidR="00881D1A">
        <w:t>ости цифровых систем энергетики; к</w:t>
      </w:r>
      <w:r w:rsidR="00881D1A" w:rsidRPr="00B205E7">
        <w:t>ачество энергии в проблеме обеспечения надежности энергоснабжения цифровых потребителей</w:t>
      </w:r>
      <w:r w:rsidR="00881D1A">
        <w:t>; э</w:t>
      </w:r>
      <w:r w:rsidR="00881D1A" w:rsidRPr="00FA4D30">
        <w:t>ксплуатация оборудования систем теплоснабжения, ТЭС и ЖКХ</w:t>
      </w:r>
      <w:r w:rsidR="00881D1A">
        <w:t>; э</w:t>
      </w:r>
      <w:r w:rsidR="00881D1A" w:rsidRPr="00FA4D30">
        <w:t>лектромеханические устройства и электрические аппараты в системах энергоснабжения.</w:t>
      </w:r>
    </w:p>
    <w:p w:rsidR="00881D1A" w:rsidRPr="00595F1F" w:rsidRDefault="00881D1A" w:rsidP="00595F1F">
      <w:pPr>
        <w:widowControl w:val="0"/>
        <w:spacing w:after="0" w:line="228" w:lineRule="auto"/>
        <w:ind w:firstLine="567"/>
        <w:rPr>
          <w:rFonts w:eastAsia="Calibri"/>
          <w:sz w:val="16"/>
          <w:szCs w:val="16"/>
          <w:lang w:eastAsia="ru-RU"/>
        </w:rPr>
      </w:pPr>
    </w:p>
    <w:p w:rsidR="00835797" w:rsidRPr="003B2FC7" w:rsidRDefault="00835797" w:rsidP="00595F1F">
      <w:pPr>
        <w:widowControl w:val="0"/>
        <w:spacing w:after="0" w:line="228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 xml:space="preserve">Материалы сборника могут </w:t>
      </w:r>
      <w:r w:rsidR="00B11DCE">
        <w:rPr>
          <w:rFonts w:eastAsia="Calibri"/>
          <w:lang w:eastAsia="ru-RU"/>
        </w:rPr>
        <w:t xml:space="preserve">быть </w:t>
      </w:r>
      <w:r w:rsidR="00812D6E">
        <w:rPr>
          <w:rFonts w:eastAsia="Calibri"/>
          <w:lang w:eastAsia="ru-RU"/>
        </w:rPr>
        <w:t xml:space="preserve">полезны </w:t>
      </w:r>
      <w:r w:rsidRPr="003B2FC7">
        <w:rPr>
          <w:rFonts w:eastAsia="Calibri"/>
          <w:lang w:eastAsia="ru-RU"/>
        </w:rPr>
        <w:t>для работников научно-исследовательских, проектных и эксплуатационных организаций, преподавателей, аспирантов и магистр</w:t>
      </w:r>
      <w:r w:rsidR="007828BA">
        <w:rPr>
          <w:rFonts w:eastAsia="Calibri"/>
          <w:lang w:eastAsia="ru-RU"/>
        </w:rPr>
        <w:t>ант</w:t>
      </w:r>
      <w:r w:rsidRPr="003B2FC7">
        <w:rPr>
          <w:rFonts w:eastAsia="Calibri"/>
          <w:lang w:eastAsia="ru-RU"/>
        </w:rPr>
        <w:t>ов вузов, занимающихся проблемами исследования и обеспечения надежности систем энергетики.</w:t>
      </w:r>
    </w:p>
    <w:p w:rsidR="00835797" w:rsidRPr="005B3D41" w:rsidRDefault="00835797" w:rsidP="00835797">
      <w:pPr>
        <w:widowControl w:val="0"/>
        <w:spacing w:after="0" w:line="240" w:lineRule="auto"/>
        <w:ind w:firstLine="567"/>
        <w:rPr>
          <w:rFonts w:eastAsia="Calibri"/>
          <w:sz w:val="16"/>
          <w:szCs w:val="16"/>
          <w:lang w:eastAsia="ru-RU"/>
        </w:rPr>
      </w:pPr>
    </w:p>
    <w:p w:rsidR="00F44E76" w:rsidRDefault="00835797" w:rsidP="00595F1F">
      <w:pPr>
        <w:widowControl w:val="0"/>
        <w:spacing w:after="0" w:line="228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>Редакционная коллегия:</w:t>
      </w:r>
      <w:r w:rsidR="002F5245">
        <w:rPr>
          <w:rFonts w:eastAsia="Calibri"/>
          <w:lang w:eastAsia="ru-RU"/>
        </w:rPr>
        <w:t xml:space="preserve"> </w:t>
      </w:r>
      <w:r w:rsidR="002F5245">
        <w:rPr>
          <w:rFonts w:eastAsia="Calibri"/>
          <w:lang w:eastAsia="ru-RU"/>
        </w:rPr>
        <w:tab/>
      </w:r>
      <w:r w:rsidR="00F44E76">
        <w:rPr>
          <w:rFonts w:eastAsia="Calibri"/>
          <w:lang w:eastAsia="ru-RU"/>
        </w:rPr>
        <w:t>д.т.н.</w:t>
      </w:r>
      <w:r w:rsidR="00F44E76">
        <w:rPr>
          <w:rFonts w:eastAsia="Calibri"/>
          <w:lang w:eastAsia="ru-RU"/>
        </w:rPr>
        <w:tab/>
      </w:r>
      <w:r w:rsidR="00F44E76">
        <w:rPr>
          <w:rFonts w:eastAsia="Calibri"/>
          <w:lang w:eastAsia="ru-RU"/>
        </w:rPr>
        <w:tab/>
      </w:r>
      <w:r w:rsidR="00F44E76">
        <w:rPr>
          <w:rFonts w:eastAsia="Calibri"/>
          <w:lang w:eastAsia="ru-RU"/>
        </w:rPr>
        <w:tab/>
      </w:r>
      <w:r w:rsidR="00F44E76">
        <w:rPr>
          <w:rFonts w:eastAsia="Calibri"/>
          <w:lang w:eastAsia="ru-RU"/>
        </w:rPr>
        <w:tab/>
        <w:t xml:space="preserve">И.Г. </w:t>
      </w:r>
      <w:r w:rsidR="00F44E76">
        <w:t>Ахметова</w:t>
      </w:r>
    </w:p>
    <w:p w:rsidR="002F5245" w:rsidRDefault="008C4A9F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rPr>
          <w:rFonts w:eastAsia="Calibri"/>
          <w:lang w:eastAsia="ru-RU"/>
        </w:rPr>
        <w:t>член-корр. РАН</w:t>
      </w:r>
      <w:r w:rsidR="009E23BB">
        <w:rPr>
          <w:rFonts w:eastAsia="Calibri"/>
          <w:lang w:eastAsia="ru-RU"/>
        </w:rPr>
        <w:t xml:space="preserve"> </w:t>
      </w:r>
      <w:r w:rsidR="005B3D41">
        <w:rPr>
          <w:rFonts w:eastAsia="Calibri"/>
          <w:lang w:eastAsia="ru-RU"/>
        </w:rPr>
        <w:tab/>
      </w:r>
      <w:r w:rsidR="005B3D41">
        <w:rPr>
          <w:rFonts w:eastAsia="Calibri"/>
          <w:lang w:eastAsia="ru-RU"/>
        </w:rPr>
        <w:tab/>
      </w:r>
      <w:r w:rsidR="00835797" w:rsidRPr="003B2FC7">
        <w:rPr>
          <w:rFonts w:eastAsia="Calibri"/>
          <w:lang w:eastAsia="ru-RU"/>
        </w:rPr>
        <w:t>Н.И.</w:t>
      </w:r>
      <w:r w:rsidR="00A42486">
        <w:rPr>
          <w:rFonts w:eastAsia="Calibri"/>
          <w:lang w:eastAsia="ru-RU"/>
        </w:rPr>
        <w:t> </w:t>
      </w:r>
      <w:proofErr w:type="spellStart"/>
      <w:r w:rsidR="00835797" w:rsidRPr="003B2FC7">
        <w:rPr>
          <w:rFonts w:eastAsia="Calibri"/>
          <w:lang w:eastAsia="ru-RU"/>
        </w:rPr>
        <w:t>Воропай</w:t>
      </w:r>
      <w:proofErr w:type="spellEnd"/>
      <w:r w:rsidR="00835797" w:rsidRPr="003B2FC7">
        <w:rPr>
          <w:rFonts w:eastAsia="Calibri"/>
          <w:lang w:eastAsia="ru-RU"/>
        </w:rPr>
        <w:t>,</w:t>
      </w:r>
    </w:p>
    <w:p w:rsidR="005B3D41" w:rsidRDefault="00881D1A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rPr>
          <w:rFonts w:eastAsia="Calibri"/>
          <w:lang w:eastAsia="ru-RU"/>
        </w:rPr>
        <w:t>к.т.н.</w:t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  <w:t>Д.Н. Ефимов</w:t>
      </w:r>
    </w:p>
    <w:p w:rsidR="00F44E76" w:rsidRDefault="00AC04B9" w:rsidP="00595F1F">
      <w:pPr>
        <w:widowControl w:val="0"/>
        <w:spacing w:after="0" w:line="228" w:lineRule="auto"/>
        <w:ind w:left="3540" w:firstLine="708"/>
      </w:pPr>
      <w:r>
        <w:t>к</w:t>
      </w:r>
      <w:r w:rsidR="00F44E76">
        <w:t>.т.н.</w:t>
      </w:r>
      <w:r w:rsidR="00F44E76">
        <w:tab/>
      </w:r>
      <w:r w:rsidR="00F44E76">
        <w:tab/>
      </w:r>
      <w:r w:rsidR="00F44E76">
        <w:tab/>
      </w:r>
      <w:r w:rsidR="00F44E76">
        <w:tab/>
        <w:t>П.В. Илюшин</w:t>
      </w:r>
    </w:p>
    <w:p w:rsidR="00F44E76" w:rsidRDefault="00F44E76" w:rsidP="00595F1F">
      <w:pPr>
        <w:widowControl w:val="0"/>
        <w:spacing w:after="0" w:line="228" w:lineRule="auto"/>
        <w:ind w:left="3540" w:firstLine="708"/>
      </w:pPr>
      <w:r>
        <w:t>д.т.н.</w:t>
      </w:r>
      <w:r>
        <w:tab/>
      </w:r>
      <w:r>
        <w:tab/>
      </w:r>
      <w:r>
        <w:tab/>
      </w:r>
      <w:r>
        <w:tab/>
        <w:t>И.Н. Колосок</w:t>
      </w:r>
    </w:p>
    <w:p w:rsidR="00F44E76" w:rsidRDefault="00F44E76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t>к.т.н.</w:t>
      </w:r>
      <w:r>
        <w:tab/>
      </w:r>
      <w:r>
        <w:tab/>
      </w:r>
      <w:r>
        <w:tab/>
      </w:r>
      <w:r>
        <w:tab/>
        <w:t xml:space="preserve">Д.С. </w:t>
      </w:r>
      <w:proofErr w:type="spellStart"/>
      <w:r>
        <w:t>Крупенёв</w:t>
      </w:r>
      <w:proofErr w:type="spellEnd"/>
    </w:p>
    <w:p w:rsidR="009228D1" w:rsidRDefault="009228D1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д.т.н. </w:t>
      </w:r>
      <w:r w:rsidR="005B3D41">
        <w:rPr>
          <w:rFonts w:eastAsia="Calibri"/>
          <w:lang w:eastAsia="ru-RU"/>
        </w:rPr>
        <w:tab/>
      </w:r>
      <w:r w:rsidR="005B3D41">
        <w:rPr>
          <w:rFonts w:eastAsia="Calibri"/>
          <w:lang w:eastAsia="ru-RU"/>
        </w:rPr>
        <w:tab/>
      </w:r>
      <w:r w:rsidR="005B3D41">
        <w:rPr>
          <w:rFonts w:eastAsia="Calibri"/>
          <w:lang w:eastAsia="ru-RU"/>
        </w:rPr>
        <w:tab/>
      </w:r>
      <w:r w:rsidR="00F44E76">
        <w:rPr>
          <w:rFonts w:eastAsia="Calibri"/>
          <w:lang w:eastAsia="ru-RU"/>
        </w:rPr>
        <w:t xml:space="preserve">А.Л. </w:t>
      </w:r>
      <w:r>
        <w:rPr>
          <w:rFonts w:eastAsia="Calibri"/>
          <w:lang w:eastAsia="ru-RU"/>
        </w:rPr>
        <w:t>Куликов,</w:t>
      </w:r>
    </w:p>
    <w:p w:rsidR="00F44E76" w:rsidRDefault="00F44E76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t>д.т.н.</w:t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Курбацкий</w:t>
      </w:r>
      <w:proofErr w:type="spellEnd"/>
    </w:p>
    <w:p w:rsidR="009228D1" w:rsidRDefault="00F44E76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t>к.т.н.</w:t>
      </w:r>
      <w:r>
        <w:tab/>
      </w:r>
      <w:r>
        <w:tab/>
      </w:r>
      <w:r>
        <w:tab/>
      </w:r>
      <w:r>
        <w:tab/>
        <w:t>И.В. Постников</w:t>
      </w:r>
    </w:p>
    <w:p w:rsidR="00835797" w:rsidRDefault="008C4A9F" w:rsidP="00595F1F">
      <w:pPr>
        <w:widowControl w:val="0"/>
        <w:spacing w:after="0" w:line="228" w:lineRule="auto"/>
        <w:ind w:left="3540" w:firstLine="708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д.т.н. </w:t>
      </w:r>
      <w:r w:rsidR="005B3D41">
        <w:rPr>
          <w:rFonts w:eastAsia="Calibri"/>
          <w:lang w:eastAsia="ru-RU"/>
        </w:rPr>
        <w:tab/>
      </w:r>
      <w:r w:rsidR="005B3D41">
        <w:rPr>
          <w:rFonts w:eastAsia="Calibri"/>
          <w:lang w:eastAsia="ru-RU"/>
        </w:rPr>
        <w:tab/>
      </w:r>
      <w:r w:rsidR="005B3D41">
        <w:rPr>
          <w:rFonts w:eastAsia="Calibri"/>
          <w:lang w:eastAsia="ru-RU"/>
        </w:rPr>
        <w:tab/>
      </w:r>
      <w:r w:rsidR="00835797" w:rsidRPr="003B2FC7">
        <w:rPr>
          <w:rFonts w:eastAsia="Calibri"/>
          <w:lang w:eastAsia="ru-RU"/>
        </w:rPr>
        <w:t>С.М.</w:t>
      </w:r>
      <w:r w:rsidR="0006684A">
        <w:rPr>
          <w:rFonts w:eastAsia="Calibri"/>
          <w:lang w:eastAsia="ru-RU"/>
        </w:rPr>
        <w:t xml:space="preserve"> </w:t>
      </w:r>
      <w:proofErr w:type="spellStart"/>
      <w:r w:rsidR="00835797" w:rsidRPr="003B2FC7">
        <w:rPr>
          <w:rFonts w:eastAsia="Calibri"/>
          <w:lang w:eastAsia="ru-RU"/>
        </w:rPr>
        <w:t>Сендеров</w:t>
      </w:r>
      <w:proofErr w:type="spellEnd"/>
      <w:r w:rsidR="0006684A">
        <w:rPr>
          <w:rFonts w:eastAsia="Calibri"/>
          <w:lang w:eastAsia="ru-RU"/>
        </w:rPr>
        <w:t>,</w:t>
      </w:r>
    </w:p>
    <w:p w:rsidR="00A42486" w:rsidRPr="005B3D41" w:rsidRDefault="00A42486" w:rsidP="00595F1F">
      <w:pPr>
        <w:widowControl w:val="0"/>
        <w:spacing w:after="0" w:line="228" w:lineRule="auto"/>
        <w:ind w:firstLine="567"/>
        <w:rPr>
          <w:rFonts w:eastAsia="Calibri"/>
          <w:sz w:val="16"/>
          <w:szCs w:val="16"/>
          <w:lang w:eastAsia="ru-RU"/>
        </w:rPr>
      </w:pPr>
    </w:p>
    <w:p w:rsidR="00FE5269" w:rsidRPr="002F5245" w:rsidRDefault="00835797" w:rsidP="00595F1F">
      <w:pPr>
        <w:widowControl w:val="0"/>
        <w:spacing w:after="0" w:line="228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 xml:space="preserve">Утверждено к печати </w:t>
      </w:r>
      <w:r w:rsidR="008C4A9F">
        <w:rPr>
          <w:rFonts w:eastAsia="Calibri"/>
          <w:lang w:eastAsia="ru-RU"/>
        </w:rPr>
        <w:t>Институтом систем энергетики им.</w:t>
      </w:r>
      <w:r w:rsidR="003161DC" w:rsidRPr="002F5245">
        <w:rPr>
          <w:rFonts w:eastAsia="Calibri"/>
          <w:lang w:eastAsia="ru-RU"/>
        </w:rPr>
        <w:t> </w:t>
      </w:r>
      <w:r w:rsidR="008C4A9F">
        <w:rPr>
          <w:rFonts w:eastAsia="Calibri"/>
          <w:lang w:eastAsia="ru-RU"/>
        </w:rPr>
        <w:t>Л.А.</w:t>
      </w:r>
      <w:r w:rsidR="00A42486">
        <w:rPr>
          <w:rFonts w:eastAsia="Calibri"/>
          <w:lang w:eastAsia="ru-RU"/>
        </w:rPr>
        <w:t> </w:t>
      </w:r>
      <w:r w:rsidR="008C4A9F">
        <w:rPr>
          <w:rFonts w:eastAsia="Calibri"/>
          <w:lang w:eastAsia="ru-RU"/>
        </w:rPr>
        <w:t xml:space="preserve">Мелентьева </w:t>
      </w:r>
      <w:r w:rsidR="00A42486">
        <w:rPr>
          <w:rFonts w:eastAsia="Calibri"/>
          <w:lang w:eastAsia="ru-RU"/>
        </w:rPr>
        <w:t xml:space="preserve">(ИСЭМ) </w:t>
      </w:r>
      <w:r w:rsidR="008C4A9F">
        <w:rPr>
          <w:rFonts w:eastAsia="Calibri"/>
          <w:lang w:eastAsia="ru-RU"/>
        </w:rPr>
        <w:t>СО РАН</w:t>
      </w:r>
      <w:r w:rsidR="00FE5269" w:rsidRPr="00FE5269">
        <w:rPr>
          <w:rFonts w:eastAsia="Calibri"/>
          <w:lang w:eastAsia="ru-RU"/>
        </w:rPr>
        <w:t xml:space="preserve"> </w:t>
      </w:r>
    </w:p>
    <w:p w:rsidR="00A42486" w:rsidRPr="005B3D41" w:rsidRDefault="00A42486" w:rsidP="00595F1F">
      <w:pPr>
        <w:widowControl w:val="0"/>
        <w:spacing w:after="0" w:line="228" w:lineRule="auto"/>
        <w:ind w:firstLine="567"/>
        <w:rPr>
          <w:rFonts w:eastAsia="Calibri"/>
          <w:sz w:val="16"/>
          <w:szCs w:val="16"/>
          <w:lang w:eastAsia="ru-RU"/>
        </w:rPr>
      </w:pPr>
    </w:p>
    <w:p w:rsidR="00835797" w:rsidRPr="003B2FC7" w:rsidRDefault="00835797" w:rsidP="00595F1F">
      <w:pPr>
        <w:widowControl w:val="0"/>
        <w:spacing w:after="0" w:line="228" w:lineRule="auto"/>
        <w:ind w:firstLine="567"/>
        <w:rPr>
          <w:rFonts w:eastAsia="Calibri"/>
          <w:lang w:eastAsia="ru-RU"/>
        </w:rPr>
      </w:pPr>
      <w:r w:rsidRPr="003B2FC7">
        <w:rPr>
          <w:rFonts w:eastAsia="Calibri"/>
          <w:lang w:eastAsia="ru-RU"/>
        </w:rPr>
        <w:t>Все статьи, включенные в сборник, прошли рецензирование и получили положительную оценку</w:t>
      </w:r>
      <w:r w:rsidR="002F5245">
        <w:rPr>
          <w:rFonts w:eastAsia="Calibri"/>
          <w:lang w:eastAsia="ru-RU"/>
        </w:rPr>
        <w:t>.</w:t>
      </w:r>
    </w:p>
    <w:p w:rsidR="00835797" w:rsidRPr="005B3D41" w:rsidRDefault="00835797" w:rsidP="00595F1F">
      <w:pPr>
        <w:widowControl w:val="0"/>
        <w:spacing w:after="0" w:line="228" w:lineRule="auto"/>
        <w:ind w:firstLine="567"/>
        <w:rPr>
          <w:rFonts w:eastAsia="Calibri"/>
          <w:sz w:val="16"/>
          <w:szCs w:val="16"/>
          <w:lang w:eastAsia="ru-RU"/>
        </w:rPr>
      </w:pPr>
    </w:p>
    <w:p w:rsidR="001F7CB0" w:rsidRPr="003B2FC7" w:rsidRDefault="001F7CB0" w:rsidP="00595F1F">
      <w:pPr>
        <w:widowControl w:val="0"/>
        <w:spacing w:after="0" w:line="228" w:lineRule="auto"/>
        <w:ind w:firstLine="567"/>
        <w:jc w:val="left"/>
        <w:rPr>
          <w:rFonts w:eastAsia="Calibri"/>
          <w:lang w:eastAsia="ru-RU"/>
        </w:rPr>
      </w:pPr>
      <w:r w:rsidRPr="003B2FC7">
        <w:rPr>
          <w:rFonts w:eastAsia="Calibri"/>
          <w:lang w:val="en-US" w:eastAsia="ru-RU"/>
        </w:rPr>
        <w:t>IS</w:t>
      </w:r>
      <w:r>
        <w:rPr>
          <w:rFonts w:eastAsia="Calibri"/>
          <w:lang w:val="en-US" w:eastAsia="ru-RU"/>
        </w:rPr>
        <w:t>S</w:t>
      </w:r>
      <w:r w:rsidRPr="003B2FC7">
        <w:rPr>
          <w:rFonts w:eastAsia="Calibri"/>
          <w:lang w:val="en-US" w:eastAsia="ru-RU"/>
        </w:rPr>
        <w:t>N</w:t>
      </w:r>
      <w:r w:rsidRPr="00075030">
        <w:rPr>
          <w:rFonts w:eastAsia="Calibri"/>
          <w:lang w:eastAsia="ru-RU"/>
        </w:rPr>
        <w:t xml:space="preserve"> 2413-8665</w:t>
      </w:r>
    </w:p>
    <w:p w:rsidR="00835797" w:rsidRDefault="00835797" w:rsidP="003B2FC7">
      <w:pPr>
        <w:widowControl w:val="0"/>
        <w:spacing w:after="0" w:line="240" w:lineRule="auto"/>
        <w:ind w:firstLine="567"/>
        <w:jc w:val="right"/>
        <w:rPr>
          <w:rFonts w:eastAsia="Calibri"/>
          <w:b/>
          <w:bCs/>
          <w:lang w:eastAsia="ru-RU"/>
        </w:rPr>
      </w:pPr>
      <w:r w:rsidRPr="003B2FC7">
        <w:rPr>
          <w:rFonts w:eastAsia="Calibri"/>
          <w:b/>
          <w:bCs/>
          <w:lang w:eastAsia="ru-RU"/>
        </w:rPr>
        <w:sym w:font="Symbol" w:char="F0D3"/>
      </w:r>
      <w:r w:rsidRPr="003B2FC7">
        <w:rPr>
          <w:rFonts w:eastAsia="Calibri"/>
          <w:b/>
          <w:bCs/>
          <w:lang w:eastAsia="ru-RU"/>
        </w:rPr>
        <w:t xml:space="preserve"> </w:t>
      </w:r>
      <w:r w:rsidR="003B2FC7">
        <w:rPr>
          <w:rFonts w:eastAsia="Calibri"/>
          <w:b/>
          <w:bCs/>
          <w:lang w:eastAsia="ru-RU"/>
        </w:rPr>
        <w:t>ИСЭМ СО РАН</w:t>
      </w:r>
    </w:p>
    <w:p w:rsid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3865" w:right="3645"/>
        <w:jc w:val="center"/>
        <w:rPr>
          <w:lang w:eastAsia="ru-RU" w:bidi="ru-RU"/>
        </w:rPr>
      </w:pPr>
    </w:p>
    <w:p w:rsid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3865" w:right="3645"/>
        <w:jc w:val="center"/>
        <w:rPr>
          <w:lang w:eastAsia="ru-RU" w:bidi="ru-RU"/>
        </w:rPr>
      </w:pPr>
    </w:p>
    <w:p w:rsidR="001E2E2F" w:rsidRP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3865" w:right="3645"/>
        <w:jc w:val="center"/>
        <w:rPr>
          <w:lang w:eastAsia="ru-RU" w:bidi="ru-RU"/>
        </w:rPr>
      </w:pPr>
      <w:bookmarkStart w:id="0" w:name="_GoBack"/>
      <w:bookmarkEnd w:id="0"/>
      <w:r w:rsidRPr="001E2E2F">
        <w:rPr>
          <w:lang w:eastAsia="ru-RU" w:bidi="ru-RU"/>
        </w:rPr>
        <w:lastRenderedPageBreak/>
        <w:t>СОДЕРЖАНИЕ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248"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ПРЕДИСЛОВИЕ</w:t>
      </w:r>
      <w:r w:rsidRPr="001E2E2F">
        <w:rPr>
          <w:lang w:eastAsia="ru-RU" w:bidi="ru-RU"/>
        </w:rPr>
        <w:tab/>
        <w:t>8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241" w:after="0" w:line="240" w:lineRule="auto"/>
        <w:ind w:left="182" w:right="431"/>
        <w:jc w:val="left"/>
        <w:rPr>
          <w:szCs w:val="22"/>
          <w:lang w:eastAsia="ru-RU" w:bidi="ru-RU"/>
        </w:rPr>
      </w:pPr>
      <w:r w:rsidRPr="001E2E2F">
        <w:rPr>
          <w:b/>
          <w:color w:val="252525"/>
          <w:szCs w:val="22"/>
          <w:lang w:eastAsia="ru-RU" w:bidi="ru-RU"/>
        </w:rPr>
        <w:t xml:space="preserve">Колосок И.Н., Коркина Е.С. </w:t>
      </w:r>
      <w:r w:rsidRPr="001E2E2F">
        <w:rPr>
          <w:color w:val="252525"/>
          <w:szCs w:val="22"/>
          <w:lang w:eastAsia="ru-RU" w:bidi="ru-RU"/>
        </w:rPr>
        <w:t>ФОРМИРОВАНИЕ СТРУКТУРЫ АГ- РЕГАТОРА СПРОСА МЕТОДОМ</w:t>
      </w:r>
      <w:r w:rsidRPr="001E2E2F">
        <w:rPr>
          <w:color w:val="252525"/>
          <w:spacing w:val="-5"/>
          <w:szCs w:val="22"/>
          <w:lang w:eastAsia="ru-RU" w:bidi="ru-RU"/>
        </w:rPr>
        <w:t xml:space="preserve"> </w:t>
      </w:r>
      <w:r w:rsidRPr="001E2E2F">
        <w:rPr>
          <w:color w:val="252525"/>
          <w:szCs w:val="22"/>
          <w:lang w:eastAsia="ru-RU" w:bidi="ru-RU"/>
        </w:rPr>
        <w:t>АНАЛИЗА</w:t>
      </w:r>
      <w:r w:rsidRPr="001E2E2F">
        <w:rPr>
          <w:color w:val="252525"/>
          <w:spacing w:val="-2"/>
          <w:szCs w:val="22"/>
          <w:lang w:eastAsia="ru-RU" w:bidi="ru-RU"/>
        </w:rPr>
        <w:t xml:space="preserve"> </w:t>
      </w:r>
      <w:r w:rsidRPr="001E2E2F">
        <w:rPr>
          <w:color w:val="252525"/>
          <w:szCs w:val="22"/>
          <w:lang w:eastAsia="ru-RU" w:bidi="ru-RU"/>
        </w:rPr>
        <w:t>ИЕРАРХИИ</w:t>
      </w:r>
      <w:r w:rsidRPr="001E2E2F">
        <w:rPr>
          <w:color w:val="252525"/>
          <w:szCs w:val="22"/>
          <w:lang w:eastAsia="ru-RU" w:bidi="ru-RU"/>
        </w:rPr>
        <w:tab/>
      </w:r>
      <w:r w:rsidRPr="001E2E2F">
        <w:rPr>
          <w:spacing w:val="-18"/>
          <w:szCs w:val="22"/>
          <w:lang w:eastAsia="ru-RU" w:bidi="ru-RU"/>
        </w:rPr>
        <w:t>9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322" w:lineRule="exact"/>
        <w:ind w:left="182"/>
        <w:jc w:val="left"/>
        <w:rPr>
          <w:szCs w:val="22"/>
          <w:lang w:eastAsia="ru-RU" w:bidi="ru-RU"/>
        </w:rPr>
      </w:pPr>
      <w:r w:rsidRPr="001E2E2F">
        <w:rPr>
          <w:b/>
          <w:color w:val="252525"/>
          <w:szCs w:val="22"/>
          <w:lang w:eastAsia="ru-RU" w:bidi="ru-RU"/>
        </w:rPr>
        <w:t xml:space="preserve">Постников И.В. </w:t>
      </w:r>
      <w:r w:rsidRPr="001E2E2F">
        <w:rPr>
          <w:color w:val="252525"/>
          <w:szCs w:val="22"/>
          <w:lang w:eastAsia="ru-RU" w:bidi="ru-RU"/>
        </w:rPr>
        <w:t>АНАЛИЗ НАДЕЖНОСТИ ТЕПЛОСНАБЖЕНИЯ</w:t>
      </w:r>
    </w:p>
    <w:p w:rsidR="001E2E2F" w:rsidRPr="001E2E2F" w:rsidRDefault="001E2E2F" w:rsidP="001E2E2F">
      <w:pPr>
        <w:widowControl w:val="0"/>
        <w:tabs>
          <w:tab w:val="left" w:pos="8975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color w:val="252525"/>
          <w:lang w:eastAsia="ru-RU" w:bidi="ru-RU"/>
        </w:rPr>
        <w:t>ОТ ГИБРИДНОГО ЭНЕРГОИСТОЧНИКА НА БАЗЕ ВЭС И</w:t>
      </w:r>
      <w:r w:rsidRPr="001E2E2F">
        <w:rPr>
          <w:color w:val="252525"/>
          <w:spacing w:val="-19"/>
          <w:lang w:eastAsia="ru-RU" w:bidi="ru-RU"/>
        </w:rPr>
        <w:t xml:space="preserve"> </w:t>
      </w:r>
      <w:r w:rsidRPr="001E2E2F">
        <w:rPr>
          <w:color w:val="252525"/>
          <w:lang w:eastAsia="ru-RU" w:bidi="ru-RU"/>
        </w:rPr>
        <w:t>ТЭЦ</w:t>
      </w:r>
      <w:r w:rsidRPr="001E2E2F">
        <w:rPr>
          <w:color w:val="252525"/>
          <w:spacing w:val="-2"/>
          <w:lang w:eastAsia="ru-RU" w:bidi="ru-RU"/>
        </w:rPr>
        <w:t xml:space="preserve"> </w:t>
      </w:r>
      <w:r w:rsidRPr="001E2E2F">
        <w:rPr>
          <w:color w:val="252525"/>
          <w:lang w:eastAsia="ru-RU" w:bidi="ru-RU"/>
        </w:rPr>
        <w:t>…</w:t>
      </w:r>
      <w:r w:rsidRPr="001E2E2F">
        <w:rPr>
          <w:color w:val="252525"/>
          <w:lang w:eastAsia="ru-RU" w:bidi="ru-RU"/>
        </w:rPr>
        <w:tab/>
      </w:r>
      <w:r w:rsidRPr="001E2E2F">
        <w:rPr>
          <w:lang w:eastAsia="ru-RU" w:bidi="ru-RU"/>
        </w:rPr>
        <w:t>19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730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color w:val="252525"/>
          <w:szCs w:val="22"/>
          <w:lang w:eastAsia="ru-RU" w:bidi="ru-RU"/>
        </w:rPr>
        <w:t>Медникова</w:t>
      </w:r>
      <w:proofErr w:type="spellEnd"/>
      <w:r w:rsidRPr="001E2E2F">
        <w:rPr>
          <w:b/>
          <w:color w:val="252525"/>
          <w:szCs w:val="22"/>
          <w:lang w:eastAsia="ru-RU" w:bidi="ru-RU"/>
        </w:rPr>
        <w:t xml:space="preserve"> Е.Е., Постников И.В. </w:t>
      </w:r>
      <w:r w:rsidRPr="001E2E2F">
        <w:rPr>
          <w:color w:val="252525"/>
          <w:szCs w:val="22"/>
          <w:lang w:eastAsia="ru-RU" w:bidi="ru-RU"/>
        </w:rPr>
        <w:t xml:space="preserve">ОПРЕДЕЛЕНИЕ РАДИУСА </w:t>
      </w:r>
      <w:proofErr w:type="gramStart"/>
      <w:r w:rsidRPr="001E2E2F">
        <w:rPr>
          <w:color w:val="252525"/>
          <w:szCs w:val="22"/>
          <w:lang w:eastAsia="ru-RU" w:bidi="ru-RU"/>
        </w:rPr>
        <w:t>ЭФ- ФЕКТИВНОГО</w:t>
      </w:r>
      <w:proofErr w:type="gramEnd"/>
      <w:r w:rsidRPr="001E2E2F">
        <w:rPr>
          <w:color w:val="252525"/>
          <w:szCs w:val="22"/>
          <w:lang w:eastAsia="ru-RU" w:bidi="ru-RU"/>
        </w:rPr>
        <w:t xml:space="preserve"> ТЕПЛОСНАБЖЕНИЯ В ТСС С УЧЕТОМ НАДЕЖ-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321" w:lineRule="exact"/>
        <w:ind w:left="182"/>
        <w:jc w:val="left"/>
        <w:rPr>
          <w:lang w:eastAsia="ru-RU" w:bidi="ru-RU"/>
        </w:rPr>
      </w:pPr>
      <w:r w:rsidRPr="001E2E2F">
        <w:rPr>
          <w:color w:val="252525"/>
          <w:lang w:eastAsia="ru-RU" w:bidi="ru-RU"/>
        </w:rPr>
        <w:t>НОСТИ</w:t>
      </w:r>
      <w:r w:rsidRPr="001E2E2F">
        <w:rPr>
          <w:color w:val="252525"/>
          <w:lang w:eastAsia="ru-RU" w:bidi="ru-RU"/>
        </w:rPr>
        <w:tab/>
      </w:r>
      <w:r w:rsidRPr="001E2E2F">
        <w:rPr>
          <w:lang w:eastAsia="ru-RU" w:bidi="ru-RU"/>
        </w:rPr>
        <w:t>27</w:t>
      </w:r>
    </w:p>
    <w:p w:rsidR="001E2E2F" w:rsidRPr="001E2E2F" w:rsidRDefault="001E2E2F" w:rsidP="001E2E2F">
      <w:pPr>
        <w:widowControl w:val="0"/>
        <w:tabs>
          <w:tab w:val="left" w:pos="2044"/>
          <w:tab w:val="left" w:pos="4178"/>
          <w:tab w:val="left" w:pos="6563"/>
          <w:tab w:val="left" w:leader="dot" w:pos="8975"/>
        </w:tabs>
        <w:autoSpaceDE w:val="0"/>
        <w:autoSpaceDN w:val="0"/>
        <w:spacing w:before="241" w:after="0" w:line="240" w:lineRule="auto"/>
        <w:ind w:left="182" w:right="274"/>
        <w:jc w:val="left"/>
        <w:rPr>
          <w:szCs w:val="22"/>
          <w:lang w:eastAsia="ru-RU" w:bidi="ru-RU"/>
        </w:rPr>
      </w:pPr>
      <w:r w:rsidRPr="001E2E2F">
        <w:rPr>
          <w:b/>
          <w:color w:val="252525"/>
          <w:szCs w:val="22"/>
          <w:lang w:eastAsia="ru-RU" w:bidi="ru-RU"/>
        </w:rPr>
        <w:t xml:space="preserve">Ахметова И.Г., Лапин К.В., Ахметов Т.Р., </w:t>
      </w:r>
      <w:proofErr w:type="spellStart"/>
      <w:r w:rsidRPr="001E2E2F">
        <w:rPr>
          <w:b/>
          <w:color w:val="252525"/>
          <w:szCs w:val="22"/>
          <w:lang w:eastAsia="ru-RU" w:bidi="ru-RU"/>
        </w:rPr>
        <w:t>Бальзамова</w:t>
      </w:r>
      <w:proofErr w:type="spellEnd"/>
      <w:r w:rsidRPr="001E2E2F">
        <w:rPr>
          <w:b/>
          <w:color w:val="252525"/>
          <w:szCs w:val="22"/>
          <w:lang w:eastAsia="ru-RU" w:bidi="ru-RU"/>
        </w:rPr>
        <w:t xml:space="preserve"> Е.Ю. </w:t>
      </w:r>
      <w:r w:rsidRPr="001E2E2F">
        <w:rPr>
          <w:color w:val="252525"/>
          <w:szCs w:val="22"/>
          <w:lang w:eastAsia="ru-RU" w:bidi="ru-RU"/>
        </w:rPr>
        <w:t>ЦИФРОВЫЕ</w:t>
      </w:r>
      <w:r w:rsidRPr="001E2E2F">
        <w:rPr>
          <w:color w:val="252525"/>
          <w:szCs w:val="22"/>
          <w:lang w:eastAsia="ru-RU" w:bidi="ru-RU"/>
        </w:rPr>
        <w:tab/>
        <w:t>ТЕХНОЛОГИИ</w:t>
      </w:r>
      <w:r w:rsidRPr="001E2E2F">
        <w:rPr>
          <w:color w:val="252525"/>
          <w:szCs w:val="22"/>
          <w:lang w:eastAsia="ru-RU" w:bidi="ru-RU"/>
        </w:rPr>
        <w:tab/>
        <w:t>МОНИТОРИНГА</w:t>
      </w:r>
      <w:r w:rsidRPr="001E2E2F">
        <w:rPr>
          <w:color w:val="252525"/>
          <w:szCs w:val="22"/>
          <w:lang w:eastAsia="ru-RU" w:bidi="ru-RU"/>
        </w:rPr>
        <w:tab/>
        <w:t xml:space="preserve">КАЧЕСТВА </w:t>
      </w:r>
      <w:proofErr w:type="gramStart"/>
      <w:r w:rsidRPr="001E2E2F">
        <w:rPr>
          <w:color w:val="252525"/>
          <w:szCs w:val="22"/>
          <w:lang w:eastAsia="ru-RU" w:bidi="ru-RU"/>
        </w:rPr>
        <w:t>ПО- СТАВЛЯЕМОЙ</w:t>
      </w:r>
      <w:proofErr w:type="gramEnd"/>
      <w:r w:rsidRPr="001E2E2F">
        <w:rPr>
          <w:color w:val="252525"/>
          <w:szCs w:val="22"/>
          <w:lang w:eastAsia="ru-RU" w:bidi="ru-RU"/>
        </w:rPr>
        <w:t xml:space="preserve"> ТЕПЛОВОЙ</w:t>
      </w:r>
      <w:r w:rsidRPr="001E2E2F">
        <w:rPr>
          <w:color w:val="252525"/>
          <w:spacing w:val="-10"/>
          <w:szCs w:val="22"/>
          <w:lang w:eastAsia="ru-RU" w:bidi="ru-RU"/>
        </w:rPr>
        <w:t xml:space="preserve"> </w:t>
      </w:r>
      <w:r w:rsidRPr="001E2E2F">
        <w:rPr>
          <w:color w:val="252525"/>
          <w:szCs w:val="22"/>
          <w:lang w:eastAsia="ru-RU" w:bidi="ru-RU"/>
        </w:rPr>
        <w:t>ЭНЕРГИИ</w:t>
      </w:r>
      <w:r w:rsidRPr="001E2E2F">
        <w:rPr>
          <w:color w:val="252525"/>
          <w:spacing w:val="-3"/>
          <w:szCs w:val="22"/>
          <w:lang w:eastAsia="ru-RU" w:bidi="ru-RU"/>
        </w:rPr>
        <w:t xml:space="preserve"> </w:t>
      </w:r>
      <w:r w:rsidRPr="001E2E2F">
        <w:rPr>
          <w:color w:val="252525"/>
          <w:szCs w:val="22"/>
          <w:lang w:eastAsia="ru-RU" w:bidi="ru-RU"/>
        </w:rPr>
        <w:t>ПОТРЕБИТЕЛЯМ</w:t>
      </w:r>
      <w:r w:rsidRPr="001E2E2F">
        <w:rPr>
          <w:color w:val="252525"/>
          <w:szCs w:val="22"/>
          <w:lang w:eastAsia="ru-RU" w:bidi="ru-RU"/>
        </w:rPr>
        <w:tab/>
      </w:r>
      <w:r w:rsidRPr="001E2E2F">
        <w:rPr>
          <w:spacing w:val="-8"/>
          <w:szCs w:val="22"/>
          <w:lang w:eastAsia="ru-RU" w:bidi="ru-RU"/>
        </w:rPr>
        <w:t>39</w:t>
      </w:r>
    </w:p>
    <w:p w:rsidR="001E2E2F" w:rsidRPr="001E2E2F" w:rsidRDefault="001E2E2F" w:rsidP="001E2E2F">
      <w:pPr>
        <w:widowControl w:val="0"/>
        <w:tabs>
          <w:tab w:val="left" w:pos="2976"/>
          <w:tab w:val="left" w:pos="5667"/>
          <w:tab w:val="left" w:pos="7008"/>
        </w:tabs>
        <w:autoSpaceDE w:val="0"/>
        <w:autoSpaceDN w:val="0"/>
        <w:spacing w:before="240" w:after="0" w:line="240" w:lineRule="auto"/>
        <w:ind w:left="182" w:right="803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Назаров С.Г., Рахимов М.Р., </w:t>
      </w:r>
      <w:proofErr w:type="spellStart"/>
      <w:r w:rsidRPr="001E2E2F">
        <w:rPr>
          <w:b/>
          <w:szCs w:val="22"/>
          <w:lang w:eastAsia="ru-RU" w:bidi="ru-RU"/>
        </w:rPr>
        <w:t>Хекимов</w:t>
      </w:r>
      <w:proofErr w:type="spellEnd"/>
      <w:r w:rsidRPr="001E2E2F">
        <w:rPr>
          <w:b/>
          <w:szCs w:val="22"/>
          <w:lang w:eastAsia="ru-RU" w:bidi="ru-RU"/>
        </w:rPr>
        <w:t xml:space="preserve"> Г.Х. </w:t>
      </w:r>
      <w:r w:rsidRPr="001E2E2F">
        <w:rPr>
          <w:color w:val="252525"/>
          <w:szCs w:val="22"/>
          <w:lang w:eastAsia="ru-RU" w:bidi="ru-RU"/>
        </w:rPr>
        <w:t>ОБ ОПТИМАЛЬНОМ МОДЕЛИРОВАНИИ</w:t>
      </w:r>
      <w:r w:rsidRPr="001E2E2F">
        <w:rPr>
          <w:color w:val="252525"/>
          <w:szCs w:val="22"/>
          <w:lang w:eastAsia="ru-RU" w:bidi="ru-RU"/>
        </w:rPr>
        <w:tab/>
        <w:t>ТЕПЛОПЕРЕДАЧИ</w:t>
      </w:r>
      <w:r w:rsidRPr="001E2E2F">
        <w:rPr>
          <w:color w:val="252525"/>
          <w:szCs w:val="22"/>
          <w:lang w:eastAsia="ru-RU" w:bidi="ru-RU"/>
        </w:rPr>
        <w:tab/>
        <w:t>ВЯЗКОЙ</w:t>
      </w:r>
      <w:r w:rsidRPr="001E2E2F">
        <w:rPr>
          <w:color w:val="252525"/>
          <w:szCs w:val="22"/>
          <w:lang w:eastAsia="ru-RU" w:bidi="ru-RU"/>
        </w:rPr>
        <w:tab/>
        <w:t>НЕСЖИМАЕ-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321" w:lineRule="exact"/>
        <w:ind w:left="182"/>
        <w:jc w:val="left"/>
        <w:rPr>
          <w:lang w:eastAsia="ru-RU" w:bidi="ru-RU"/>
        </w:rPr>
      </w:pPr>
      <w:r w:rsidRPr="001E2E2F">
        <w:rPr>
          <w:color w:val="252525"/>
          <w:lang w:eastAsia="ru-RU" w:bidi="ru-RU"/>
        </w:rPr>
        <w:t>МОЙ</w:t>
      </w:r>
      <w:r w:rsidRPr="001E2E2F">
        <w:rPr>
          <w:color w:val="252525"/>
          <w:spacing w:val="-2"/>
          <w:lang w:eastAsia="ru-RU" w:bidi="ru-RU"/>
        </w:rPr>
        <w:t xml:space="preserve"> </w:t>
      </w:r>
      <w:r w:rsidRPr="001E2E2F">
        <w:rPr>
          <w:color w:val="252525"/>
          <w:lang w:eastAsia="ru-RU" w:bidi="ru-RU"/>
        </w:rPr>
        <w:t>ЖИДКОСТИ</w:t>
      </w:r>
      <w:r w:rsidRPr="001E2E2F">
        <w:rPr>
          <w:color w:val="252525"/>
          <w:lang w:eastAsia="ru-RU" w:bidi="ru-RU"/>
        </w:rPr>
        <w:tab/>
      </w:r>
      <w:r w:rsidRPr="001E2E2F">
        <w:rPr>
          <w:lang w:eastAsia="ru-RU" w:bidi="ru-RU"/>
        </w:rPr>
        <w:t>48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241" w:after="0" w:line="240" w:lineRule="auto"/>
        <w:ind w:left="182" w:right="274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Назаров С.Г., Рахимов М.Р., </w:t>
      </w:r>
      <w:proofErr w:type="spellStart"/>
      <w:r w:rsidRPr="001E2E2F">
        <w:rPr>
          <w:b/>
          <w:szCs w:val="22"/>
          <w:lang w:eastAsia="ru-RU" w:bidi="ru-RU"/>
        </w:rPr>
        <w:t>Хекимов</w:t>
      </w:r>
      <w:proofErr w:type="spellEnd"/>
      <w:r w:rsidRPr="001E2E2F">
        <w:rPr>
          <w:b/>
          <w:szCs w:val="22"/>
          <w:lang w:eastAsia="ru-RU" w:bidi="ru-RU"/>
        </w:rPr>
        <w:t xml:space="preserve"> Г.Х. </w:t>
      </w:r>
      <w:r w:rsidRPr="001E2E2F">
        <w:rPr>
          <w:color w:val="252525"/>
          <w:szCs w:val="22"/>
          <w:lang w:eastAsia="ru-RU" w:bidi="ru-RU"/>
        </w:rPr>
        <w:t>О ЛИНЕАРИЗАЦИИ УРАВНЕНИЙ</w:t>
      </w:r>
      <w:r w:rsidRPr="001E2E2F">
        <w:rPr>
          <w:color w:val="252525"/>
          <w:spacing w:val="-2"/>
          <w:szCs w:val="22"/>
          <w:lang w:eastAsia="ru-RU" w:bidi="ru-RU"/>
        </w:rPr>
        <w:t xml:space="preserve"> </w:t>
      </w:r>
      <w:r w:rsidRPr="001E2E2F">
        <w:rPr>
          <w:color w:val="252525"/>
          <w:szCs w:val="22"/>
          <w:lang w:eastAsia="ru-RU" w:bidi="ru-RU"/>
        </w:rPr>
        <w:t>НАВЬЕ-СТОКСА</w:t>
      </w:r>
      <w:r w:rsidRPr="001E2E2F">
        <w:rPr>
          <w:color w:val="252525"/>
          <w:szCs w:val="22"/>
          <w:lang w:eastAsia="ru-RU" w:bidi="ru-RU"/>
        </w:rPr>
        <w:tab/>
      </w:r>
      <w:r w:rsidRPr="001E2E2F">
        <w:rPr>
          <w:spacing w:val="-8"/>
          <w:szCs w:val="22"/>
          <w:lang w:eastAsia="ru-RU" w:bidi="ru-RU"/>
        </w:rPr>
        <w:t>56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799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Иванов Д.А., </w:t>
      </w:r>
      <w:proofErr w:type="spellStart"/>
      <w:r w:rsidRPr="001E2E2F">
        <w:rPr>
          <w:b/>
          <w:szCs w:val="22"/>
          <w:lang w:eastAsia="ru-RU" w:bidi="ru-RU"/>
        </w:rPr>
        <w:t>Галиева</w:t>
      </w:r>
      <w:proofErr w:type="spellEnd"/>
      <w:r w:rsidRPr="001E2E2F">
        <w:rPr>
          <w:b/>
          <w:szCs w:val="22"/>
          <w:lang w:eastAsia="ru-RU" w:bidi="ru-RU"/>
        </w:rPr>
        <w:t xml:space="preserve"> Т.Г. Садыков М.Ф., Голенищев-Кутузов А.В. </w:t>
      </w:r>
      <w:r w:rsidRPr="001E2E2F">
        <w:rPr>
          <w:szCs w:val="22"/>
          <w:lang w:eastAsia="ru-RU" w:bidi="ru-RU"/>
        </w:rPr>
        <w:t xml:space="preserve">МЕТОДИКА ДИАГНОСТИКИ ВЫСОКОВОЛЬТНЫХ </w:t>
      </w:r>
      <w:proofErr w:type="gramStart"/>
      <w:r w:rsidRPr="001E2E2F">
        <w:rPr>
          <w:szCs w:val="22"/>
          <w:lang w:eastAsia="ru-RU" w:bidi="ru-RU"/>
        </w:rPr>
        <w:t>ДИЭЛЕК- ТРИЧЕСКИХ</w:t>
      </w:r>
      <w:proofErr w:type="gramEnd"/>
      <w:r w:rsidRPr="001E2E2F">
        <w:rPr>
          <w:szCs w:val="22"/>
          <w:lang w:eastAsia="ru-RU" w:bidi="ru-RU"/>
        </w:rPr>
        <w:t xml:space="preserve"> ЭЛЕМЕНТОВ В ПРОЦЕССЕ ЭКСПЛУАТАЦИИ НА ОСНОВЕ ДИНАМИЧЕСКОЙ РЕГИСТРАЦИИ ЭЛЕКТРОМАГНИТ-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322" w:lineRule="exact"/>
        <w:ind w:left="182"/>
        <w:rPr>
          <w:lang w:eastAsia="ru-RU" w:bidi="ru-RU"/>
        </w:rPr>
      </w:pPr>
      <w:r w:rsidRPr="001E2E2F">
        <w:rPr>
          <w:lang w:eastAsia="ru-RU" w:bidi="ru-RU"/>
        </w:rPr>
        <w:t>НОГО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ИЗЛУЧЕНИЯ</w:t>
      </w:r>
      <w:r w:rsidRPr="001E2E2F">
        <w:rPr>
          <w:lang w:eastAsia="ru-RU" w:bidi="ru-RU"/>
        </w:rPr>
        <w:tab/>
        <w:t>66</w:t>
      </w:r>
    </w:p>
    <w:p w:rsidR="001E2E2F" w:rsidRPr="001E2E2F" w:rsidRDefault="001E2E2F" w:rsidP="001E2E2F">
      <w:pPr>
        <w:widowControl w:val="0"/>
        <w:autoSpaceDE w:val="0"/>
        <w:autoSpaceDN w:val="0"/>
        <w:spacing w:before="241" w:after="0" w:line="240" w:lineRule="auto"/>
        <w:ind w:left="182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Буякова</w:t>
      </w:r>
      <w:proofErr w:type="spellEnd"/>
      <w:r w:rsidRPr="001E2E2F">
        <w:rPr>
          <w:b/>
          <w:szCs w:val="22"/>
          <w:lang w:eastAsia="ru-RU" w:bidi="ru-RU"/>
        </w:rPr>
        <w:t xml:space="preserve"> Н.В, Крюков А.В., Середкин Д.А., </w:t>
      </w:r>
      <w:proofErr w:type="spellStart"/>
      <w:r w:rsidRPr="001E2E2F">
        <w:rPr>
          <w:b/>
          <w:szCs w:val="22"/>
          <w:lang w:eastAsia="ru-RU" w:bidi="ru-RU"/>
        </w:rPr>
        <w:t>Лэ</w:t>
      </w:r>
      <w:proofErr w:type="spellEnd"/>
      <w:r w:rsidRPr="001E2E2F">
        <w:rPr>
          <w:b/>
          <w:szCs w:val="22"/>
          <w:lang w:eastAsia="ru-RU" w:bidi="ru-RU"/>
        </w:rPr>
        <w:t xml:space="preserve"> Ван </w:t>
      </w:r>
      <w:proofErr w:type="spellStart"/>
      <w:r w:rsidRPr="001E2E2F">
        <w:rPr>
          <w:b/>
          <w:szCs w:val="22"/>
          <w:lang w:eastAsia="ru-RU" w:bidi="ru-RU"/>
        </w:rPr>
        <w:t>Тхао</w:t>
      </w:r>
      <w:proofErr w:type="spellEnd"/>
      <w:r w:rsidRPr="001E2E2F">
        <w:rPr>
          <w:b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КОМ- ПЬЮТЕРНЫЕ</w:t>
      </w:r>
      <w:proofErr w:type="gramEnd"/>
      <w:r w:rsidRPr="001E2E2F">
        <w:rPr>
          <w:szCs w:val="22"/>
          <w:lang w:eastAsia="ru-RU" w:bidi="ru-RU"/>
        </w:rPr>
        <w:t xml:space="preserve"> МОДЕЛИ В ЗАДАЧАХ ОБЕСПЕЧЕНИЯ</w:t>
      </w:r>
      <w:r w:rsidRPr="001E2E2F">
        <w:rPr>
          <w:spacing w:val="6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ЭЛЕКТРО-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321" w:lineRule="exact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МАГНИТНОЙ</w:t>
      </w:r>
      <w:r w:rsidRPr="001E2E2F">
        <w:rPr>
          <w:spacing w:val="-3"/>
          <w:lang w:eastAsia="ru-RU" w:bidi="ru-RU"/>
        </w:rPr>
        <w:t xml:space="preserve"> </w:t>
      </w:r>
      <w:r w:rsidRPr="001E2E2F">
        <w:rPr>
          <w:lang w:eastAsia="ru-RU" w:bidi="ru-RU"/>
        </w:rPr>
        <w:t>БЕЗОПАСНОСТИ</w:t>
      </w:r>
      <w:r w:rsidRPr="001E2E2F">
        <w:rPr>
          <w:lang w:eastAsia="ru-RU" w:bidi="ru-RU"/>
        </w:rPr>
        <w:tab/>
        <w:t>73</w:t>
      </w:r>
    </w:p>
    <w:p w:rsidR="001E2E2F" w:rsidRPr="001E2E2F" w:rsidRDefault="001E2E2F" w:rsidP="001E2E2F">
      <w:pPr>
        <w:widowControl w:val="0"/>
        <w:autoSpaceDE w:val="0"/>
        <w:autoSpaceDN w:val="0"/>
        <w:spacing w:after="0" w:line="240" w:lineRule="auto"/>
        <w:jc w:val="left"/>
        <w:rPr>
          <w:sz w:val="16"/>
          <w:lang w:eastAsia="ru-RU" w:bidi="ru-RU"/>
        </w:rPr>
      </w:pPr>
      <w:r w:rsidRPr="001E2E2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8BF40C" wp14:editId="3A0003EB">
                <wp:simplePos x="0" y="0"/>
                <wp:positionH relativeFrom="page">
                  <wp:posOffset>743585</wp:posOffset>
                </wp:positionH>
                <wp:positionV relativeFrom="paragraph">
                  <wp:posOffset>132715</wp:posOffset>
                </wp:positionV>
                <wp:extent cx="5869940" cy="654050"/>
                <wp:effectExtent l="635" t="8890" r="6350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65405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E2F" w:rsidRDefault="001E2E2F" w:rsidP="001E2E2F">
                            <w:pPr>
                              <w:tabs>
                                <w:tab w:val="left" w:pos="1706"/>
                                <w:tab w:val="left" w:pos="2509"/>
                                <w:tab w:val="left" w:pos="4794"/>
                                <w:tab w:val="right" w:leader="dot" w:pos="9177"/>
                              </w:tabs>
                              <w:spacing w:before="32"/>
                              <w:ind w:left="70" w:right="64"/>
                            </w:pPr>
                            <w:r>
                              <w:rPr>
                                <w:b/>
                              </w:rPr>
                              <w:t xml:space="preserve">Павлов П.П., Фандеев В.П., Бутаков В.М.,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Баймеева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Д.Р.,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фиуллина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ab/>
                              <w:t>В.М.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ДИАГНОСТИКА</w:t>
                            </w:r>
                            <w:r>
                              <w:tab/>
                              <w:t>ЦИФРОВЫХ ПРИБОРОВ И УСТРОЙСТВ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ЭНЕРГЕТИЧЕСКИХ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СИСТЕМ</w:t>
                            </w:r>
                            <w:r>
                              <w:tab/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F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55pt;margin-top:10.45pt;width:462.2pt;height:5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" fillcolor="#fde164" stroked="f">
                <v:fill opacity="26214f"/>
                <v:textbox inset="0,0,0,0">
                  <w:txbxContent>
                    <w:p w:rsidR="001E2E2F" w:rsidRDefault="001E2E2F" w:rsidP="001E2E2F">
                      <w:pPr>
                        <w:tabs>
                          <w:tab w:val="left" w:pos="1706"/>
                          <w:tab w:val="left" w:pos="2509"/>
                          <w:tab w:val="left" w:pos="4794"/>
                          <w:tab w:val="right" w:leader="dot" w:pos="9177"/>
                        </w:tabs>
                        <w:spacing w:before="32"/>
                        <w:ind w:left="70" w:right="64"/>
                      </w:pPr>
                      <w:r>
                        <w:rPr>
                          <w:b/>
                        </w:rPr>
                        <w:t xml:space="preserve">Павлов П.П., Фандеев В.П., Бутаков В.М., </w:t>
                      </w:r>
                      <w:proofErr w:type="spellStart"/>
                      <w:r>
                        <w:rPr>
                          <w:b/>
                        </w:rPr>
                        <w:t>Баймеева</w:t>
                      </w:r>
                      <w:proofErr w:type="spellEnd"/>
                      <w:r>
                        <w:rPr>
                          <w:b/>
                        </w:rPr>
                        <w:t xml:space="preserve"> Д.Р.,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Са</w:t>
                      </w:r>
                      <w:proofErr w:type="spellEnd"/>
                      <w:r>
                        <w:rPr>
                          <w:b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</w:rPr>
                        <w:t>фиуллина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ab/>
                        <w:t>В.М.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ДИАГНОСТИКА</w:t>
                      </w:r>
                      <w:r>
                        <w:tab/>
                        <w:t>ЦИФРОВЫХ ПРИБОРОВ И УСТРОЙСТВ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ЭНЕРГЕТИЧЕСКИХ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СИСТЕМ</w:t>
                      </w:r>
                      <w:r>
                        <w:tab/>
                        <w:t>83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2E2F" w:rsidRPr="001E2E2F" w:rsidRDefault="001E2E2F" w:rsidP="001E2E2F">
      <w:pPr>
        <w:widowControl w:val="0"/>
        <w:tabs>
          <w:tab w:val="left" w:pos="1223"/>
          <w:tab w:val="left" w:pos="2100"/>
          <w:tab w:val="left" w:pos="4316"/>
          <w:tab w:val="left" w:leader="dot" w:pos="8975"/>
        </w:tabs>
        <w:autoSpaceDE w:val="0"/>
        <w:autoSpaceDN w:val="0"/>
        <w:spacing w:before="194" w:after="0" w:line="240" w:lineRule="auto"/>
        <w:ind w:left="182" w:right="275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Чахирев</w:t>
      </w:r>
      <w:proofErr w:type="spellEnd"/>
      <w:r w:rsidRPr="001E2E2F">
        <w:rPr>
          <w:b/>
          <w:szCs w:val="22"/>
          <w:lang w:eastAsia="ru-RU" w:bidi="ru-RU"/>
        </w:rPr>
        <w:t xml:space="preserve"> Л.В., Плотников В.В., Плотникова Л.В. </w:t>
      </w:r>
      <w:r w:rsidRPr="001E2E2F">
        <w:rPr>
          <w:szCs w:val="22"/>
          <w:lang w:eastAsia="ru-RU" w:bidi="ru-RU"/>
        </w:rPr>
        <w:t xml:space="preserve">ИСПОЛЬЗОВА- НИЕ </w:t>
      </w:r>
      <w:proofErr w:type="gramStart"/>
      <w:r w:rsidRPr="001E2E2F">
        <w:rPr>
          <w:szCs w:val="22"/>
          <w:lang w:eastAsia="ru-RU" w:bidi="ru-RU"/>
        </w:rPr>
        <w:t>ПРОГРАММНОГО  ОБЕСПЕЧЕНИЯ</w:t>
      </w:r>
      <w:proofErr w:type="gramEnd"/>
      <w:r w:rsidRPr="001E2E2F">
        <w:rPr>
          <w:szCs w:val="22"/>
          <w:lang w:eastAsia="ru-RU" w:bidi="ru-RU"/>
        </w:rPr>
        <w:t xml:space="preserve">  СИСТЕМНОГО  АНА- ЛИЗА</w:t>
      </w:r>
      <w:r w:rsidRPr="001E2E2F">
        <w:rPr>
          <w:szCs w:val="22"/>
          <w:lang w:eastAsia="ru-RU" w:bidi="ru-RU"/>
        </w:rPr>
        <w:tab/>
        <w:t>ДЛЯ</w:t>
      </w:r>
      <w:r w:rsidRPr="001E2E2F">
        <w:rPr>
          <w:szCs w:val="22"/>
          <w:lang w:eastAsia="ru-RU" w:bidi="ru-RU"/>
        </w:rPr>
        <w:tab/>
        <w:t>УПРАВЛЕНИЯ</w:t>
      </w:r>
      <w:r w:rsidRPr="001E2E2F">
        <w:rPr>
          <w:szCs w:val="22"/>
          <w:lang w:eastAsia="ru-RU" w:bidi="ru-RU"/>
        </w:rPr>
        <w:tab/>
        <w:t>ЭНЕРГОЭФФЕКТИВНОСТЬЮ И СТРУКТУРОЙ</w:t>
      </w:r>
      <w:r w:rsidRPr="001E2E2F">
        <w:rPr>
          <w:spacing w:val="-3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ЭНЕРГЕТИЧЕСКИХ</w:t>
      </w:r>
      <w:r w:rsidRPr="001E2E2F">
        <w:rPr>
          <w:spacing w:val="-4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СИСТЕМ</w:t>
      </w:r>
      <w:r w:rsidRPr="001E2E2F">
        <w:rPr>
          <w:szCs w:val="22"/>
          <w:lang w:eastAsia="ru-RU" w:bidi="ru-RU"/>
        </w:rPr>
        <w:tab/>
      </w:r>
      <w:r w:rsidRPr="001E2E2F">
        <w:rPr>
          <w:spacing w:val="-9"/>
          <w:szCs w:val="22"/>
          <w:lang w:eastAsia="ru-RU" w:bidi="ru-RU"/>
        </w:rPr>
        <w:t>90</w:t>
      </w:r>
    </w:p>
    <w:p w:rsidR="001E2E2F" w:rsidRPr="001E2E2F" w:rsidRDefault="001E2E2F" w:rsidP="001E2E2F">
      <w:pPr>
        <w:spacing w:after="0" w:line="240" w:lineRule="auto"/>
        <w:jc w:val="left"/>
        <w:rPr>
          <w:szCs w:val="22"/>
          <w:lang w:eastAsia="ru-RU" w:bidi="ru-RU"/>
        </w:rPr>
        <w:sectPr w:rsidR="001E2E2F" w:rsidRPr="001E2E2F">
          <w:pgSz w:w="11910" w:h="16840"/>
          <w:pgMar w:top="1060" w:right="1280" w:bottom="280" w:left="1060" w:header="720" w:footer="720" w:gutter="0"/>
          <w:cols w:space="720"/>
        </w:sectPr>
      </w:pPr>
    </w:p>
    <w:p w:rsidR="001E2E2F" w:rsidRP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181" w:right="803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lastRenderedPageBreak/>
        <w:t>Плохов</w:t>
      </w:r>
      <w:proofErr w:type="spellEnd"/>
      <w:r w:rsidRPr="001E2E2F">
        <w:rPr>
          <w:b/>
          <w:szCs w:val="22"/>
          <w:lang w:eastAsia="ru-RU" w:bidi="ru-RU"/>
        </w:rPr>
        <w:t xml:space="preserve"> И.В., </w:t>
      </w:r>
      <w:proofErr w:type="spellStart"/>
      <w:r w:rsidRPr="001E2E2F">
        <w:rPr>
          <w:b/>
          <w:szCs w:val="22"/>
          <w:lang w:eastAsia="ru-RU" w:bidi="ru-RU"/>
        </w:rPr>
        <w:t>Савраев</w:t>
      </w:r>
      <w:proofErr w:type="spellEnd"/>
      <w:r w:rsidRPr="001E2E2F">
        <w:rPr>
          <w:b/>
          <w:szCs w:val="22"/>
          <w:lang w:eastAsia="ru-RU" w:bidi="ru-RU"/>
        </w:rPr>
        <w:t xml:space="preserve"> И.Е., Ильин А.В., Козырева О.И., </w:t>
      </w:r>
      <w:proofErr w:type="spellStart"/>
      <w:proofErr w:type="gramStart"/>
      <w:r w:rsidRPr="001E2E2F">
        <w:rPr>
          <w:b/>
          <w:szCs w:val="22"/>
          <w:lang w:eastAsia="ru-RU" w:bidi="ru-RU"/>
        </w:rPr>
        <w:t>Логи</w:t>
      </w:r>
      <w:proofErr w:type="spellEnd"/>
      <w:r w:rsidRPr="001E2E2F">
        <w:rPr>
          <w:b/>
          <w:szCs w:val="22"/>
          <w:lang w:eastAsia="ru-RU" w:bidi="ru-RU"/>
        </w:rPr>
        <w:t>- нов</w:t>
      </w:r>
      <w:proofErr w:type="gramEnd"/>
      <w:r w:rsidRPr="001E2E2F">
        <w:rPr>
          <w:b/>
          <w:szCs w:val="22"/>
          <w:lang w:eastAsia="ru-RU" w:bidi="ru-RU"/>
        </w:rPr>
        <w:t xml:space="preserve"> С.Ю. </w:t>
      </w:r>
      <w:r w:rsidRPr="001E2E2F">
        <w:rPr>
          <w:szCs w:val="22"/>
          <w:lang w:eastAsia="ru-RU" w:bidi="ru-RU"/>
        </w:rPr>
        <w:t>ДИАГНОСТИКА И ПРОГНОЗИРОВАНИЕ ТЕХНИЧЕ- СКОГО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СОСТОЯНИЯ</w:t>
      </w:r>
      <w:r w:rsidRPr="001E2E2F">
        <w:rPr>
          <w:spacing w:val="-19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УЗЛОВ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СКОЛЬЗЯЩЕГО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ТОКОСЪЁМА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ТУР-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1"/>
        <w:rPr>
          <w:lang w:eastAsia="ru-RU" w:bidi="ru-RU"/>
        </w:rPr>
      </w:pPr>
      <w:r w:rsidRPr="001E2E2F">
        <w:rPr>
          <w:lang w:eastAsia="ru-RU" w:bidi="ru-RU"/>
        </w:rPr>
        <w:t>БОГЕНЕРАТОРОВ</w:t>
      </w:r>
      <w:r w:rsidRPr="001E2E2F">
        <w:rPr>
          <w:lang w:eastAsia="ru-RU" w:bidi="ru-RU"/>
        </w:rPr>
        <w:tab/>
        <w:t>100</w:t>
      </w:r>
    </w:p>
    <w:p w:rsidR="001E2E2F" w:rsidRPr="001E2E2F" w:rsidRDefault="001E2E2F" w:rsidP="001E2E2F">
      <w:pPr>
        <w:widowControl w:val="0"/>
        <w:tabs>
          <w:tab w:val="left" w:leader="dot" w:pos="8995"/>
        </w:tabs>
        <w:autoSpaceDE w:val="0"/>
        <w:autoSpaceDN w:val="0"/>
        <w:spacing w:before="240" w:after="0" w:line="240" w:lineRule="auto"/>
        <w:ind w:left="181" w:right="100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Малышев А.В., </w:t>
      </w:r>
      <w:proofErr w:type="spellStart"/>
      <w:r w:rsidRPr="001E2E2F">
        <w:rPr>
          <w:b/>
          <w:szCs w:val="22"/>
          <w:lang w:eastAsia="ru-RU" w:bidi="ru-RU"/>
        </w:rPr>
        <w:t>Карнаух</w:t>
      </w:r>
      <w:proofErr w:type="spellEnd"/>
      <w:r w:rsidRPr="001E2E2F">
        <w:rPr>
          <w:b/>
          <w:szCs w:val="22"/>
          <w:lang w:eastAsia="ru-RU" w:bidi="ru-RU"/>
        </w:rPr>
        <w:t xml:space="preserve"> Л.В., </w:t>
      </w:r>
      <w:proofErr w:type="spellStart"/>
      <w:r w:rsidRPr="001E2E2F">
        <w:rPr>
          <w:b/>
          <w:szCs w:val="22"/>
          <w:lang w:eastAsia="ru-RU" w:bidi="ru-RU"/>
        </w:rPr>
        <w:t>Будик</w:t>
      </w:r>
      <w:proofErr w:type="spellEnd"/>
      <w:r w:rsidRPr="001E2E2F">
        <w:rPr>
          <w:b/>
          <w:szCs w:val="22"/>
          <w:lang w:eastAsia="ru-RU" w:bidi="ru-RU"/>
        </w:rPr>
        <w:t xml:space="preserve"> А.Н. </w:t>
      </w:r>
      <w:r w:rsidRPr="001E2E2F">
        <w:rPr>
          <w:szCs w:val="22"/>
          <w:lang w:eastAsia="ru-RU" w:bidi="ru-RU"/>
        </w:rPr>
        <w:t xml:space="preserve">СОВРЕМЕННЫЙ </w:t>
      </w:r>
      <w:proofErr w:type="gramStart"/>
      <w:r w:rsidRPr="001E2E2F">
        <w:rPr>
          <w:szCs w:val="22"/>
          <w:lang w:eastAsia="ru-RU" w:bidi="ru-RU"/>
        </w:rPr>
        <w:t>КОМ- ПЛЕКС</w:t>
      </w:r>
      <w:proofErr w:type="gramEnd"/>
      <w:r w:rsidRPr="001E2E2F">
        <w:rPr>
          <w:szCs w:val="22"/>
          <w:lang w:eastAsia="ru-RU" w:bidi="ru-RU"/>
        </w:rPr>
        <w:t xml:space="preserve"> ТЕХНОЛОГИЧЕСКИХ РЕШЕНИЙ ДЛЯ ОБЕСПЕЧЕНИЯ НАДЁЖНОСТИ РАБОТЫ ВЛ 220-500 </w:t>
      </w:r>
      <w:proofErr w:type="spellStart"/>
      <w:r w:rsidRPr="001E2E2F">
        <w:rPr>
          <w:szCs w:val="22"/>
          <w:lang w:eastAsia="ru-RU" w:bidi="ru-RU"/>
        </w:rPr>
        <w:t>кВ</w:t>
      </w:r>
      <w:proofErr w:type="spellEnd"/>
      <w:r w:rsidRPr="001E2E2F">
        <w:rPr>
          <w:szCs w:val="22"/>
          <w:lang w:eastAsia="ru-RU" w:bidi="ru-RU"/>
        </w:rPr>
        <w:t xml:space="preserve"> В УСЛОВИЯХ ИНТЕН- СИВНЫХ</w:t>
      </w:r>
      <w:r w:rsidRPr="001E2E2F">
        <w:rPr>
          <w:spacing w:val="-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ГОЛОЛЕДНЫХ</w:t>
      </w:r>
      <w:r w:rsidRPr="001E2E2F">
        <w:rPr>
          <w:spacing w:val="-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ВОЗДЕЙСТВИЙ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110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1" w:right="798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Короткевич М.А., </w:t>
      </w:r>
      <w:proofErr w:type="spellStart"/>
      <w:r w:rsidRPr="001E2E2F">
        <w:rPr>
          <w:b/>
          <w:szCs w:val="22"/>
          <w:lang w:eastAsia="ru-RU" w:bidi="ru-RU"/>
        </w:rPr>
        <w:t>Стелькин</w:t>
      </w:r>
      <w:proofErr w:type="spellEnd"/>
      <w:r w:rsidRPr="001E2E2F">
        <w:rPr>
          <w:b/>
          <w:szCs w:val="22"/>
          <w:lang w:eastAsia="ru-RU" w:bidi="ru-RU"/>
        </w:rPr>
        <w:t xml:space="preserve"> Ф.В. </w:t>
      </w:r>
      <w:r w:rsidRPr="001E2E2F">
        <w:rPr>
          <w:szCs w:val="22"/>
          <w:lang w:eastAsia="ru-RU" w:bidi="ru-RU"/>
        </w:rPr>
        <w:t xml:space="preserve">ДИАГНОСТИКА КАБЕЛЬНЫХ ЛИНИЙ НАПРЯЖЕНИЕМ 10 </w:t>
      </w:r>
      <w:proofErr w:type="spellStart"/>
      <w:r w:rsidRPr="001E2E2F">
        <w:rPr>
          <w:szCs w:val="22"/>
          <w:lang w:eastAsia="ru-RU" w:bidi="ru-RU"/>
        </w:rPr>
        <w:t>кВ</w:t>
      </w:r>
      <w:proofErr w:type="spellEnd"/>
      <w:r w:rsidRPr="001E2E2F">
        <w:rPr>
          <w:szCs w:val="22"/>
          <w:lang w:eastAsia="ru-RU" w:bidi="ru-RU"/>
        </w:rPr>
        <w:t xml:space="preserve"> МЕТОДОМ ЧАСТИЧНЫХ РАЗРЯ-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1" w:after="0" w:line="240" w:lineRule="auto"/>
        <w:ind w:left="181"/>
        <w:jc w:val="left"/>
        <w:rPr>
          <w:lang w:eastAsia="ru-RU" w:bidi="ru-RU"/>
        </w:rPr>
      </w:pPr>
      <w:r w:rsidRPr="001E2E2F">
        <w:rPr>
          <w:lang w:eastAsia="ru-RU" w:bidi="ru-RU"/>
        </w:rPr>
        <w:t>ДОВ</w:t>
      </w:r>
      <w:r w:rsidRPr="001E2E2F">
        <w:rPr>
          <w:lang w:eastAsia="ru-RU" w:bidi="ru-RU"/>
        </w:rPr>
        <w:tab/>
        <w:t>120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803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Шарыгин</w:t>
      </w:r>
      <w:proofErr w:type="spellEnd"/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М.В.,</w:t>
      </w:r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Вуколов</w:t>
      </w:r>
      <w:r w:rsidRPr="001E2E2F">
        <w:rPr>
          <w:b/>
          <w:spacing w:val="-13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В.Ю.,</w:t>
      </w:r>
      <w:r w:rsidRPr="001E2E2F">
        <w:rPr>
          <w:b/>
          <w:spacing w:val="-13"/>
          <w:szCs w:val="22"/>
          <w:lang w:eastAsia="ru-RU" w:bidi="ru-RU"/>
        </w:rPr>
        <w:t xml:space="preserve"> </w:t>
      </w:r>
      <w:proofErr w:type="spellStart"/>
      <w:r w:rsidRPr="001E2E2F">
        <w:rPr>
          <w:b/>
          <w:szCs w:val="22"/>
          <w:lang w:eastAsia="ru-RU" w:bidi="ru-RU"/>
        </w:rPr>
        <w:t>Обалин</w:t>
      </w:r>
      <w:proofErr w:type="spellEnd"/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М.Д.,</w:t>
      </w:r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Петров</w:t>
      </w:r>
      <w:r w:rsidRPr="001E2E2F">
        <w:rPr>
          <w:b/>
          <w:spacing w:val="-13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А.А.</w:t>
      </w:r>
      <w:r w:rsidRPr="001E2E2F">
        <w:rPr>
          <w:b/>
          <w:spacing w:val="-14"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ИНТЕ- ГРАЦИЯ</w:t>
      </w:r>
      <w:proofErr w:type="gramEnd"/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НОВЫХ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И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ТРАДИЦИОННЫХ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АЛГОРИТМОВ</w:t>
      </w:r>
      <w:r w:rsidRPr="001E2E2F">
        <w:rPr>
          <w:spacing w:val="-2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РЕЛЕЙНОЙ ЗАЩИТЫ В ПЕРСПЕКТИВНЫХ РАСПРЕДЕЛИТЕЛЬНЫХ</w:t>
      </w:r>
      <w:r w:rsidRPr="001E2E2F">
        <w:rPr>
          <w:spacing w:val="-3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ЭЛЕК-</w:t>
      </w:r>
    </w:p>
    <w:p w:rsidR="001E2E2F" w:rsidRPr="001E2E2F" w:rsidRDefault="001E2E2F" w:rsidP="001E2E2F">
      <w:pPr>
        <w:widowControl w:val="0"/>
        <w:tabs>
          <w:tab w:val="left" w:pos="8974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ТРОСЕТЯХ 6-35</w:t>
      </w:r>
      <w:r w:rsidRPr="001E2E2F">
        <w:rPr>
          <w:spacing w:val="-6"/>
          <w:lang w:eastAsia="ru-RU" w:bidi="ru-RU"/>
        </w:rPr>
        <w:t xml:space="preserve"> </w:t>
      </w:r>
      <w:r w:rsidRPr="001E2E2F">
        <w:rPr>
          <w:lang w:eastAsia="ru-RU" w:bidi="ru-RU"/>
        </w:rPr>
        <w:t>КВ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……………………………………………….</w:t>
      </w:r>
      <w:r w:rsidRPr="001E2E2F">
        <w:rPr>
          <w:lang w:eastAsia="ru-RU" w:bidi="ru-RU"/>
        </w:rPr>
        <w:tab/>
        <w:t>126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241" w:after="0" w:line="240" w:lineRule="auto"/>
        <w:ind w:left="182" w:right="120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Вуколов В.Ю., Колесников А.А., </w:t>
      </w:r>
      <w:proofErr w:type="spellStart"/>
      <w:r w:rsidRPr="001E2E2F">
        <w:rPr>
          <w:b/>
          <w:szCs w:val="22"/>
          <w:lang w:eastAsia="ru-RU" w:bidi="ru-RU"/>
        </w:rPr>
        <w:t>Обалин</w:t>
      </w:r>
      <w:proofErr w:type="spellEnd"/>
      <w:r w:rsidRPr="001E2E2F">
        <w:rPr>
          <w:b/>
          <w:szCs w:val="22"/>
          <w:lang w:eastAsia="ru-RU" w:bidi="ru-RU"/>
        </w:rPr>
        <w:t xml:space="preserve"> М.Д., Папков Б.В. </w:t>
      </w:r>
      <w:proofErr w:type="gramStart"/>
      <w:r w:rsidRPr="001E2E2F">
        <w:rPr>
          <w:szCs w:val="22"/>
          <w:lang w:eastAsia="ru-RU" w:bidi="ru-RU"/>
        </w:rPr>
        <w:t>ПО- ВЫШЕНИЕ</w:t>
      </w:r>
      <w:proofErr w:type="gramEnd"/>
      <w:r w:rsidRPr="001E2E2F">
        <w:rPr>
          <w:szCs w:val="22"/>
          <w:lang w:eastAsia="ru-RU" w:bidi="ru-RU"/>
        </w:rPr>
        <w:t xml:space="preserve"> НАДЁЖНОСТИ ПРИ РЕКОНСТРУКЦИИ СИСТЕМ РЕ- ЛЕЙНОЙ ЗАЩИТЫ С ПРИМЕНЕНИЕМ</w:t>
      </w:r>
      <w:r w:rsidRPr="001E2E2F">
        <w:rPr>
          <w:spacing w:val="-9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ТЕОРИИ</w:t>
      </w:r>
      <w:r w:rsidRPr="001E2E2F">
        <w:rPr>
          <w:spacing w:val="-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ИГР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136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1" w:right="802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Драко</w:t>
      </w:r>
      <w:proofErr w:type="spellEnd"/>
      <w:r w:rsidRPr="001E2E2F">
        <w:rPr>
          <w:b/>
          <w:szCs w:val="22"/>
          <w:lang w:eastAsia="ru-RU" w:bidi="ru-RU"/>
        </w:rPr>
        <w:t xml:space="preserve"> М.А., </w:t>
      </w:r>
      <w:proofErr w:type="spellStart"/>
      <w:r w:rsidRPr="001E2E2F">
        <w:rPr>
          <w:b/>
          <w:szCs w:val="22"/>
          <w:lang w:eastAsia="ru-RU" w:bidi="ru-RU"/>
        </w:rPr>
        <w:t>Барайшук</w:t>
      </w:r>
      <w:proofErr w:type="spellEnd"/>
      <w:r w:rsidRPr="001E2E2F">
        <w:rPr>
          <w:b/>
          <w:szCs w:val="22"/>
          <w:lang w:eastAsia="ru-RU" w:bidi="ru-RU"/>
        </w:rPr>
        <w:t xml:space="preserve"> С.М., Ерусланов В.Л.</w:t>
      </w:r>
      <w:r w:rsidRPr="001E2E2F">
        <w:rPr>
          <w:b/>
          <w:spacing w:val="-5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 xml:space="preserve">ПЕРСПЕКТИВНЫЕ НАПРАВЛЕНИЯ РАЗВИТИЯ ПРАКТИКИ ПРОЕКТИРОВАНИЯ </w:t>
      </w:r>
      <w:proofErr w:type="gramStart"/>
      <w:r w:rsidRPr="001E2E2F">
        <w:rPr>
          <w:szCs w:val="22"/>
          <w:lang w:eastAsia="ru-RU" w:bidi="ru-RU"/>
        </w:rPr>
        <w:t>ЗА- ЗЕМЛЯЮЩИХ</w:t>
      </w:r>
      <w:proofErr w:type="gramEnd"/>
      <w:r w:rsidRPr="001E2E2F">
        <w:rPr>
          <w:szCs w:val="22"/>
          <w:lang w:eastAsia="ru-RU" w:bidi="ru-RU"/>
        </w:rPr>
        <w:t xml:space="preserve"> УСТРОЙСТВ ЭЛЕКТРОУСТАНОВОК</w:t>
      </w:r>
      <w:r w:rsidRPr="001E2E2F">
        <w:rPr>
          <w:spacing w:val="64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БЕЛОРУС-</w:t>
      </w:r>
    </w:p>
    <w:p w:rsidR="001E2E2F" w:rsidRPr="001E2E2F" w:rsidRDefault="001E2E2F" w:rsidP="001E2E2F">
      <w:pPr>
        <w:widowControl w:val="0"/>
        <w:tabs>
          <w:tab w:val="left" w:leader="dot" w:pos="8974"/>
        </w:tabs>
        <w:autoSpaceDE w:val="0"/>
        <w:autoSpaceDN w:val="0"/>
        <w:spacing w:after="0" w:line="240" w:lineRule="auto"/>
        <w:ind w:left="181"/>
        <w:rPr>
          <w:lang w:eastAsia="ru-RU" w:bidi="ru-RU"/>
        </w:rPr>
      </w:pPr>
      <w:r w:rsidRPr="001E2E2F">
        <w:rPr>
          <w:lang w:eastAsia="ru-RU" w:bidi="ru-RU"/>
        </w:rPr>
        <w:t>СКОЙ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ЭНЕРГОСИСТЕМЫ</w:t>
      </w:r>
      <w:r w:rsidRPr="001E2E2F">
        <w:rPr>
          <w:lang w:eastAsia="ru-RU" w:bidi="ru-RU"/>
        </w:rPr>
        <w:tab/>
        <w:t>144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1" w:right="801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>Вагин</w:t>
      </w:r>
      <w:r w:rsidRPr="001E2E2F">
        <w:rPr>
          <w:b/>
          <w:spacing w:val="-16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Г.Я.,</w:t>
      </w:r>
      <w:r w:rsidRPr="001E2E2F">
        <w:rPr>
          <w:b/>
          <w:spacing w:val="-15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Куликов</w:t>
      </w:r>
      <w:r w:rsidRPr="001E2E2F">
        <w:rPr>
          <w:b/>
          <w:spacing w:val="-15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А.Л.,</w:t>
      </w:r>
      <w:r w:rsidRPr="001E2E2F">
        <w:rPr>
          <w:b/>
          <w:spacing w:val="-15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Севостьянов</w:t>
      </w:r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А.А.</w:t>
      </w:r>
      <w:r w:rsidRPr="001E2E2F">
        <w:rPr>
          <w:b/>
          <w:spacing w:val="-14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О</w:t>
      </w:r>
      <w:r w:rsidRPr="001E2E2F">
        <w:rPr>
          <w:spacing w:val="-16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ВЛИЯНИИ</w:t>
      </w:r>
      <w:r w:rsidRPr="001E2E2F">
        <w:rPr>
          <w:spacing w:val="-15"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ПОКА- ЗАТЕЛЕЙ</w:t>
      </w:r>
      <w:proofErr w:type="gramEnd"/>
      <w:r w:rsidRPr="001E2E2F">
        <w:rPr>
          <w:szCs w:val="22"/>
          <w:lang w:eastAsia="ru-RU" w:bidi="ru-RU"/>
        </w:rPr>
        <w:t xml:space="preserve"> КАЧЕСТВА ЭЛЕКТРИЧЕСКОЙ ЭНЕРГИИ НА ТОЧ- НОСТЬ УПРАВЛЕНИЯ СИСТЕМОЙ ПРОМЫШЛЕННОГО</w:t>
      </w:r>
      <w:r w:rsidRPr="001E2E2F">
        <w:rPr>
          <w:spacing w:val="-3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ЭЛЕК-</w:t>
      </w:r>
    </w:p>
    <w:p w:rsidR="001E2E2F" w:rsidRPr="001E2E2F" w:rsidRDefault="001E2E2F" w:rsidP="001E2E2F">
      <w:pPr>
        <w:widowControl w:val="0"/>
        <w:tabs>
          <w:tab w:val="left" w:leader="dot" w:pos="8974"/>
        </w:tabs>
        <w:autoSpaceDE w:val="0"/>
        <w:autoSpaceDN w:val="0"/>
        <w:spacing w:after="0" w:line="240" w:lineRule="auto"/>
        <w:ind w:left="181"/>
        <w:rPr>
          <w:lang w:eastAsia="ru-RU" w:bidi="ru-RU"/>
        </w:rPr>
      </w:pPr>
      <w:r w:rsidRPr="001E2E2F">
        <w:rPr>
          <w:lang w:eastAsia="ru-RU" w:bidi="ru-RU"/>
        </w:rPr>
        <w:t>ТРОСНАБЖЕНИЯ</w:t>
      </w:r>
      <w:r w:rsidRPr="001E2E2F">
        <w:rPr>
          <w:lang w:eastAsia="ru-RU" w:bidi="ru-RU"/>
        </w:rPr>
        <w:tab/>
        <w:t>154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1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Коверникова</w:t>
      </w:r>
      <w:proofErr w:type="spellEnd"/>
      <w:r w:rsidRPr="001E2E2F">
        <w:rPr>
          <w:b/>
          <w:szCs w:val="22"/>
          <w:lang w:eastAsia="ru-RU" w:bidi="ru-RU"/>
        </w:rPr>
        <w:t xml:space="preserve"> Л.И., Буй Х.Н., Войтов О.Н., Семенова Л.В. </w:t>
      </w:r>
      <w:proofErr w:type="gramStart"/>
      <w:r w:rsidRPr="001E2E2F">
        <w:rPr>
          <w:szCs w:val="22"/>
          <w:lang w:eastAsia="ru-RU" w:bidi="ru-RU"/>
        </w:rPr>
        <w:t>ОП- ТИМИЗАЦИОННЫЙ</w:t>
      </w:r>
      <w:proofErr w:type="gramEnd"/>
      <w:r w:rsidRPr="001E2E2F">
        <w:rPr>
          <w:szCs w:val="22"/>
          <w:lang w:eastAsia="ru-RU" w:bidi="ru-RU"/>
        </w:rPr>
        <w:t xml:space="preserve"> ПОДХОД К ОПРЕДЕЛЕНИЮ</w:t>
      </w:r>
      <w:r w:rsidRPr="001E2E2F">
        <w:rPr>
          <w:spacing w:val="68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МОЩНОСТИ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1"/>
        <w:jc w:val="left"/>
        <w:rPr>
          <w:lang w:eastAsia="ru-RU" w:bidi="ru-RU"/>
        </w:rPr>
      </w:pPr>
      <w:r w:rsidRPr="001E2E2F">
        <w:rPr>
          <w:lang w:eastAsia="ru-RU" w:bidi="ru-RU"/>
        </w:rPr>
        <w:t>АКТИВНЫХ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ФИЛЬТРОВ</w:t>
      </w:r>
      <w:r w:rsidRPr="001E2E2F">
        <w:rPr>
          <w:lang w:eastAsia="ru-RU" w:bidi="ru-RU"/>
        </w:rPr>
        <w:tab/>
        <w:t>164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240" w:after="0" w:line="240" w:lineRule="auto"/>
        <w:ind w:left="181" w:right="120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Бандурин</w:t>
      </w:r>
      <w:proofErr w:type="spellEnd"/>
      <w:r w:rsidRPr="001E2E2F">
        <w:rPr>
          <w:b/>
          <w:szCs w:val="22"/>
          <w:lang w:eastAsia="ru-RU" w:bidi="ru-RU"/>
        </w:rPr>
        <w:t xml:space="preserve"> И.И., Иванов В.А., Козырев И.Н., Коробов В.М., </w:t>
      </w:r>
      <w:proofErr w:type="spellStart"/>
      <w:r w:rsidRPr="001E2E2F">
        <w:rPr>
          <w:b/>
          <w:szCs w:val="22"/>
          <w:lang w:eastAsia="ru-RU" w:bidi="ru-RU"/>
        </w:rPr>
        <w:t>Мар</w:t>
      </w:r>
      <w:proofErr w:type="spellEnd"/>
      <w:r w:rsidRPr="001E2E2F">
        <w:rPr>
          <w:b/>
          <w:szCs w:val="22"/>
          <w:lang w:eastAsia="ru-RU" w:bidi="ru-RU"/>
        </w:rPr>
        <w:t xml:space="preserve">- </w:t>
      </w:r>
      <w:proofErr w:type="spellStart"/>
      <w:r w:rsidRPr="001E2E2F">
        <w:rPr>
          <w:b/>
          <w:szCs w:val="22"/>
          <w:lang w:eastAsia="ru-RU" w:bidi="ru-RU"/>
        </w:rPr>
        <w:t>тиросян</w:t>
      </w:r>
      <w:proofErr w:type="spellEnd"/>
      <w:r w:rsidRPr="001E2E2F">
        <w:rPr>
          <w:b/>
          <w:szCs w:val="22"/>
          <w:lang w:eastAsia="ru-RU" w:bidi="ru-RU"/>
        </w:rPr>
        <w:t xml:space="preserve"> А.А., </w:t>
      </w:r>
      <w:proofErr w:type="spellStart"/>
      <w:r w:rsidRPr="001E2E2F">
        <w:rPr>
          <w:b/>
          <w:szCs w:val="22"/>
          <w:lang w:eastAsia="ru-RU" w:bidi="ru-RU"/>
        </w:rPr>
        <w:t>Тращенков</w:t>
      </w:r>
      <w:proofErr w:type="spellEnd"/>
      <w:r w:rsidRPr="001E2E2F">
        <w:rPr>
          <w:b/>
          <w:szCs w:val="22"/>
          <w:lang w:eastAsia="ru-RU" w:bidi="ru-RU"/>
        </w:rPr>
        <w:t xml:space="preserve"> С.В., </w:t>
      </w:r>
      <w:proofErr w:type="spellStart"/>
      <w:r w:rsidRPr="001E2E2F">
        <w:rPr>
          <w:b/>
          <w:szCs w:val="22"/>
          <w:lang w:eastAsia="ru-RU" w:bidi="ru-RU"/>
        </w:rPr>
        <w:t>Хаймин</w:t>
      </w:r>
      <w:proofErr w:type="spellEnd"/>
      <w:r w:rsidRPr="001E2E2F">
        <w:rPr>
          <w:b/>
          <w:szCs w:val="22"/>
          <w:lang w:eastAsia="ru-RU" w:bidi="ru-RU"/>
        </w:rPr>
        <w:t xml:space="preserve"> А.Ю. </w:t>
      </w:r>
      <w:r w:rsidRPr="001E2E2F">
        <w:rPr>
          <w:szCs w:val="22"/>
          <w:lang w:eastAsia="ru-RU" w:bidi="ru-RU"/>
        </w:rPr>
        <w:t xml:space="preserve">ОПТИМИЗАЦИЯ ВЫБОРА СЕЧЕНИЙ </w:t>
      </w:r>
      <w:proofErr w:type="gramStart"/>
      <w:r w:rsidRPr="001E2E2F">
        <w:rPr>
          <w:szCs w:val="22"/>
          <w:lang w:eastAsia="ru-RU" w:bidi="ru-RU"/>
        </w:rPr>
        <w:t>В  РАСПРЕДЕЛИТЕЛЬНОЙ</w:t>
      </w:r>
      <w:proofErr w:type="gramEnd"/>
      <w:r w:rsidRPr="001E2E2F">
        <w:rPr>
          <w:szCs w:val="22"/>
          <w:lang w:eastAsia="ru-RU" w:bidi="ru-RU"/>
        </w:rPr>
        <w:t xml:space="preserve">  ЛИНИИ  С  УЧЁ- ТОМ КОМПЕНСАЦИИ</w:t>
      </w:r>
      <w:r w:rsidRPr="001E2E2F">
        <w:rPr>
          <w:spacing w:val="-4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РЕАКТИВНОЙ</w:t>
      </w:r>
      <w:r w:rsidRPr="001E2E2F">
        <w:rPr>
          <w:spacing w:val="-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МОЩНОСТИ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174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1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Булатов Ю.Н., Крюков А.В., </w:t>
      </w:r>
      <w:proofErr w:type="spellStart"/>
      <w:r w:rsidRPr="001E2E2F">
        <w:rPr>
          <w:b/>
          <w:szCs w:val="22"/>
          <w:lang w:eastAsia="ru-RU" w:bidi="ru-RU"/>
        </w:rPr>
        <w:t>Шуманский</w:t>
      </w:r>
      <w:proofErr w:type="spellEnd"/>
      <w:r w:rsidRPr="001E2E2F">
        <w:rPr>
          <w:b/>
          <w:szCs w:val="22"/>
          <w:lang w:eastAsia="ru-RU" w:bidi="ru-RU"/>
        </w:rPr>
        <w:t xml:space="preserve"> Э.К. </w:t>
      </w:r>
      <w:r w:rsidRPr="001E2E2F">
        <w:rPr>
          <w:szCs w:val="22"/>
          <w:lang w:eastAsia="ru-RU" w:bidi="ru-RU"/>
        </w:rPr>
        <w:t xml:space="preserve">ВЛИЯНИЕ АСИН- ХРОНИЗИРОВАННЫХ ГЕНЕРАТОРОВ НА АВАРИЙНЫЕ </w:t>
      </w:r>
      <w:proofErr w:type="gramStart"/>
      <w:r w:rsidRPr="001E2E2F">
        <w:rPr>
          <w:szCs w:val="22"/>
          <w:lang w:eastAsia="ru-RU" w:bidi="ru-RU"/>
        </w:rPr>
        <w:t>РЕ- ЖИМЫ</w:t>
      </w:r>
      <w:proofErr w:type="gramEnd"/>
      <w:r w:rsidRPr="001E2E2F">
        <w:rPr>
          <w:szCs w:val="22"/>
          <w:lang w:eastAsia="ru-RU" w:bidi="ru-RU"/>
        </w:rPr>
        <w:t xml:space="preserve"> ЭЛЕКТРИЧЕСКИХ СЕТЕЙ С ПОНИЖЕННЫМ</w:t>
      </w:r>
      <w:r w:rsidRPr="001E2E2F">
        <w:rPr>
          <w:spacing w:val="7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КАЧЕ-</w:t>
      </w:r>
    </w:p>
    <w:p w:rsidR="001E2E2F" w:rsidRPr="001E2E2F" w:rsidRDefault="001E2E2F" w:rsidP="001E2E2F">
      <w:pPr>
        <w:widowControl w:val="0"/>
        <w:tabs>
          <w:tab w:val="left" w:leader="dot" w:pos="8974"/>
        </w:tabs>
        <w:autoSpaceDE w:val="0"/>
        <w:autoSpaceDN w:val="0"/>
        <w:spacing w:after="0" w:line="240" w:lineRule="auto"/>
        <w:ind w:left="181"/>
        <w:rPr>
          <w:lang w:eastAsia="ru-RU" w:bidi="ru-RU"/>
        </w:rPr>
      </w:pPr>
      <w:r w:rsidRPr="001E2E2F">
        <w:rPr>
          <w:lang w:eastAsia="ru-RU" w:bidi="ru-RU"/>
        </w:rPr>
        <w:t>СТВОМ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ЭЛЕКТРОЭНЕРГИИ</w:t>
      </w:r>
      <w:r w:rsidRPr="001E2E2F">
        <w:rPr>
          <w:lang w:eastAsia="ru-RU" w:bidi="ru-RU"/>
        </w:rPr>
        <w:tab/>
        <w:t>184</w:t>
      </w:r>
    </w:p>
    <w:p w:rsidR="001E2E2F" w:rsidRPr="001E2E2F" w:rsidRDefault="001E2E2F" w:rsidP="001E2E2F">
      <w:pPr>
        <w:spacing w:after="0" w:line="240" w:lineRule="auto"/>
        <w:jc w:val="left"/>
        <w:rPr>
          <w:sz w:val="22"/>
          <w:szCs w:val="22"/>
          <w:lang w:eastAsia="ru-RU" w:bidi="ru-RU"/>
        </w:rPr>
        <w:sectPr w:rsidR="001E2E2F" w:rsidRPr="001E2E2F">
          <w:pgSz w:w="11910" w:h="16840"/>
          <w:pgMar w:top="1060" w:right="1280" w:bottom="280" w:left="1060" w:header="720" w:footer="720" w:gutter="0"/>
          <w:cols w:space="720"/>
        </w:sectPr>
      </w:pPr>
    </w:p>
    <w:p w:rsidR="001E2E2F" w:rsidRP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181" w:right="803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lastRenderedPageBreak/>
        <w:t>Саитов</w:t>
      </w:r>
      <w:r w:rsidRPr="001E2E2F">
        <w:rPr>
          <w:b/>
          <w:spacing w:val="-18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С.Р.,</w:t>
      </w:r>
      <w:r w:rsidRPr="001E2E2F">
        <w:rPr>
          <w:b/>
          <w:spacing w:val="-20"/>
          <w:szCs w:val="22"/>
          <w:lang w:eastAsia="ru-RU" w:bidi="ru-RU"/>
        </w:rPr>
        <w:t xml:space="preserve"> </w:t>
      </w:r>
      <w:proofErr w:type="spellStart"/>
      <w:r w:rsidRPr="001E2E2F">
        <w:rPr>
          <w:b/>
          <w:szCs w:val="22"/>
          <w:lang w:eastAsia="ru-RU" w:bidi="ru-RU"/>
        </w:rPr>
        <w:t>Чичирова</w:t>
      </w:r>
      <w:proofErr w:type="spellEnd"/>
      <w:r w:rsidRPr="001E2E2F">
        <w:rPr>
          <w:b/>
          <w:spacing w:val="-18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Н.Д.</w:t>
      </w:r>
      <w:r w:rsidRPr="001E2E2F">
        <w:rPr>
          <w:b/>
          <w:spacing w:val="-2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ИССЛЕДОВАНИЕ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СОСТАВА</w:t>
      </w:r>
      <w:r w:rsidRPr="001E2E2F">
        <w:rPr>
          <w:spacing w:val="-19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И</w:t>
      </w:r>
      <w:r w:rsidRPr="001E2E2F">
        <w:rPr>
          <w:spacing w:val="-19"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ПРИ- ЧИН</w:t>
      </w:r>
      <w:proofErr w:type="gramEnd"/>
      <w:r w:rsidRPr="001E2E2F">
        <w:rPr>
          <w:szCs w:val="22"/>
          <w:lang w:eastAsia="ru-RU" w:bidi="ru-RU"/>
        </w:rPr>
        <w:t xml:space="preserve"> ВОЗНИКНОВЕНИЯ ОТЛОЖЕНИЙ НА МЕМБРАНАХ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ОБРАТ-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1"/>
        <w:jc w:val="left"/>
        <w:rPr>
          <w:lang w:eastAsia="ru-RU" w:bidi="ru-RU"/>
        </w:rPr>
      </w:pPr>
      <w:r w:rsidRPr="001E2E2F">
        <w:rPr>
          <w:lang w:eastAsia="ru-RU" w:bidi="ru-RU"/>
        </w:rPr>
        <w:t>НОГО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ОСМОСА</w:t>
      </w:r>
      <w:r w:rsidRPr="001E2E2F">
        <w:rPr>
          <w:lang w:eastAsia="ru-RU" w:bidi="ru-RU"/>
        </w:rPr>
        <w:tab/>
        <w:t>194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800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Гильфанов</w:t>
      </w:r>
      <w:proofErr w:type="spellEnd"/>
      <w:r w:rsidRPr="001E2E2F">
        <w:rPr>
          <w:b/>
          <w:spacing w:val="-27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Б.А.,</w:t>
      </w:r>
      <w:r w:rsidRPr="001E2E2F">
        <w:rPr>
          <w:b/>
          <w:spacing w:val="-13"/>
          <w:szCs w:val="22"/>
          <w:lang w:eastAsia="ru-RU" w:bidi="ru-RU"/>
        </w:rPr>
        <w:t xml:space="preserve"> </w:t>
      </w:r>
      <w:proofErr w:type="spellStart"/>
      <w:r w:rsidRPr="001E2E2F">
        <w:rPr>
          <w:b/>
          <w:szCs w:val="22"/>
          <w:lang w:eastAsia="ru-RU" w:bidi="ru-RU"/>
        </w:rPr>
        <w:t>Чичиров</w:t>
      </w:r>
      <w:proofErr w:type="spellEnd"/>
      <w:r w:rsidRPr="001E2E2F">
        <w:rPr>
          <w:b/>
          <w:spacing w:val="-13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А.А.,</w:t>
      </w:r>
      <w:r w:rsidRPr="001E2E2F">
        <w:rPr>
          <w:b/>
          <w:spacing w:val="-12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Филимонова</w:t>
      </w:r>
      <w:r w:rsidRPr="001E2E2F">
        <w:rPr>
          <w:b/>
          <w:spacing w:val="-12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А.А.</w:t>
      </w:r>
      <w:r w:rsidRPr="001E2E2F">
        <w:rPr>
          <w:b/>
          <w:spacing w:val="-13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АНАЛИЗ</w:t>
      </w:r>
      <w:r w:rsidRPr="001E2E2F">
        <w:rPr>
          <w:spacing w:val="-11"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ВЫ- СОКОМИНЕРАЛИЗОВАННЫХ</w:t>
      </w:r>
      <w:proofErr w:type="gramEnd"/>
      <w:r w:rsidRPr="001E2E2F">
        <w:rPr>
          <w:szCs w:val="22"/>
          <w:lang w:eastAsia="ru-RU" w:bidi="ru-RU"/>
        </w:rPr>
        <w:t xml:space="preserve"> РАСТВОРОВ ПРОМЕЖУТОЧНЫХ СТУПЕНЕЙ ОБРАБОТКИ ПРОДУВОЧНОЙ ВОДЫ</w:t>
      </w:r>
      <w:r w:rsidRPr="001E2E2F">
        <w:rPr>
          <w:spacing w:val="63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ИСПАРИТЕЛЯ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НА УСТАНОВКЕ</w:t>
      </w:r>
      <w:r w:rsidRPr="001E2E2F">
        <w:rPr>
          <w:spacing w:val="-3"/>
          <w:lang w:eastAsia="ru-RU" w:bidi="ru-RU"/>
        </w:rPr>
        <w:t xml:space="preserve"> </w:t>
      </w:r>
      <w:r w:rsidRPr="001E2E2F">
        <w:rPr>
          <w:lang w:eastAsia="ru-RU" w:bidi="ru-RU"/>
        </w:rPr>
        <w:t>УТИЛИЗАЦИИ</w:t>
      </w:r>
      <w:r w:rsidRPr="001E2E2F">
        <w:rPr>
          <w:spacing w:val="-1"/>
          <w:lang w:eastAsia="ru-RU" w:bidi="ru-RU"/>
        </w:rPr>
        <w:t xml:space="preserve"> </w:t>
      </w:r>
      <w:r w:rsidRPr="001E2E2F">
        <w:rPr>
          <w:lang w:eastAsia="ru-RU" w:bidi="ru-RU"/>
        </w:rPr>
        <w:t>ТЭС</w:t>
      </w:r>
      <w:r w:rsidRPr="001E2E2F">
        <w:rPr>
          <w:lang w:eastAsia="ru-RU" w:bidi="ru-RU"/>
        </w:rPr>
        <w:tab/>
        <w:t>201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322" w:lineRule="exact"/>
        <w:ind w:left="182"/>
        <w:jc w:val="left"/>
        <w:rPr>
          <w:b/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Филимонова А.А., </w:t>
      </w:r>
      <w:proofErr w:type="spellStart"/>
      <w:r w:rsidRPr="001E2E2F">
        <w:rPr>
          <w:b/>
          <w:szCs w:val="22"/>
          <w:lang w:eastAsia="ru-RU" w:bidi="ru-RU"/>
        </w:rPr>
        <w:t>Чичирова</w:t>
      </w:r>
      <w:proofErr w:type="spellEnd"/>
      <w:r w:rsidRPr="001E2E2F">
        <w:rPr>
          <w:b/>
          <w:szCs w:val="22"/>
          <w:lang w:eastAsia="ru-RU" w:bidi="ru-RU"/>
        </w:rPr>
        <w:t xml:space="preserve"> Н.Д., </w:t>
      </w:r>
      <w:proofErr w:type="spellStart"/>
      <w:r w:rsidRPr="001E2E2F">
        <w:rPr>
          <w:b/>
          <w:szCs w:val="22"/>
          <w:lang w:eastAsia="ru-RU" w:bidi="ru-RU"/>
        </w:rPr>
        <w:t>Бускин</w:t>
      </w:r>
      <w:proofErr w:type="spellEnd"/>
      <w:r w:rsidRPr="001E2E2F">
        <w:rPr>
          <w:b/>
          <w:szCs w:val="22"/>
          <w:lang w:eastAsia="ru-RU" w:bidi="ru-RU"/>
        </w:rPr>
        <w:t xml:space="preserve"> Р.В., </w:t>
      </w:r>
      <w:proofErr w:type="spellStart"/>
      <w:r w:rsidRPr="001E2E2F">
        <w:rPr>
          <w:b/>
          <w:szCs w:val="22"/>
          <w:lang w:eastAsia="ru-RU" w:bidi="ru-RU"/>
        </w:rPr>
        <w:t>Чичиров</w:t>
      </w:r>
      <w:proofErr w:type="spellEnd"/>
      <w:r w:rsidRPr="001E2E2F">
        <w:rPr>
          <w:b/>
          <w:szCs w:val="22"/>
          <w:lang w:eastAsia="ru-RU" w:bidi="ru-RU"/>
        </w:rPr>
        <w:t xml:space="preserve"> А.А.</w:t>
      </w:r>
    </w:p>
    <w:p w:rsidR="001E2E2F" w:rsidRPr="001E2E2F" w:rsidRDefault="001E2E2F" w:rsidP="001E2E2F">
      <w:pPr>
        <w:widowControl w:val="0"/>
        <w:autoSpaceDE w:val="0"/>
        <w:autoSpaceDN w:val="0"/>
        <w:spacing w:after="0" w:line="240" w:lineRule="auto"/>
        <w:ind w:left="182" w:right="120"/>
        <w:rPr>
          <w:lang w:eastAsia="ru-RU" w:bidi="ru-RU"/>
        </w:rPr>
      </w:pPr>
      <w:r w:rsidRPr="001E2E2F">
        <w:rPr>
          <w:lang w:eastAsia="ru-RU" w:bidi="ru-RU"/>
        </w:rPr>
        <w:t xml:space="preserve">«БЕССТОЧНЫЕ» ТЕХНОЛОГИЧЕСКИЕ СХЕМЫ ОРГАНИЗАЦИИ БАРОМЕМБРАННОЙ ВОДОПОДГОТОВИТЕЛЬНОЙ </w:t>
      </w:r>
      <w:proofErr w:type="gramStart"/>
      <w:r w:rsidRPr="001E2E2F">
        <w:rPr>
          <w:lang w:eastAsia="ru-RU" w:bidi="ru-RU"/>
        </w:rPr>
        <w:t xml:space="preserve">УСТАНОВКИ </w:t>
      </w:r>
      <w:r w:rsidRPr="001E2E2F">
        <w:rPr>
          <w:spacing w:val="36"/>
          <w:lang w:eastAsia="ru-RU" w:bidi="ru-RU"/>
        </w:rPr>
        <w:t xml:space="preserve"> </w:t>
      </w:r>
      <w:r w:rsidRPr="001E2E2F">
        <w:rPr>
          <w:lang w:eastAsia="ru-RU" w:bidi="ru-RU"/>
        </w:rPr>
        <w:t>207</w:t>
      </w:r>
      <w:proofErr w:type="gramEnd"/>
    </w:p>
    <w:p w:rsidR="001E2E2F" w:rsidRPr="001E2E2F" w:rsidRDefault="001E2E2F" w:rsidP="001E2E2F">
      <w:pPr>
        <w:widowControl w:val="0"/>
        <w:tabs>
          <w:tab w:val="left" w:pos="4256"/>
          <w:tab w:val="left" w:pos="6677"/>
          <w:tab w:val="left" w:leader="dot" w:pos="8974"/>
        </w:tabs>
        <w:autoSpaceDE w:val="0"/>
        <w:autoSpaceDN w:val="0"/>
        <w:spacing w:before="241" w:after="0" w:line="240" w:lineRule="auto"/>
        <w:ind w:left="182" w:right="121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Чичиров</w:t>
      </w:r>
      <w:proofErr w:type="spellEnd"/>
      <w:r w:rsidRPr="001E2E2F">
        <w:rPr>
          <w:b/>
          <w:szCs w:val="22"/>
          <w:lang w:eastAsia="ru-RU" w:bidi="ru-RU"/>
        </w:rPr>
        <w:t xml:space="preserve"> А.А., </w:t>
      </w:r>
      <w:proofErr w:type="spellStart"/>
      <w:r w:rsidRPr="001E2E2F">
        <w:rPr>
          <w:b/>
          <w:szCs w:val="22"/>
          <w:lang w:eastAsia="ru-RU" w:bidi="ru-RU"/>
        </w:rPr>
        <w:t>Чичирова</w:t>
      </w:r>
      <w:proofErr w:type="spellEnd"/>
      <w:r w:rsidRPr="001E2E2F">
        <w:rPr>
          <w:b/>
          <w:szCs w:val="22"/>
          <w:lang w:eastAsia="ru-RU" w:bidi="ru-RU"/>
        </w:rPr>
        <w:t xml:space="preserve"> Н.Д., Филимонова А.А., Бобиков О.Е. </w:t>
      </w:r>
      <w:r w:rsidRPr="001E2E2F">
        <w:rPr>
          <w:szCs w:val="22"/>
          <w:lang w:eastAsia="ru-RU" w:bidi="ru-RU"/>
        </w:rPr>
        <w:t>РЕСУРСОСБЕРЕГАЮЩАЯ</w:t>
      </w:r>
      <w:r w:rsidRPr="001E2E2F">
        <w:rPr>
          <w:szCs w:val="22"/>
          <w:lang w:eastAsia="ru-RU" w:bidi="ru-RU"/>
        </w:rPr>
        <w:tab/>
        <w:t>ТЕХНОЛОГИЯ</w:t>
      </w:r>
      <w:r w:rsidRPr="001E2E2F">
        <w:rPr>
          <w:szCs w:val="22"/>
          <w:lang w:eastAsia="ru-RU" w:bidi="ru-RU"/>
        </w:rPr>
        <w:tab/>
        <w:t>РЕГЕНЕРАЦИИ ИОНИТНОЙ ВОДОПОДГОТОВИТЕЛЬНОЙ</w:t>
      </w:r>
      <w:r w:rsidRPr="001E2E2F">
        <w:rPr>
          <w:spacing w:val="-5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УСТАНОВКИ</w:t>
      </w:r>
      <w:r w:rsidRPr="001E2E2F">
        <w:rPr>
          <w:spacing w:val="-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ТЭЦ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211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Ахметов С.М., </w:t>
      </w:r>
      <w:proofErr w:type="spellStart"/>
      <w:r w:rsidRPr="001E2E2F">
        <w:rPr>
          <w:b/>
          <w:szCs w:val="22"/>
          <w:lang w:eastAsia="ru-RU" w:bidi="ru-RU"/>
        </w:rPr>
        <w:t>Кудайкулов</w:t>
      </w:r>
      <w:proofErr w:type="spellEnd"/>
      <w:r w:rsidRPr="001E2E2F">
        <w:rPr>
          <w:b/>
          <w:szCs w:val="22"/>
          <w:lang w:eastAsia="ru-RU" w:bidi="ru-RU"/>
        </w:rPr>
        <w:t xml:space="preserve"> А.К., </w:t>
      </w:r>
      <w:proofErr w:type="spellStart"/>
      <w:r w:rsidRPr="001E2E2F">
        <w:rPr>
          <w:b/>
          <w:szCs w:val="22"/>
          <w:lang w:eastAsia="ru-RU" w:bidi="ru-RU"/>
        </w:rPr>
        <w:t>Бижанов</w:t>
      </w:r>
      <w:proofErr w:type="spellEnd"/>
      <w:r w:rsidRPr="001E2E2F">
        <w:rPr>
          <w:b/>
          <w:szCs w:val="22"/>
          <w:lang w:eastAsia="ru-RU" w:bidi="ru-RU"/>
        </w:rPr>
        <w:t xml:space="preserve"> Д.Т. </w:t>
      </w:r>
      <w:r w:rsidRPr="001E2E2F">
        <w:rPr>
          <w:szCs w:val="22"/>
          <w:lang w:eastAsia="ru-RU" w:bidi="ru-RU"/>
        </w:rPr>
        <w:t xml:space="preserve">ОПРЕДЕЛЕНИЕ ТЕРМОНАПРЯЖЕННОГО СОСТОЯНИЯ СТЕРЖНЕВЫХ </w:t>
      </w:r>
      <w:proofErr w:type="gramStart"/>
      <w:r w:rsidRPr="001E2E2F">
        <w:rPr>
          <w:szCs w:val="22"/>
          <w:lang w:eastAsia="ru-RU" w:bidi="ru-RU"/>
        </w:rPr>
        <w:t>ЭЛЕ- МЕНТОВ</w:t>
      </w:r>
      <w:proofErr w:type="gramEnd"/>
      <w:r w:rsidRPr="001E2E2F">
        <w:rPr>
          <w:szCs w:val="22"/>
          <w:lang w:eastAsia="ru-RU" w:bidi="ru-RU"/>
        </w:rPr>
        <w:t xml:space="preserve"> ПЕРЕМЕННОГО СЕЧЕНИЯ ПОД ВОЗДЕЙСТВИЕМ БО- КОВОГО ТЕПЛОВОГО ПОТОКА, ТЕПЛООБМЕНА И ПОВЕРХ-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322" w:lineRule="exact"/>
        <w:ind w:left="182"/>
        <w:rPr>
          <w:lang w:eastAsia="ru-RU" w:bidi="ru-RU"/>
        </w:rPr>
      </w:pPr>
      <w:r w:rsidRPr="001E2E2F">
        <w:rPr>
          <w:lang w:eastAsia="ru-RU" w:bidi="ru-RU"/>
        </w:rPr>
        <w:t>НОСТНОЙ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ТЕПЛОИЗОЛЯЦИИ</w:t>
      </w:r>
      <w:r w:rsidRPr="001E2E2F">
        <w:rPr>
          <w:lang w:eastAsia="ru-RU" w:bidi="ru-RU"/>
        </w:rPr>
        <w:tab/>
        <w:t>217</w:t>
      </w:r>
    </w:p>
    <w:p w:rsidR="001E2E2F" w:rsidRPr="001E2E2F" w:rsidRDefault="001E2E2F" w:rsidP="001E2E2F">
      <w:pPr>
        <w:widowControl w:val="0"/>
        <w:tabs>
          <w:tab w:val="left" w:pos="2986"/>
          <w:tab w:val="left" w:pos="4821"/>
          <w:tab w:val="left" w:leader="dot" w:pos="8974"/>
        </w:tabs>
        <w:autoSpaceDE w:val="0"/>
        <w:autoSpaceDN w:val="0"/>
        <w:spacing w:before="241" w:after="0" w:line="240" w:lineRule="auto"/>
        <w:ind w:left="182" w:right="120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Желтухина</w:t>
      </w:r>
      <w:proofErr w:type="spellEnd"/>
      <w:r w:rsidRPr="001E2E2F">
        <w:rPr>
          <w:b/>
          <w:szCs w:val="22"/>
          <w:lang w:eastAsia="ru-RU" w:bidi="ru-RU"/>
        </w:rPr>
        <w:t xml:space="preserve"> Е.С., Павлова М.В., </w:t>
      </w:r>
      <w:proofErr w:type="spellStart"/>
      <w:r w:rsidRPr="001E2E2F">
        <w:rPr>
          <w:b/>
          <w:szCs w:val="22"/>
          <w:lang w:eastAsia="ru-RU" w:bidi="ru-RU"/>
        </w:rPr>
        <w:t>Зиганшин</w:t>
      </w:r>
      <w:proofErr w:type="spellEnd"/>
      <w:r w:rsidRPr="001E2E2F">
        <w:rPr>
          <w:b/>
          <w:szCs w:val="22"/>
          <w:lang w:eastAsia="ru-RU" w:bidi="ru-RU"/>
        </w:rPr>
        <w:t xml:space="preserve"> М.Г. </w:t>
      </w:r>
      <w:r w:rsidRPr="001E2E2F">
        <w:rPr>
          <w:szCs w:val="22"/>
          <w:lang w:eastAsia="ru-RU" w:bidi="ru-RU"/>
        </w:rPr>
        <w:t>ЧИСЛЕННОЕ МОДЕЛИРОВАНИЕ</w:t>
      </w:r>
      <w:r w:rsidRPr="001E2E2F">
        <w:rPr>
          <w:szCs w:val="22"/>
          <w:lang w:eastAsia="ru-RU" w:bidi="ru-RU"/>
        </w:rPr>
        <w:tab/>
        <w:t>СЖИГАНИЯ</w:t>
      </w:r>
      <w:r w:rsidRPr="001E2E2F">
        <w:rPr>
          <w:szCs w:val="22"/>
          <w:lang w:eastAsia="ru-RU" w:bidi="ru-RU"/>
        </w:rPr>
        <w:tab/>
      </w:r>
      <w:proofErr w:type="gramStart"/>
      <w:r w:rsidRPr="001E2E2F">
        <w:rPr>
          <w:szCs w:val="22"/>
          <w:lang w:eastAsia="ru-RU" w:bidi="ru-RU"/>
        </w:rPr>
        <w:t>ГАЗООБРАЗНОГО  И</w:t>
      </w:r>
      <w:proofErr w:type="gramEnd"/>
      <w:r w:rsidRPr="001E2E2F">
        <w:rPr>
          <w:szCs w:val="22"/>
          <w:lang w:eastAsia="ru-RU" w:bidi="ru-RU"/>
        </w:rPr>
        <w:t xml:space="preserve">  ТВЕР- ДОГО ТОПЛИВА В ТОПКАХ МЕЛКИХ И КРУПНЫХ КОТЛОВ ДЛЯ СОКРАЩЕНИЯ</w:t>
      </w:r>
      <w:r w:rsidRPr="001E2E2F">
        <w:rPr>
          <w:spacing w:val="-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ВРЕДНЫХ</w:t>
      </w:r>
      <w:r w:rsidRPr="001E2E2F">
        <w:rPr>
          <w:spacing w:val="-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ВЫБРОСОВ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223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802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Зиганшин</w:t>
      </w:r>
      <w:proofErr w:type="spellEnd"/>
      <w:r w:rsidRPr="001E2E2F">
        <w:rPr>
          <w:b/>
          <w:szCs w:val="22"/>
          <w:lang w:eastAsia="ru-RU" w:bidi="ru-RU"/>
        </w:rPr>
        <w:t xml:space="preserve"> М.Г., </w:t>
      </w:r>
      <w:proofErr w:type="spellStart"/>
      <w:r w:rsidRPr="001E2E2F">
        <w:rPr>
          <w:b/>
          <w:szCs w:val="22"/>
          <w:lang w:eastAsia="ru-RU" w:bidi="ru-RU"/>
        </w:rPr>
        <w:t>Гиниятуллин</w:t>
      </w:r>
      <w:proofErr w:type="spellEnd"/>
      <w:r w:rsidRPr="001E2E2F">
        <w:rPr>
          <w:b/>
          <w:szCs w:val="22"/>
          <w:lang w:eastAsia="ru-RU" w:bidi="ru-RU"/>
        </w:rPr>
        <w:t xml:space="preserve"> Э.Р., Игнатьев К.А. </w:t>
      </w:r>
      <w:r w:rsidRPr="001E2E2F">
        <w:rPr>
          <w:szCs w:val="22"/>
          <w:lang w:eastAsia="ru-RU" w:bidi="ru-RU"/>
        </w:rPr>
        <w:t>ОПЫТНОЕ И РАСЧЁТНОЕ ИССЛЕДОВАНИЕ ЭНЕРГОЭФФЕКТИВНОСТИ СОВМЕЩЁННОГО ВОЗДУШНОГО И ВОДЯНОГО ОТОПЛЕНИЯ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ОБЩЕСТВЕННОГО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ЗДАНИЯ</w:t>
      </w:r>
      <w:r w:rsidRPr="001E2E2F">
        <w:rPr>
          <w:lang w:eastAsia="ru-RU" w:bidi="ru-RU"/>
        </w:rPr>
        <w:tab/>
        <w:t>233</w:t>
      </w:r>
    </w:p>
    <w:p w:rsidR="001E2E2F" w:rsidRPr="001E2E2F" w:rsidRDefault="001E2E2F" w:rsidP="001E2E2F">
      <w:pPr>
        <w:widowControl w:val="0"/>
        <w:tabs>
          <w:tab w:val="left" w:pos="2562"/>
          <w:tab w:val="left" w:pos="3218"/>
          <w:tab w:val="left" w:pos="4594"/>
          <w:tab w:val="left" w:pos="5834"/>
          <w:tab w:val="left" w:leader="dot" w:pos="8975"/>
        </w:tabs>
        <w:autoSpaceDE w:val="0"/>
        <w:autoSpaceDN w:val="0"/>
        <w:spacing w:before="240" w:after="0" w:line="240" w:lineRule="auto"/>
        <w:ind w:left="182" w:right="120"/>
        <w:jc w:val="left"/>
        <w:rPr>
          <w:lang w:eastAsia="ru-RU" w:bidi="ru-RU"/>
        </w:rPr>
      </w:pPr>
      <w:proofErr w:type="spellStart"/>
      <w:r w:rsidRPr="001E2E2F">
        <w:rPr>
          <w:b/>
          <w:lang w:eastAsia="ru-RU" w:bidi="ru-RU"/>
        </w:rPr>
        <w:t>Билалов</w:t>
      </w:r>
      <w:proofErr w:type="spellEnd"/>
      <w:r w:rsidRPr="001E2E2F">
        <w:rPr>
          <w:b/>
          <w:lang w:eastAsia="ru-RU" w:bidi="ru-RU"/>
        </w:rPr>
        <w:t xml:space="preserve"> М.И., </w:t>
      </w:r>
      <w:proofErr w:type="spellStart"/>
      <w:r w:rsidRPr="001E2E2F">
        <w:rPr>
          <w:b/>
          <w:lang w:eastAsia="ru-RU" w:bidi="ru-RU"/>
        </w:rPr>
        <w:t>Зиганшин</w:t>
      </w:r>
      <w:proofErr w:type="spellEnd"/>
      <w:r w:rsidRPr="001E2E2F">
        <w:rPr>
          <w:b/>
          <w:lang w:eastAsia="ru-RU" w:bidi="ru-RU"/>
        </w:rPr>
        <w:t xml:space="preserve"> М.Г. </w:t>
      </w:r>
      <w:r w:rsidRPr="001E2E2F">
        <w:rPr>
          <w:lang w:eastAsia="ru-RU" w:bidi="ru-RU"/>
        </w:rPr>
        <w:t>ОПЫТНЫЕ ИССЛЕДОВАНИЯ И КОРРЕЛЯЦИОННЫЙ</w:t>
      </w:r>
      <w:r w:rsidRPr="001E2E2F">
        <w:rPr>
          <w:lang w:eastAsia="ru-RU" w:bidi="ru-RU"/>
        </w:rPr>
        <w:tab/>
        <w:t>АНАЛИЗ</w:t>
      </w:r>
      <w:r w:rsidRPr="001E2E2F">
        <w:rPr>
          <w:lang w:eastAsia="ru-RU" w:bidi="ru-RU"/>
        </w:rPr>
        <w:tab/>
        <w:t>ФАКТОРОВ АТМОСФЕРНОГО ВОЗДЕЙСТВИЯ</w:t>
      </w:r>
      <w:r w:rsidRPr="001E2E2F">
        <w:rPr>
          <w:lang w:eastAsia="ru-RU" w:bidi="ru-RU"/>
        </w:rPr>
        <w:tab/>
        <w:t>НА</w:t>
      </w:r>
      <w:r w:rsidRPr="001E2E2F">
        <w:rPr>
          <w:lang w:eastAsia="ru-RU" w:bidi="ru-RU"/>
        </w:rPr>
        <w:tab/>
        <w:t>КОНГЛОМЕРАТЫ</w:t>
      </w:r>
      <w:r w:rsidRPr="001E2E2F">
        <w:rPr>
          <w:lang w:eastAsia="ru-RU" w:bidi="ru-RU"/>
        </w:rPr>
        <w:tab/>
        <w:t>ШЕСТИВАЛЕНТНОГО ХРОМА С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ОРГАНИЧЕСКИМИ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МАТЕРИАЛАМИ</w:t>
      </w:r>
      <w:r w:rsidRPr="001E2E2F">
        <w:rPr>
          <w:lang w:eastAsia="ru-RU" w:bidi="ru-RU"/>
        </w:rPr>
        <w:tab/>
      </w:r>
      <w:r w:rsidRPr="001E2E2F">
        <w:rPr>
          <w:spacing w:val="-6"/>
          <w:lang w:eastAsia="ru-RU" w:bidi="ru-RU"/>
        </w:rPr>
        <w:t>241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730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Ахметов Э.А., </w:t>
      </w:r>
      <w:proofErr w:type="spellStart"/>
      <w:r w:rsidRPr="001E2E2F">
        <w:rPr>
          <w:b/>
          <w:szCs w:val="22"/>
          <w:lang w:eastAsia="ru-RU" w:bidi="ru-RU"/>
        </w:rPr>
        <w:t>Таймаров</w:t>
      </w:r>
      <w:proofErr w:type="spellEnd"/>
      <w:r w:rsidRPr="001E2E2F">
        <w:rPr>
          <w:b/>
          <w:szCs w:val="22"/>
          <w:lang w:eastAsia="ru-RU" w:bidi="ru-RU"/>
        </w:rPr>
        <w:t xml:space="preserve"> М.А., Ахметова Р.В. </w:t>
      </w:r>
      <w:proofErr w:type="gramStart"/>
      <w:r w:rsidRPr="001E2E2F">
        <w:rPr>
          <w:szCs w:val="22"/>
          <w:lang w:eastAsia="ru-RU" w:bidi="ru-RU"/>
        </w:rPr>
        <w:t>ИСПОЛЬЗОВА- НИЕ</w:t>
      </w:r>
      <w:proofErr w:type="gramEnd"/>
      <w:r w:rsidRPr="001E2E2F">
        <w:rPr>
          <w:szCs w:val="22"/>
          <w:lang w:eastAsia="ru-RU" w:bidi="ru-RU"/>
        </w:rPr>
        <w:t xml:space="preserve"> МАЗУТНОГО НЕФТЕШЛАМА И ДРЕВЕСНЫХ ЛЕСОПИЛЬ-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НЫХ ОТХОДОВ В</w:t>
      </w:r>
      <w:r w:rsidRPr="001E2E2F">
        <w:rPr>
          <w:spacing w:val="-3"/>
          <w:lang w:eastAsia="ru-RU" w:bidi="ru-RU"/>
        </w:rPr>
        <w:t xml:space="preserve"> </w:t>
      </w:r>
      <w:r w:rsidRPr="001E2E2F">
        <w:rPr>
          <w:lang w:eastAsia="ru-RU" w:bidi="ru-RU"/>
        </w:rPr>
        <w:t>МАЛОЙ</w:t>
      </w:r>
      <w:r w:rsidRPr="001E2E2F">
        <w:rPr>
          <w:spacing w:val="-1"/>
          <w:lang w:eastAsia="ru-RU" w:bidi="ru-RU"/>
        </w:rPr>
        <w:t xml:space="preserve"> </w:t>
      </w:r>
      <w:r w:rsidRPr="001E2E2F">
        <w:rPr>
          <w:lang w:eastAsia="ru-RU" w:bidi="ru-RU"/>
        </w:rPr>
        <w:t>ЭНЕРГЕТИКЕ</w:t>
      </w:r>
      <w:r w:rsidRPr="001E2E2F">
        <w:rPr>
          <w:lang w:eastAsia="ru-RU" w:bidi="ru-RU"/>
        </w:rPr>
        <w:tab/>
        <w:t>250</w:t>
      </w:r>
    </w:p>
    <w:p w:rsidR="001E2E2F" w:rsidRPr="001E2E2F" w:rsidRDefault="001E2E2F" w:rsidP="001E2E2F">
      <w:pPr>
        <w:widowControl w:val="0"/>
        <w:tabs>
          <w:tab w:val="left" w:pos="1554"/>
          <w:tab w:val="left" w:pos="6313"/>
          <w:tab w:val="left" w:pos="8284"/>
          <w:tab w:val="left" w:leader="dot" w:pos="8975"/>
        </w:tabs>
        <w:autoSpaceDE w:val="0"/>
        <w:autoSpaceDN w:val="0"/>
        <w:spacing w:before="240" w:after="0" w:line="240" w:lineRule="auto"/>
        <w:ind w:left="182" w:right="120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Захарова В.Е., Гапоненко С.О., Кондратьев А.Е. </w:t>
      </w:r>
      <w:proofErr w:type="gramStart"/>
      <w:r w:rsidRPr="001E2E2F">
        <w:rPr>
          <w:szCs w:val="22"/>
          <w:lang w:eastAsia="ru-RU" w:bidi="ru-RU"/>
        </w:rPr>
        <w:t>МАТЕМАТИ- ЧЕСКОЕ</w:t>
      </w:r>
      <w:proofErr w:type="gramEnd"/>
      <w:r w:rsidRPr="001E2E2F">
        <w:rPr>
          <w:szCs w:val="22"/>
          <w:lang w:eastAsia="ru-RU" w:bidi="ru-RU"/>
        </w:rPr>
        <w:t xml:space="preserve"> МОДЕЛИРОВАНИЕ НИЗКОЧАСТОТНЫХ ДИАГНОСТИ- ЧЕСКИХ</w:t>
      </w:r>
      <w:r w:rsidRPr="001E2E2F">
        <w:rPr>
          <w:szCs w:val="22"/>
          <w:lang w:eastAsia="ru-RU" w:bidi="ru-RU"/>
        </w:rPr>
        <w:tab/>
        <w:t>ВИБРАЦИОННО-АКУСТИЧЕСКИХ</w:t>
      </w:r>
      <w:r w:rsidRPr="001E2E2F">
        <w:rPr>
          <w:szCs w:val="22"/>
          <w:lang w:eastAsia="ru-RU" w:bidi="ru-RU"/>
        </w:rPr>
        <w:tab/>
        <w:t>КОЛЕБАНИЙ</w:t>
      </w:r>
      <w:r w:rsidRPr="001E2E2F">
        <w:rPr>
          <w:szCs w:val="22"/>
          <w:lang w:eastAsia="ru-RU" w:bidi="ru-RU"/>
        </w:rPr>
        <w:tab/>
        <w:t>ЛИ- НЕЙНО-ПРОТЯЖЕННЫХ ЭНЕРГЕТИЧЕСКИХ</w:t>
      </w:r>
      <w:r w:rsidRPr="001E2E2F">
        <w:rPr>
          <w:spacing w:val="-2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ОБЪЕКТОВ</w:t>
      </w:r>
      <w:r w:rsidRPr="001E2E2F">
        <w:rPr>
          <w:spacing w:val="-1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ЖКХ</w:t>
      </w:r>
      <w:r w:rsidRPr="001E2E2F">
        <w:rPr>
          <w:szCs w:val="22"/>
          <w:lang w:eastAsia="ru-RU" w:bidi="ru-RU"/>
        </w:rPr>
        <w:tab/>
      </w:r>
      <w:r w:rsidRPr="001E2E2F">
        <w:rPr>
          <w:spacing w:val="-6"/>
          <w:szCs w:val="22"/>
          <w:lang w:eastAsia="ru-RU" w:bidi="ru-RU"/>
        </w:rPr>
        <w:t>257</w:t>
      </w:r>
    </w:p>
    <w:p w:rsidR="001E2E2F" w:rsidRPr="001E2E2F" w:rsidRDefault="001E2E2F" w:rsidP="001E2E2F">
      <w:pPr>
        <w:spacing w:after="0" w:line="240" w:lineRule="auto"/>
        <w:jc w:val="left"/>
        <w:rPr>
          <w:szCs w:val="22"/>
          <w:lang w:eastAsia="ru-RU" w:bidi="ru-RU"/>
        </w:rPr>
        <w:sectPr w:rsidR="001E2E2F" w:rsidRPr="001E2E2F">
          <w:pgSz w:w="11910" w:h="16840"/>
          <w:pgMar w:top="1060" w:right="1280" w:bottom="280" w:left="1060" w:header="720" w:footer="720" w:gutter="0"/>
          <w:cols w:space="720"/>
        </w:sectPr>
      </w:pPr>
    </w:p>
    <w:p w:rsidR="001E2E2F" w:rsidRP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182"/>
        <w:jc w:val="left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lastRenderedPageBreak/>
        <w:t>Марьин</w:t>
      </w:r>
      <w:r w:rsidRPr="001E2E2F">
        <w:rPr>
          <w:b/>
          <w:spacing w:val="-16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Г.Е.,</w:t>
      </w:r>
      <w:r w:rsidRPr="001E2E2F">
        <w:rPr>
          <w:b/>
          <w:spacing w:val="-15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Менделеев</w:t>
      </w:r>
      <w:r w:rsidRPr="001E2E2F">
        <w:rPr>
          <w:b/>
          <w:spacing w:val="-16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Д.И.,</w:t>
      </w:r>
      <w:r w:rsidRPr="001E2E2F">
        <w:rPr>
          <w:b/>
          <w:spacing w:val="-16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Осипов</w:t>
      </w:r>
      <w:r w:rsidRPr="001E2E2F">
        <w:rPr>
          <w:b/>
          <w:spacing w:val="-15"/>
          <w:szCs w:val="22"/>
          <w:lang w:eastAsia="ru-RU" w:bidi="ru-RU"/>
        </w:rPr>
        <w:t xml:space="preserve"> </w:t>
      </w:r>
      <w:r w:rsidRPr="001E2E2F">
        <w:rPr>
          <w:b/>
          <w:szCs w:val="22"/>
          <w:lang w:eastAsia="ru-RU" w:bidi="ru-RU"/>
        </w:rPr>
        <w:t>Б.М.</w:t>
      </w:r>
      <w:r w:rsidRPr="001E2E2F">
        <w:rPr>
          <w:b/>
          <w:spacing w:val="-1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ОПРЕДЕЛЕНИЕ</w:t>
      </w:r>
      <w:r w:rsidRPr="001E2E2F">
        <w:rPr>
          <w:spacing w:val="-15"/>
          <w:szCs w:val="22"/>
          <w:lang w:eastAsia="ru-RU" w:bidi="ru-RU"/>
        </w:rPr>
        <w:t xml:space="preserve"> </w:t>
      </w:r>
      <w:proofErr w:type="gramStart"/>
      <w:r w:rsidRPr="001E2E2F">
        <w:rPr>
          <w:szCs w:val="22"/>
          <w:lang w:eastAsia="ru-RU" w:bidi="ru-RU"/>
        </w:rPr>
        <w:t>ОП- ТИМАЛЬНОЙ</w:t>
      </w:r>
      <w:proofErr w:type="gramEnd"/>
      <w:r w:rsidRPr="001E2E2F">
        <w:rPr>
          <w:szCs w:val="22"/>
          <w:lang w:eastAsia="ru-RU" w:bidi="ru-RU"/>
        </w:rPr>
        <w:t xml:space="preserve"> МОЩНОСТИ ПАРОГАЗОВОЙ УСТАНОВКИ</w:t>
      </w:r>
      <w:r w:rsidRPr="001E2E2F">
        <w:rPr>
          <w:spacing w:val="3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ПРИ</w:t>
      </w:r>
    </w:p>
    <w:p w:rsidR="001E2E2F" w:rsidRPr="001E2E2F" w:rsidRDefault="001E2E2F" w:rsidP="001E2E2F">
      <w:pPr>
        <w:widowControl w:val="0"/>
        <w:tabs>
          <w:tab w:val="left" w:leader="dot" w:pos="8974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ГЛУБОКОЙ</w:t>
      </w:r>
      <w:r w:rsidRPr="001E2E2F">
        <w:rPr>
          <w:spacing w:val="-1"/>
          <w:lang w:eastAsia="ru-RU" w:bidi="ru-RU"/>
        </w:rPr>
        <w:t xml:space="preserve"> </w:t>
      </w:r>
      <w:r w:rsidRPr="001E2E2F">
        <w:rPr>
          <w:lang w:eastAsia="ru-RU" w:bidi="ru-RU"/>
        </w:rPr>
        <w:t>РАЗГРУЗКЕ</w:t>
      </w:r>
      <w:r w:rsidRPr="001E2E2F">
        <w:rPr>
          <w:lang w:eastAsia="ru-RU" w:bidi="ru-RU"/>
        </w:rPr>
        <w:tab/>
        <w:t>264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799"/>
        <w:rPr>
          <w:lang w:eastAsia="ru-RU" w:bidi="ru-RU"/>
        </w:rPr>
      </w:pPr>
      <w:proofErr w:type="spellStart"/>
      <w:r w:rsidRPr="001E2E2F">
        <w:rPr>
          <w:b/>
          <w:lang w:eastAsia="ru-RU" w:bidi="ru-RU"/>
        </w:rPr>
        <w:t>Базукова</w:t>
      </w:r>
      <w:proofErr w:type="spellEnd"/>
      <w:r w:rsidRPr="001E2E2F">
        <w:rPr>
          <w:b/>
          <w:lang w:eastAsia="ru-RU" w:bidi="ru-RU"/>
        </w:rPr>
        <w:t xml:space="preserve"> Э.Р., Ваньков Ю.В. </w:t>
      </w:r>
      <w:r w:rsidRPr="001E2E2F">
        <w:rPr>
          <w:lang w:eastAsia="ru-RU" w:bidi="ru-RU"/>
        </w:rPr>
        <w:t>ПОВЫШЕНИЕ НАДЕЖНОСТИ</w:t>
      </w:r>
      <w:r w:rsidRPr="001E2E2F">
        <w:rPr>
          <w:spacing w:val="-55"/>
          <w:lang w:eastAsia="ru-RU" w:bidi="ru-RU"/>
        </w:rPr>
        <w:t xml:space="preserve"> </w:t>
      </w:r>
      <w:proofErr w:type="gramStart"/>
      <w:r w:rsidRPr="001E2E2F">
        <w:rPr>
          <w:lang w:eastAsia="ru-RU" w:bidi="ru-RU"/>
        </w:rPr>
        <w:t>СИ- СТЕМ</w:t>
      </w:r>
      <w:proofErr w:type="gramEnd"/>
      <w:r w:rsidRPr="001E2E2F">
        <w:rPr>
          <w:lang w:eastAsia="ru-RU" w:bidi="ru-RU"/>
        </w:rPr>
        <w:t xml:space="preserve"> ТРАНСПОРТИРОВАНИЯ ТЕПЛОВОЙ ЭНЕРГИИ С УЧЕ- ТОМ</w:t>
      </w:r>
      <w:r w:rsidRPr="001E2E2F">
        <w:rPr>
          <w:spacing w:val="-17"/>
          <w:lang w:eastAsia="ru-RU" w:bidi="ru-RU"/>
        </w:rPr>
        <w:t xml:space="preserve"> </w:t>
      </w:r>
      <w:r w:rsidRPr="001E2E2F">
        <w:rPr>
          <w:lang w:eastAsia="ru-RU" w:bidi="ru-RU"/>
        </w:rPr>
        <w:t>ПРОГНОЗИРОВАНИЯ</w:t>
      </w:r>
      <w:r w:rsidRPr="001E2E2F">
        <w:rPr>
          <w:spacing w:val="-17"/>
          <w:lang w:eastAsia="ru-RU" w:bidi="ru-RU"/>
        </w:rPr>
        <w:t xml:space="preserve"> </w:t>
      </w:r>
      <w:r w:rsidRPr="001E2E2F">
        <w:rPr>
          <w:lang w:eastAsia="ru-RU" w:bidi="ru-RU"/>
        </w:rPr>
        <w:t>СВОЙСТВ</w:t>
      </w:r>
      <w:r w:rsidRPr="001E2E2F">
        <w:rPr>
          <w:spacing w:val="-16"/>
          <w:lang w:eastAsia="ru-RU" w:bidi="ru-RU"/>
        </w:rPr>
        <w:t xml:space="preserve"> </w:t>
      </w:r>
      <w:r w:rsidRPr="001E2E2F">
        <w:rPr>
          <w:lang w:eastAsia="ru-RU" w:bidi="ru-RU"/>
        </w:rPr>
        <w:t>ТЕПЛОВОЙ</w:t>
      </w:r>
      <w:r w:rsidRPr="001E2E2F">
        <w:rPr>
          <w:spacing w:val="-16"/>
          <w:lang w:eastAsia="ru-RU" w:bidi="ru-RU"/>
        </w:rPr>
        <w:t xml:space="preserve"> </w:t>
      </w:r>
      <w:r w:rsidRPr="001E2E2F">
        <w:rPr>
          <w:lang w:eastAsia="ru-RU" w:bidi="ru-RU"/>
        </w:rPr>
        <w:t>ИЗОЛЯЦИИ</w:t>
      </w:r>
      <w:r w:rsidRPr="001E2E2F">
        <w:rPr>
          <w:spacing w:val="-16"/>
          <w:lang w:eastAsia="ru-RU" w:bidi="ru-RU"/>
        </w:rPr>
        <w:t xml:space="preserve"> </w:t>
      </w:r>
      <w:r w:rsidRPr="001E2E2F">
        <w:rPr>
          <w:lang w:eastAsia="ru-RU" w:bidi="ru-RU"/>
        </w:rPr>
        <w:t>В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ПРОЦЕССЕ</w:t>
      </w:r>
      <w:r w:rsidRPr="001E2E2F">
        <w:rPr>
          <w:spacing w:val="-7"/>
          <w:lang w:eastAsia="ru-RU" w:bidi="ru-RU"/>
        </w:rPr>
        <w:t xml:space="preserve"> </w:t>
      </w:r>
      <w:r w:rsidRPr="001E2E2F">
        <w:rPr>
          <w:lang w:eastAsia="ru-RU" w:bidi="ru-RU"/>
        </w:rPr>
        <w:t>ЭКСПЛУАТАЦИИ</w:t>
      </w:r>
      <w:r w:rsidRPr="001E2E2F">
        <w:rPr>
          <w:lang w:eastAsia="ru-RU" w:bidi="ru-RU"/>
        </w:rPr>
        <w:tab/>
        <w:t>270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Шакурова Р.З., Гапоненко С.О., Кондратьев А.Е. </w:t>
      </w:r>
      <w:r w:rsidRPr="001E2E2F">
        <w:rPr>
          <w:szCs w:val="22"/>
          <w:lang w:eastAsia="ru-RU" w:bidi="ru-RU"/>
        </w:rPr>
        <w:t xml:space="preserve">К ВОПРОСУ ИНЕРЦИАЛЬНОГО ВОЗБУЖДЕНИЯ ДИАГНОСТИЧЕСКИХ </w:t>
      </w:r>
      <w:proofErr w:type="gramStart"/>
      <w:r w:rsidRPr="001E2E2F">
        <w:rPr>
          <w:szCs w:val="22"/>
          <w:lang w:eastAsia="ru-RU" w:bidi="ru-RU"/>
        </w:rPr>
        <w:t>НИЗ- КОЧАСТОТНЫХ</w:t>
      </w:r>
      <w:proofErr w:type="gramEnd"/>
      <w:r w:rsidRPr="001E2E2F">
        <w:rPr>
          <w:szCs w:val="22"/>
          <w:lang w:eastAsia="ru-RU" w:bidi="ru-RU"/>
        </w:rPr>
        <w:t xml:space="preserve"> ВИБРАЦИОННЫХ КОЛЕБАНИЙ В</w:t>
      </w:r>
      <w:r w:rsidRPr="001E2E2F">
        <w:rPr>
          <w:spacing w:val="6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ТРУБОПРО-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1"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ВОДАХ</w:t>
      </w:r>
      <w:r w:rsidRPr="001E2E2F">
        <w:rPr>
          <w:spacing w:val="-2"/>
          <w:lang w:eastAsia="ru-RU" w:bidi="ru-RU"/>
        </w:rPr>
        <w:t xml:space="preserve"> </w:t>
      </w:r>
      <w:r w:rsidRPr="001E2E2F">
        <w:rPr>
          <w:lang w:eastAsia="ru-RU" w:bidi="ru-RU"/>
        </w:rPr>
        <w:t>ЖКХ</w:t>
      </w:r>
      <w:r w:rsidRPr="001E2E2F">
        <w:rPr>
          <w:lang w:eastAsia="ru-RU" w:bidi="ru-RU"/>
        </w:rPr>
        <w:tab/>
        <w:t>276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730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Ибадов</w:t>
      </w:r>
      <w:proofErr w:type="spellEnd"/>
      <w:r w:rsidRPr="001E2E2F">
        <w:rPr>
          <w:b/>
          <w:szCs w:val="22"/>
          <w:lang w:eastAsia="ru-RU" w:bidi="ru-RU"/>
        </w:rPr>
        <w:t xml:space="preserve"> А.А., Кондратьев А.Е., Гапоненко С.О. </w:t>
      </w:r>
      <w:proofErr w:type="gramStart"/>
      <w:r w:rsidRPr="001E2E2F">
        <w:rPr>
          <w:szCs w:val="22"/>
          <w:lang w:eastAsia="ru-RU" w:bidi="ru-RU"/>
        </w:rPr>
        <w:t>ИССЛЕДОВА- НИЕ</w:t>
      </w:r>
      <w:proofErr w:type="gramEnd"/>
      <w:r w:rsidRPr="001E2E2F">
        <w:rPr>
          <w:szCs w:val="22"/>
          <w:lang w:eastAsia="ru-RU" w:bidi="ru-RU"/>
        </w:rPr>
        <w:t xml:space="preserve"> ЗАВИСИМОСТИ ФАЗОВОЙ СКОРОСТИ ВОЛН ЛЭМБА ОТ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1"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ТЕХНИЧЕСКОГО СОСТОЯНИЯ</w:t>
      </w:r>
      <w:r w:rsidRPr="001E2E2F">
        <w:rPr>
          <w:spacing w:val="-6"/>
          <w:lang w:eastAsia="ru-RU" w:bidi="ru-RU"/>
        </w:rPr>
        <w:t xml:space="preserve"> </w:t>
      </w:r>
      <w:r w:rsidRPr="001E2E2F">
        <w:rPr>
          <w:lang w:eastAsia="ru-RU" w:bidi="ru-RU"/>
        </w:rPr>
        <w:t>ТРУБОПРОВОДОВ</w:t>
      </w:r>
      <w:r w:rsidRPr="001E2E2F">
        <w:rPr>
          <w:spacing w:val="-3"/>
          <w:lang w:eastAsia="ru-RU" w:bidi="ru-RU"/>
        </w:rPr>
        <w:t xml:space="preserve"> </w:t>
      </w:r>
      <w:r w:rsidRPr="001E2E2F">
        <w:rPr>
          <w:lang w:eastAsia="ru-RU" w:bidi="ru-RU"/>
        </w:rPr>
        <w:t>ЖКХ</w:t>
      </w:r>
      <w:r w:rsidRPr="001E2E2F">
        <w:rPr>
          <w:lang w:eastAsia="ru-RU" w:bidi="ru-RU"/>
        </w:rPr>
        <w:tab/>
        <w:t>283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Бабаходжаев Р.П., </w:t>
      </w:r>
      <w:proofErr w:type="spellStart"/>
      <w:r w:rsidRPr="001E2E2F">
        <w:rPr>
          <w:b/>
          <w:szCs w:val="22"/>
          <w:lang w:eastAsia="ru-RU" w:bidi="ru-RU"/>
        </w:rPr>
        <w:t>Ташбаев</w:t>
      </w:r>
      <w:proofErr w:type="spellEnd"/>
      <w:r w:rsidRPr="001E2E2F">
        <w:rPr>
          <w:b/>
          <w:szCs w:val="22"/>
          <w:lang w:eastAsia="ru-RU" w:bidi="ru-RU"/>
        </w:rPr>
        <w:t xml:space="preserve"> Н.Т., </w:t>
      </w:r>
      <w:proofErr w:type="spellStart"/>
      <w:r w:rsidRPr="001E2E2F">
        <w:rPr>
          <w:b/>
          <w:szCs w:val="22"/>
          <w:lang w:eastAsia="ru-RU" w:bidi="ru-RU"/>
        </w:rPr>
        <w:t>Мирзаев</w:t>
      </w:r>
      <w:proofErr w:type="spellEnd"/>
      <w:r w:rsidRPr="001E2E2F">
        <w:rPr>
          <w:b/>
          <w:szCs w:val="22"/>
          <w:lang w:eastAsia="ru-RU" w:bidi="ru-RU"/>
        </w:rPr>
        <w:t xml:space="preserve"> Д.А. </w:t>
      </w:r>
      <w:proofErr w:type="gramStart"/>
      <w:r w:rsidRPr="001E2E2F">
        <w:rPr>
          <w:szCs w:val="22"/>
          <w:lang w:eastAsia="ru-RU" w:bidi="ru-RU"/>
        </w:rPr>
        <w:t>ИСПОЛЬЗОВА- НИЕ</w:t>
      </w:r>
      <w:proofErr w:type="gramEnd"/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КИНЕТИЧЕСКОЙ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ЭНЕРГИИ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ПОТОКА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ЖИДКОСТИ</w:t>
      </w:r>
      <w:r w:rsidRPr="001E2E2F">
        <w:rPr>
          <w:spacing w:val="-20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ДЛЯ</w:t>
      </w:r>
      <w:r w:rsidRPr="001E2E2F">
        <w:rPr>
          <w:spacing w:val="-19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ВИБ- РАЦИИ</w:t>
      </w:r>
      <w:r w:rsidRPr="001E2E2F">
        <w:rPr>
          <w:spacing w:val="5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ЛОКАЛЬНЫХ</w:t>
      </w:r>
      <w:r w:rsidRPr="001E2E2F">
        <w:rPr>
          <w:spacing w:val="5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ТУРБУЛИЗАТОРОВ</w:t>
      </w:r>
      <w:r w:rsidRPr="001E2E2F">
        <w:rPr>
          <w:spacing w:val="5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</w:t>
      </w:r>
      <w:r w:rsidRPr="001E2E2F">
        <w:rPr>
          <w:spacing w:val="51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ТРУБЧАТЫХ</w:t>
      </w:r>
      <w:r w:rsidRPr="001E2E2F">
        <w:rPr>
          <w:spacing w:val="53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ТЕП-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ЛООБМЕННИКАХ</w:t>
      </w:r>
      <w:r w:rsidRPr="001E2E2F">
        <w:rPr>
          <w:lang w:eastAsia="ru-RU" w:bidi="ru-RU"/>
        </w:rPr>
        <w:tab/>
        <w:t>288</w:t>
      </w:r>
    </w:p>
    <w:p w:rsidR="001E2E2F" w:rsidRPr="001E2E2F" w:rsidRDefault="001E2E2F" w:rsidP="001E2E2F">
      <w:pPr>
        <w:widowControl w:val="0"/>
        <w:autoSpaceDE w:val="0"/>
        <w:autoSpaceDN w:val="0"/>
        <w:spacing w:before="241" w:after="0" w:line="322" w:lineRule="exact"/>
        <w:ind w:left="182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Хуснутдинова</w:t>
      </w:r>
      <w:proofErr w:type="spellEnd"/>
      <w:r w:rsidRPr="001E2E2F">
        <w:rPr>
          <w:b/>
          <w:szCs w:val="22"/>
          <w:lang w:eastAsia="ru-RU" w:bidi="ru-RU"/>
        </w:rPr>
        <w:t xml:space="preserve"> Э.М., Николаева Л.А. </w:t>
      </w:r>
      <w:r w:rsidRPr="001E2E2F">
        <w:rPr>
          <w:szCs w:val="22"/>
          <w:lang w:eastAsia="ru-RU" w:bidi="ru-RU"/>
        </w:rPr>
        <w:t>ОЧИСТКА ДЫМОВЫХ ГА-</w:t>
      </w:r>
    </w:p>
    <w:p w:rsidR="001E2E2F" w:rsidRPr="001E2E2F" w:rsidRDefault="001E2E2F" w:rsidP="001E2E2F">
      <w:pPr>
        <w:widowControl w:val="0"/>
        <w:tabs>
          <w:tab w:val="left" w:leader="dot" w:pos="8976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ЗОВ ТЭС</w:t>
      </w:r>
      <w:r w:rsidRPr="001E2E2F">
        <w:rPr>
          <w:spacing w:val="-4"/>
          <w:lang w:eastAsia="ru-RU" w:bidi="ru-RU"/>
        </w:rPr>
        <w:t xml:space="preserve"> </w:t>
      </w:r>
      <w:r w:rsidRPr="001E2E2F">
        <w:rPr>
          <w:lang w:eastAsia="ru-RU" w:bidi="ru-RU"/>
        </w:rPr>
        <w:t>МОДИФИЦИРОВАННЫМ</w:t>
      </w:r>
      <w:r w:rsidRPr="001E2E2F">
        <w:rPr>
          <w:spacing w:val="-1"/>
          <w:lang w:eastAsia="ru-RU" w:bidi="ru-RU"/>
        </w:rPr>
        <w:t xml:space="preserve"> </w:t>
      </w:r>
      <w:r w:rsidRPr="001E2E2F">
        <w:rPr>
          <w:lang w:eastAsia="ru-RU" w:bidi="ru-RU"/>
        </w:rPr>
        <w:t>ШЛАМОМ</w:t>
      </w:r>
      <w:r w:rsidRPr="001E2E2F">
        <w:rPr>
          <w:lang w:eastAsia="ru-RU" w:bidi="ru-RU"/>
        </w:rPr>
        <w:tab/>
        <w:t>298</w:t>
      </w:r>
    </w:p>
    <w:p w:rsidR="001E2E2F" w:rsidRPr="001E2E2F" w:rsidRDefault="001E2E2F" w:rsidP="001E2E2F">
      <w:pPr>
        <w:widowControl w:val="0"/>
        <w:tabs>
          <w:tab w:val="left" w:leader="dot" w:pos="8974"/>
        </w:tabs>
        <w:autoSpaceDE w:val="0"/>
        <w:autoSpaceDN w:val="0"/>
        <w:spacing w:before="240" w:after="0" w:line="240" w:lineRule="auto"/>
        <w:ind w:left="182" w:right="121"/>
        <w:jc w:val="left"/>
        <w:rPr>
          <w:lang w:eastAsia="ru-RU" w:bidi="ru-RU"/>
        </w:rPr>
      </w:pPr>
      <w:r w:rsidRPr="001E2E2F">
        <w:rPr>
          <w:b/>
          <w:lang w:eastAsia="ru-RU" w:bidi="ru-RU"/>
        </w:rPr>
        <w:t xml:space="preserve">Власова А.Ю., Власов С.М. </w:t>
      </w:r>
      <w:r w:rsidRPr="001E2E2F">
        <w:rPr>
          <w:lang w:eastAsia="ru-RU" w:bidi="ru-RU"/>
        </w:rPr>
        <w:t xml:space="preserve">ИССЛЕДОВАНИЕ </w:t>
      </w:r>
      <w:proofErr w:type="gramStart"/>
      <w:r w:rsidRPr="001E2E2F">
        <w:rPr>
          <w:lang w:eastAsia="ru-RU" w:bidi="ru-RU"/>
        </w:rPr>
        <w:t>ТЕХНОЛОГИЧЕ- СКОЙ</w:t>
      </w:r>
      <w:proofErr w:type="gramEnd"/>
      <w:r w:rsidRPr="001E2E2F">
        <w:rPr>
          <w:lang w:eastAsia="ru-RU" w:bidi="ru-RU"/>
        </w:rPr>
        <w:t xml:space="preserve"> УСТАНОВКИ УТИЛИЗАЦИИ СТОЧНЫХ ВОД ПОСЛЕ РЕГЕ- НЕРАЦИИ Н -</w:t>
      </w:r>
      <w:r w:rsidRPr="001E2E2F">
        <w:rPr>
          <w:spacing w:val="-4"/>
          <w:lang w:eastAsia="ru-RU" w:bidi="ru-RU"/>
        </w:rPr>
        <w:t xml:space="preserve"> </w:t>
      </w:r>
      <w:r w:rsidRPr="001E2E2F">
        <w:rPr>
          <w:lang w:eastAsia="ru-RU" w:bidi="ru-RU"/>
        </w:rPr>
        <w:t>КАТИОНИТОВЫХ</w:t>
      </w:r>
      <w:r w:rsidRPr="001E2E2F">
        <w:rPr>
          <w:spacing w:val="-3"/>
          <w:lang w:eastAsia="ru-RU" w:bidi="ru-RU"/>
        </w:rPr>
        <w:t xml:space="preserve"> </w:t>
      </w:r>
      <w:r w:rsidRPr="001E2E2F">
        <w:rPr>
          <w:lang w:eastAsia="ru-RU" w:bidi="ru-RU"/>
        </w:rPr>
        <w:t>ФИЛЬТРОВ</w:t>
      </w:r>
      <w:r w:rsidRPr="001E2E2F">
        <w:rPr>
          <w:lang w:eastAsia="ru-RU" w:bidi="ru-RU"/>
        </w:rPr>
        <w:tab/>
      </w:r>
      <w:r w:rsidRPr="001E2E2F">
        <w:rPr>
          <w:spacing w:val="-6"/>
          <w:lang w:eastAsia="ru-RU" w:bidi="ru-RU"/>
        </w:rPr>
        <w:t>305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Романова В.В., Хромов С.В., Суслов К.В. </w:t>
      </w:r>
      <w:r w:rsidRPr="001E2E2F">
        <w:rPr>
          <w:spacing w:val="-10"/>
          <w:szCs w:val="22"/>
          <w:lang w:eastAsia="ru-RU" w:bidi="ru-RU"/>
        </w:rPr>
        <w:t xml:space="preserve">МНОГОФАКТОРНЫЙ </w:t>
      </w:r>
      <w:r w:rsidRPr="001E2E2F">
        <w:rPr>
          <w:spacing w:val="-9"/>
          <w:szCs w:val="22"/>
          <w:lang w:eastAsia="ru-RU" w:bidi="ru-RU"/>
        </w:rPr>
        <w:t xml:space="preserve">АНАЛИЗ ВНЕШНИХ </w:t>
      </w:r>
      <w:r w:rsidRPr="001E2E2F">
        <w:rPr>
          <w:spacing w:val="-10"/>
          <w:szCs w:val="22"/>
          <w:lang w:eastAsia="ru-RU" w:bidi="ru-RU"/>
        </w:rPr>
        <w:t xml:space="preserve">ВОЗДЕЙСТВИЙ, </w:t>
      </w:r>
      <w:r w:rsidRPr="001E2E2F">
        <w:rPr>
          <w:spacing w:val="-9"/>
          <w:szCs w:val="22"/>
          <w:lang w:eastAsia="ru-RU" w:bidi="ru-RU"/>
        </w:rPr>
        <w:t xml:space="preserve">ВЛИЯЮЩИХ </w:t>
      </w:r>
      <w:r w:rsidRPr="001E2E2F">
        <w:rPr>
          <w:spacing w:val="-5"/>
          <w:szCs w:val="22"/>
          <w:lang w:eastAsia="ru-RU" w:bidi="ru-RU"/>
        </w:rPr>
        <w:t xml:space="preserve">НА </w:t>
      </w:r>
      <w:proofErr w:type="gramStart"/>
      <w:r w:rsidRPr="001E2E2F">
        <w:rPr>
          <w:spacing w:val="-10"/>
          <w:szCs w:val="22"/>
          <w:lang w:eastAsia="ru-RU" w:bidi="ru-RU"/>
        </w:rPr>
        <w:t xml:space="preserve">ЭКСПЛУАТА- </w:t>
      </w:r>
      <w:r w:rsidRPr="001E2E2F">
        <w:rPr>
          <w:spacing w:val="-9"/>
          <w:szCs w:val="22"/>
          <w:lang w:eastAsia="ru-RU" w:bidi="ru-RU"/>
        </w:rPr>
        <w:t>ЦИОННУЮ</w:t>
      </w:r>
      <w:proofErr w:type="gramEnd"/>
      <w:r w:rsidRPr="001E2E2F">
        <w:rPr>
          <w:spacing w:val="-31"/>
          <w:szCs w:val="22"/>
          <w:lang w:eastAsia="ru-RU" w:bidi="ru-RU"/>
        </w:rPr>
        <w:t xml:space="preserve"> </w:t>
      </w:r>
      <w:r w:rsidRPr="001E2E2F">
        <w:rPr>
          <w:spacing w:val="-9"/>
          <w:szCs w:val="22"/>
          <w:lang w:eastAsia="ru-RU" w:bidi="ru-RU"/>
        </w:rPr>
        <w:t>НАДЁЖНОСТЬ</w:t>
      </w:r>
      <w:r w:rsidRPr="001E2E2F">
        <w:rPr>
          <w:spacing w:val="-30"/>
          <w:szCs w:val="22"/>
          <w:lang w:eastAsia="ru-RU" w:bidi="ru-RU"/>
        </w:rPr>
        <w:t xml:space="preserve"> </w:t>
      </w:r>
      <w:r w:rsidRPr="001E2E2F">
        <w:rPr>
          <w:spacing w:val="-10"/>
          <w:szCs w:val="22"/>
          <w:lang w:eastAsia="ru-RU" w:bidi="ru-RU"/>
        </w:rPr>
        <w:t>АСИНХРОННЫХ</w:t>
      </w:r>
      <w:r w:rsidRPr="001E2E2F">
        <w:rPr>
          <w:spacing w:val="-29"/>
          <w:szCs w:val="22"/>
          <w:lang w:eastAsia="ru-RU" w:bidi="ru-RU"/>
        </w:rPr>
        <w:t xml:space="preserve"> </w:t>
      </w:r>
      <w:r w:rsidRPr="001E2E2F">
        <w:rPr>
          <w:spacing w:val="-11"/>
          <w:szCs w:val="22"/>
          <w:lang w:eastAsia="ru-RU" w:bidi="ru-RU"/>
        </w:rPr>
        <w:t>ЭЛЕКТРОДВИГАТЕЛЕЙ</w:t>
      </w:r>
    </w:p>
    <w:p w:rsidR="001E2E2F" w:rsidRPr="001E2E2F" w:rsidRDefault="001E2E2F" w:rsidP="001E2E2F">
      <w:pPr>
        <w:widowControl w:val="0"/>
        <w:tabs>
          <w:tab w:val="left" w:pos="8975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spacing w:val="-10"/>
          <w:lang w:eastAsia="ru-RU" w:bidi="ru-RU"/>
        </w:rPr>
        <w:t>……………………………………………………………………………..</w:t>
      </w:r>
      <w:r w:rsidRPr="001E2E2F">
        <w:rPr>
          <w:spacing w:val="-10"/>
          <w:lang w:eastAsia="ru-RU" w:bidi="ru-RU"/>
        </w:rPr>
        <w:tab/>
      </w:r>
      <w:r w:rsidRPr="001E2E2F">
        <w:rPr>
          <w:lang w:eastAsia="ru-RU" w:bidi="ru-RU"/>
        </w:rPr>
        <w:t>310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730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pacing w:val="-10"/>
          <w:szCs w:val="22"/>
          <w:lang w:eastAsia="ru-RU" w:bidi="ru-RU"/>
        </w:rPr>
        <w:t>Бандурин</w:t>
      </w:r>
      <w:proofErr w:type="spellEnd"/>
      <w:r w:rsidRPr="001E2E2F">
        <w:rPr>
          <w:b/>
          <w:spacing w:val="-10"/>
          <w:szCs w:val="22"/>
          <w:lang w:eastAsia="ru-RU" w:bidi="ru-RU"/>
        </w:rPr>
        <w:t xml:space="preserve"> </w:t>
      </w:r>
      <w:r w:rsidRPr="001E2E2F">
        <w:rPr>
          <w:b/>
          <w:spacing w:val="-9"/>
          <w:szCs w:val="22"/>
          <w:lang w:eastAsia="ru-RU" w:bidi="ru-RU"/>
        </w:rPr>
        <w:t xml:space="preserve">И.И., Иванов </w:t>
      </w:r>
      <w:r w:rsidRPr="001E2E2F">
        <w:rPr>
          <w:b/>
          <w:spacing w:val="-8"/>
          <w:szCs w:val="22"/>
          <w:lang w:eastAsia="ru-RU" w:bidi="ru-RU"/>
        </w:rPr>
        <w:t xml:space="preserve">В.А., </w:t>
      </w:r>
      <w:proofErr w:type="spellStart"/>
      <w:r w:rsidRPr="001E2E2F">
        <w:rPr>
          <w:b/>
          <w:spacing w:val="-10"/>
          <w:szCs w:val="22"/>
          <w:lang w:eastAsia="ru-RU" w:bidi="ru-RU"/>
        </w:rPr>
        <w:t>Какурин</w:t>
      </w:r>
      <w:proofErr w:type="spellEnd"/>
      <w:r w:rsidRPr="001E2E2F">
        <w:rPr>
          <w:b/>
          <w:spacing w:val="-10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 xml:space="preserve">А.С., </w:t>
      </w:r>
      <w:r w:rsidRPr="001E2E2F">
        <w:rPr>
          <w:b/>
          <w:spacing w:val="-9"/>
          <w:szCs w:val="22"/>
          <w:lang w:eastAsia="ru-RU" w:bidi="ru-RU"/>
        </w:rPr>
        <w:t xml:space="preserve">Козырев </w:t>
      </w:r>
      <w:r w:rsidRPr="001E2E2F">
        <w:rPr>
          <w:b/>
          <w:spacing w:val="-8"/>
          <w:szCs w:val="22"/>
          <w:lang w:eastAsia="ru-RU" w:bidi="ru-RU"/>
        </w:rPr>
        <w:t xml:space="preserve">И.Н., </w:t>
      </w:r>
      <w:r w:rsidRPr="001E2E2F">
        <w:rPr>
          <w:b/>
          <w:spacing w:val="-11"/>
          <w:szCs w:val="22"/>
          <w:lang w:eastAsia="ru-RU" w:bidi="ru-RU"/>
        </w:rPr>
        <w:t xml:space="preserve">Коробов </w:t>
      </w:r>
      <w:r w:rsidRPr="001E2E2F">
        <w:rPr>
          <w:b/>
          <w:spacing w:val="-8"/>
          <w:szCs w:val="22"/>
          <w:lang w:eastAsia="ru-RU" w:bidi="ru-RU"/>
        </w:rPr>
        <w:t xml:space="preserve">В.М., </w:t>
      </w:r>
      <w:proofErr w:type="spellStart"/>
      <w:r w:rsidRPr="001E2E2F">
        <w:rPr>
          <w:b/>
          <w:spacing w:val="-9"/>
          <w:szCs w:val="22"/>
          <w:lang w:eastAsia="ru-RU" w:bidi="ru-RU"/>
        </w:rPr>
        <w:t>Тращенков</w:t>
      </w:r>
      <w:proofErr w:type="spellEnd"/>
      <w:r w:rsidRPr="001E2E2F">
        <w:rPr>
          <w:b/>
          <w:spacing w:val="-9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 xml:space="preserve">С.В., </w:t>
      </w:r>
      <w:proofErr w:type="spellStart"/>
      <w:r w:rsidRPr="001E2E2F">
        <w:rPr>
          <w:b/>
          <w:spacing w:val="-9"/>
          <w:szCs w:val="22"/>
          <w:lang w:eastAsia="ru-RU" w:bidi="ru-RU"/>
        </w:rPr>
        <w:t>Хаймин</w:t>
      </w:r>
      <w:proofErr w:type="spellEnd"/>
      <w:r w:rsidRPr="001E2E2F">
        <w:rPr>
          <w:b/>
          <w:spacing w:val="-9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 xml:space="preserve">А.Ю. </w:t>
      </w:r>
      <w:r w:rsidRPr="001E2E2F">
        <w:rPr>
          <w:spacing w:val="-9"/>
          <w:szCs w:val="22"/>
          <w:lang w:eastAsia="ru-RU" w:bidi="ru-RU"/>
        </w:rPr>
        <w:t xml:space="preserve">МЕТОДИКА РАСЧЁТА </w:t>
      </w:r>
      <w:r w:rsidRPr="001E2E2F">
        <w:rPr>
          <w:spacing w:val="-10"/>
          <w:szCs w:val="22"/>
          <w:lang w:eastAsia="ru-RU" w:bidi="ru-RU"/>
        </w:rPr>
        <w:t>ВВОД-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1" w:after="0" w:line="240" w:lineRule="auto"/>
        <w:ind w:left="182"/>
        <w:jc w:val="left"/>
        <w:rPr>
          <w:lang w:eastAsia="ru-RU" w:bidi="ru-RU"/>
        </w:rPr>
      </w:pPr>
      <w:r w:rsidRPr="001E2E2F">
        <w:rPr>
          <w:spacing w:val="-7"/>
          <w:lang w:eastAsia="ru-RU" w:bidi="ru-RU"/>
        </w:rPr>
        <w:t xml:space="preserve">НЫХ </w:t>
      </w:r>
      <w:r w:rsidRPr="001E2E2F">
        <w:rPr>
          <w:spacing w:val="-10"/>
          <w:lang w:eastAsia="ru-RU" w:bidi="ru-RU"/>
        </w:rPr>
        <w:t xml:space="preserve">РАСПРЕДЕЛИТЕЛЬНЫХ </w:t>
      </w:r>
      <w:r w:rsidRPr="001E2E2F">
        <w:rPr>
          <w:spacing w:val="-9"/>
          <w:lang w:eastAsia="ru-RU" w:bidi="ru-RU"/>
        </w:rPr>
        <w:t>УСТРОЙСТВ</w:t>
      </w:r>
      <w:r w:rsidRPr="001E2E2F">
        <w:rPr>
          <w:spacing w:val="-51"/>
          <w:lang w:eastAsia="ru-RU" w:bidi="ru-RU"/>
        </w:rPr>
        <w:t xml:space="preserve"> </w:t>
      </w:r>
      <w:r w:rsidRPr="001E2E2F">
        <w:rPr>
          <w:spacing w:val="-7"/>
          <w:lang w:eastAsia="ru-RU" w:bidi="ru-RU"/>
        </w:rPr>
        <w:t>0,4</w:t>
      </w:r>
      <w:r w:rsidRPr="001E2E2F">
        <w:rPr>
          <w:spacing w:val="-22"/>
          <w:lang w:eastAsia="ru-RU" w:bidi="ru-RU"/>
        </w:rPr>
        <w:t xml:space="preserve"> </w:t>
      </w:r>
      <w:r w:rsidRPr="001E2E2F">
        <w:rPr>
          <w:spacing w:val="-5"/>
          <w:lang w:eastAsia="ru-RU" w:bidi="ru-RU"/>
        </w:rPr>
        <w:t>КВ</w:t>
      </w:r>
      <w:r w:rsidRPr="001E2E2F">
        <w:rPr>
          <w:spacing w:val="-5"/>
          <w:lang w:eastAsia="ru-RU" w:bidi="ru-RU"/>
        </w:rPr>
        <w:tab/>
      </w:r>
      <w:r w:rsidRPr="001E2E2F">
        <w:rPr>
          <w:lang w:eastAsia="ru-RU" w:bidi="ru-RU"/>
        </w:rPr>
        <w:t>319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/>
        <w:jc w:val="left"/>
        <w:rPr>
          <w:szCs w:val="22"/>
          <w:lang w:eastAsia="ru-RU" w:bidi="ru-RU"/>
        </w:rPr>
      </w:pPr>
      <w:r w:rsidRPr="001E2E2F">
        <w:rPr>
          <w:b/>
          <w:spacing w:val="-9"/>
          <w:szCs w:val="22"/>
          <w:lang w:eastAsia="ru-RU" w:bidi="ru-RU"/>
        </w:rPr>
        <w:t>Савельев</w:t>
      </w:r>
      <w:r w:rsidRPr="001E2E2F">
        <w:rPr>
          <w:b/>
          <w:spacing w:val="-33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>В.А.,</w:t>
      </w:r>
      <w:r w:rsidRPr="001E2E2F">
        <w:rPr>
          <w:b/>
          <w:spacing w:val="-31"/>
          <w:szCs w:val="22"/>
          <w:lang w:eastAsia="ru-RU" w:bidi="ru-RU"/>
        </w:rPr>
        <w:t xml:space="preserve"> </w:t>
      </w:r>
      <w:r w:rsidRPr="001E2E2F">
        <w:rPr>
          <w:b/>
          <w:spacing w:val="-10"/>
          <w:szCs w:val="22"/>
          <w:lang w:eastAsia="ru-RU" w:bidi="ru-RU"/>
        </w:rPr>
        <w:t>Мельникова</w:t>
      </w:r>
      <w:r w:rsidRPr="001E2E2F">
        <w:rPr>
          <w:b/>
          <w:spacing w:val="-31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>О.С.,</w:t>
      </w:r>
      <w:r w:rsidRPr="001E2E2F">
        <w:rPr>
          <w:b/>
          <w:spacing w:val="-31"/>
          <w:szCs w:val="22"/>
          <w:lang w:eastAsia="ru-RU" w:bidi="ru-RU"/>
        </w:rPr>
        <w:t xml:space="preserve"> </w:t>
      </w:r>
      <w:proofErr w:type="spellStart"/>
      <w:r w:rsidRPr="001E2E2F">
        <w:rPr>
          <w:b/>
          <w:spacing w:val="-10"/>
          <w:szCs w:val="22"/>
          <w:lang w:eastAsia="ru-RU" w:bidi="ru-RU"/>
        </w:rPr>
        <w:t>Батаева</w:t>
      </w:r>
      <w:proofErr w:type="spellEnd"/>
      <w:r w:rsidRPr="001E2E2F">
        <w:rPr>
          <w:b/>
          <w:spacing w:val="-32"/>
          <w:szCs w:val="22"/>
          <w:lang w:eastAsia="ru-RU" w:bidi="ru-RU"/>
        </w:rPr>
        <w:t xml:space="preserve"> </w:t>
      </w:r>
      <w:r w:rsidRPr="001E2E2F">
        <w:rPr>
          <w:b/>
          <w:spacing w:val="-8"/>
          <w:szCs w:val="22"/>
          <w:lang w:eastAsia="ru-RU" w:bidi="ru-RU"/>
        </w:rPr>
        <w:t>В.В.</w:t>
      </w:r>
      <w:r w:rsidRPr="001E2E2F">
        <w:rPr>
          <w:b/>
          <w:spacing w:val="-33"/>
          <w:szCs w:val="22"/>
          <w:lang w:eastAsia="ru-RU" w:bidi="ru-RU"/>
        </w:rPr>
        <w:t xml:space="preserve"> </w:t>
      </w:r>
      <w:r w:rsidRPr="001E2E2F">
        <w:rPr>
          <w:spacing w:val="-10"/>
          <w:szCs w:val="22"/>
          <w:lang w:eastAsia="ru-RU" w:bidi="ru-RU"/>
        </w:rPr>
        <w:t>ВЛИЯНИЕ</w:t>
      </w:r>
      <w:r w:rsidRPr="001E2E2F">
        <w:rPr>
          <w:spacing w:val="-32"/>
          <w:szCs w:val="22"/>
          <w:lang w:eastAsia="ru-RU" w:bidi="ru-RU"/>
        </w:rPr>
        <w:t xml:space="preserve"> </w:t>
      </w:r>
      <w:proofErr w:type="gramStart"/>
      <w:r w:rsidRPr="001E2E2F">
        <w:rPr>
          <w:spacing w:val="-10"/>
          <w:szCs w:val="22"/>
          <w:lang w:eastAsia="ru-RU" w:bidi="ru-RU"/>
        </w:rPr>
        <w:t xml:space="preserve">МЕХАНИ- </w:t>
      </w:r>
      <w:r w:rsidRPr="001E2E2F">
        <w:rPr>
          <w:spacing w:val="-9"/>
          <w:szCs w:val="22"/>
          <w:lang w:eastAsia="ru-RU" w:bidi="ru-RU"/>
        </w:rPr>
        <w:t>ЧЕСКИХ</w:t>
      </w:r>
      <w:proofErr w:type="gramEnd"/>
      <w:r w:rsidRPr="001E2E2F">
        <w:rPr>
          <w:spacing w:val="-31"/>
          <w:szCs w:val="22"/>
          <w:lang w:eastAsia="ru-RU" w:bidi="ru-RU"/>
        </w:rPr>
        <w:t xml:space="preserve"> </w:t>
      </w:r>
      <w:r w:rsidRPr="001E2E2F">
        <w:rPr>
          <w:spacing w:val="-9"/>
          <w:szCs w:val="22"/>
          <w:lang w:eastAsia="ru-RU" w:bidi="ru-RU"/>
        </w:rPr>
        <w:t>ПРИМЕСЕЙ</w:t>
      </w:r>
      <w:r w:rsidRPr="001E2E2F">
        <w:rPr>
          <w:spacing w:val="-30"/>
          <w:szCs w:val="22"/>
          <w:lang w:eastAsia="ru-RU" w:bidi="ru-RU"/>
        </w:rPr>
        <w:t xml:space="preserve"> </w:t>
      </w:r>
      <w:r w:rsidRPr="001E2E2F">
        <w:rPr>
          <w:spacing w:val="-5"/>
          <w:szCs w:val="22"/>
          <w:lang w:eastAsia="ru-RU" w:bidi="ru-RU"/>
        </w:rPr>
        <w:t>НА</w:t>
      </w:r>
      <w:r w:rsidRPr="001E2E2F">
        <w:rPr>
          <w:spacing w:val="-31"/>
          <w:szCs w:val="22"/>
          <w:lang w:eastAsia="ru-RU" w:bidi="ru-RU"/>
        </w:rPr>
        <w:t xml:space="preserve"> </w:t>
      </w:r>
      <w:r w:rsidRPr="001E2E2F">
        <w:rPr>
          <w:spacing w:val="-8"/>
          <w:szCs w:val="22"/>
          <w:lang w:eastAsia="ru-RU" w:bidi="ru-RU"/>
        </w:rPr>
        <w:t>РИСК</w:t>
      </w:r>
      <w:r w:rsidRPr="001E2E2F">
        <w:rPr>
          <w:spacing w:val="-30"/>
          <w:szCs w:val="22"/>
          <w:lang w:eastAsia="ru-RU" w:bidi="ru-RU"/>
        </w:rPr>
        <w:t xml:space="preserve"> </w:t>
      </w:r>
      <w:r w:rsidRPr="001E2E2F">
        <w:rPr>
          <w:spacing w:val="-9"/>
          <w:szCs w:val="22"/>
          <w:lang w:eastAsia="ru-RU" w:bidi="ru-RU"/>
        </w:rPr>
        <w:t>ОТКАЗОВ</w:t>
      </w:r>
      <w:r w:rsidRPr="001E2E2F">
        <w:rPr>
          <w:spacing w:val="-30"/>
          <w:szCs w:val="22"/>
          <w:lang w:eastAsia="ru-RU" w:bidi="ru-RU"/>
        </w:rPr>
        <w:t xml:space="preserve"> </w:t>
      </w:r>
      <w:r w:rsidRPr="001E2E2F">
        <w:rPr>
          <w:spacing w:val="-9"/>
          <w:szCs w:val="22"/>
          <w:lang w:eastAsia="ru-RU" w:bidi="ru-RU"/>
        </w:rPr>
        <w:t>СИЛОВЫХ</w:t>
      </w:r>
      <w:r w:rsidRPr="001E2E2F">
        <w:rPr>
          <w:spacing w:val="-31"/>
          <w:szCs w:val="22"/>
          <w:lang w:eastAsia="ru-RU" w:bidi="ru-RU"/>
        </w:rPr>
        <w:t xml:space="preserve"> </w:t>
      </w:r>
      <w:r w:rsidRPr="001E2E2F">
        <w:rPr>
          <w:spacing w:val="-10"/>
          <w:szCs w:val="22"/>
          <w:lang w:eastAsia="ru-RU" w:bidi="ru-RU"/>
        </w:rPr>
        <w:t>ТРАНСФОРМА-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before="1" w:after="0" w:line="240" w:lineRule="auto"/>
        <w:ind w:left="182"/>
        <w:rPr>
          <w:lang w:eastAsia="ru-RU" w:bidi="ru-RU"/>
        </w:rPr>
      </w:pPr>
      <w:r w:rsidRPr="001E2E2F">
        <w:rPr>
          <w:spacing w:val="-10"/>
          <w:lang w:eastAsia="ru-RU" w:bidi="ru-RU"/>
        </w:rPr>
        <w:t>ТОРОВ</w:t>
      </w:r>
      <w:r w:rsidRPr="001E2E2F">
        <w:rPr>
          <w:spacing w:val="-10"/>
          <w:lang w:eastAsia="ru-RU" w:bidi="ru-RU"/>
        </w:rPr>
        <w:tab/>
      </w:r>
      <w:r w:rsidRPr="001E2E2F">
        <w:rPr>
          <w:lang w:eastAsia="ru-RU" w:bidi="ru-RU"/>
        </w:rPr>
        <w:t>328</w:t>
      </w:r>
    </w:p>
    <w:p w:rsidR="001E2E2F" w:rsidRPr="001E2E2F" w:rsidRDefault="001E2E2F" w:rsidP="001E2E2F">
      <w:pPr>
        <w:widowControl w:val="0"/>
        <w:autoSpaceDE w:val="0"/>
        <w:autoSpaceDN w:val="0"/>
        <w:spacing w:before="240" w:after="0" w:line="240" w:lineRule="auto"/>
        <w:ind w:left="182" w:right="729"/>
        <w:jc w:val="left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t>Ахметбаев</w:t>
      </w:r>
      <w:proofErr w:type="spellEnd"/>
      <w:r w:rsidRPr="001E2E2F">
        <w:rPr>
          <w:b/>
          <w:szCs w:val="22"/>
          <w:lang w:eastAsia="ru-RU" w:bidi="ru-RU"/>
        </w:rPr>
        <w:t xml:space="preserve"> Д.С., </w:t>
      </w:r>
      <w:proofErr w:type="spellStart"/>
      <w:r w:rsidRPr="001E2E2F">
        <w:rPr>
          <w:b/>
          <w:szCs w:val="22"/>
          <w:lang w:eastAsia="ru-RU" w:bidi="ru-RU"/>
        </w:rPr>
        <w:t>Джандигулов</w:t>
      </w:r>
      <w:proofErr w:type="spellEnd"/>
      <w:r w:rsidRPr="001E2E2F">
        <w:rPr>
          <w:b/>
          <w:szCs w:val="22"/>
          <w:lang w:eastAsia="ru-RU" w:bidi="ru-RU"/>
        </w:rPr>
        <w:t xml:space="preserve"> А.Р., Быстрова С.В. </w:t>
      </w:r>
      <w:proofErr w:type="gramStart"/>
      <w:r w:rsidRPr="001E2E2F">
        <w:rPr>
          <w:szCs w:val="22"/>
          <w:lang w:eastAsia="ru-RU" w:bidi="ru-RU"/>
        </w:rPr>
        <w:t>СИСТЕМ- НЫЙ</w:t>
      </w:r>
      <w:proofErr w:type="gramEnd"/>
      <w:r w:rsidRPr="001E2E2F">
        <w:rPr>
          <w:szCs w:val="22"/>
          <w:lang w:eastAsia="ru-RU" w:bidi="ru-RU"/>
        </w:rPr>
        <w:t xml:space="preserve"> МЕТОД ФОРМИРОВАНИЯ КОЭФФИЦИЕНТОВ ТРАНСФОР-</w:t>
      </w:r>
    </w:p>
    <w:p w:rsidR="001E2E2F" w:rsidRPr="001E2E2F" w:rsidRDefault="001E2E2F" w:rsidP="001E2E2F">
      <w:pPr>
        <w:widowControl w:val="0"/>
        <w:tabs>
          <w:tab w:val="left" w:leader="dot" w:pos="8975"/>
        </w:tabs>
        <w:autoSpaceDE w:val="0"/>
        <w:autoSpaceDN w:val="0"/>
        <w:spacing w:after="0" w:line="240" w:lineRule="auto"/>
        <w:ind w:left="182"/>
        <w:jc w:val="left"/>
        <w:rPr>
          <w:lang w:eastAsia="ru-RU" w:bidi="ru-RU"/>
        </w:rPr>
      </w:pPr>
      <w:r w:rsidRPr="001E2E2F">
        <w:rPr>
          <w:lang w:eastAsia="ru-RU" w:bidi="ru-RU"/>
        </w:rPr>
        <w:t>МАЦИИ</w:t>
      </w:r>
      <w:r w:rsidRPr="001E2E2F">
        <w:rPr>
          <w:spacing w:val="-1"/>
          <w:lang w:eastAsia="ru-RU" w:bidi="ru-RU"/>
        </w:rPr>
        <w:t xml:space="preserve"> </w:t>
      </w:r>
      <w:r w:rsidRPr="001E2E2F">
        <w:rPr>
          <w:lang w:eastAsia="ru-RU" w:bidi="ru-RU"/>
        </w:rPr>
        <w:t>ТРАНСФОРМАТОРОВ</w:t>
      </w:r>
      <w:r w:rsidRPr="001E2E2F">
        <w:rPr>
          <w:lang w:eastAsia="ru-RU" w:bidi="ru-RU"/>
        </w:rPr>
        <w:tab/>
        <w:t>338</w:t>
      </w:r>
    </w:p>
    <w:p w:rsidR="001E2E2F" w:rsidRPr="001E2E2F" w:rsidRDefault="001E2E2F" w:rsidP="001E2E2F">
      <w:pPr>
        <w:spacing w:after="0" w:line="240" w:lineRule="auto"/>
        <w:jc w:val="left"/>
        <w:rPr>
          <w:sz w:val="22"/>
          <w:szCs w:val="22"/>
          <w:lang w:eastAsia="ru-RU" w:bidi="ru-RU"/>
        </w:rPr>
        <w:sectPr w:rsidR="001E2E2F" w:rsidRPr="001E2E2F">
          <w:pgSz w:w="11910" w:h="16840"/>
          <w:pgMar w:top="1060" w:right="1280" w:bottom="280" w:left="1060" w:header="720" w:footer="720" w:gutter="0"/>
          <w:cols w:space="720"/>
        </w:sectPr>
      </w:pPr>
    </w:p>
    <w:p w:rsidR="001E2E2F" w:rsidRPr="001E2E2F" w:rsidRDefault="001E2E2F" w:rsidP="001E2E2F">
      <w:pPr>
        <w:widowControl w:val="0"/>
        <w:autoSpaceDE w:val="0"/>
        <w:autoSpaceDN w:val="0"/>
        <w:spacing w:before="73" w:after="0" w:line="240" w:lineRule="auto"/>
        <w:ind w:left="181" w:right="800"/>
        <w:rPr>
          <w:szCs w:val="22"/>
          <w:lang w:eastAsia="ru-RU" w:bidi="ru-RU"/>
        </w:rPr>
      </w:pPr>
      <w:proofErr w:type="spellStart"/>
      <w:r w:rsidRPr="001E2E2F">
        <w:rPr>
          <w:b/>
          <w:szCs w:val="22"/>
          <w:lang w:eastAsia="ru-RU" w:bidi="ru-RU"/>
        </w:rPr>
        <w:lastRenderedPageBreak/>
        <w:t>Ахметбаев</w:t>
      </w:r>
      <w:proofErr w:type="spellEnd"/>
      <w:r w:rsidRPr="001E2E2F">
        <w:rPr>
          <w:b/>
          <w:szCs w:val="22"/>
          <w:lang w:eastAsia="ru-RU" w:bidi="ru-RU"/>
        </w:rPr>
        <w:t xml:space="preserve"> Д.С., </w:t>
      </w:r>
      <w:proofErr w:type="spellStart"/>
      <w:r w:rsidRPr="001E2E2F">
        <w:rPr>
          <w:b/>
          <w:szCs w:val="22"/>
          <w:lang w:eastAsia="ru-RU" w:bidi="ru-RU"/>
        </w:rPr>
        <w:t>Джандигулов</w:t>
      </w:r>
      <w:proofErr w:type="spellEnd"/>
      <w:r w:rsidRPr="001E2E2F">
        <w:rPr>
          <w:b/>
          <w:szCs w:val="22"/>
          <w:lang w:eastAsia="ru-RU" w:bidi="ru-RU"/>
        </w:rPr>
        <w:t xml:space="preserve"> А.Р., </w:t>
      </w:r>
      <w:proofErr w:type="spellStart"/>
      <w:r w:rsidRPr="001E2E2F">
        <w:rPr>
          <w:b/>
          <w:szCs w:val="22"/>
          <w:lang w:eastAsia="ru-RU" w:bidi="ru-RU"/>
        </w:rPr>
        <w:t>Бердыгожин</w:t>
      </w:r>
      <w:proofErr w:type="spellEnd"/>
      <w:r w:rsidRPr="001E2E2F">
        <w:rPr>
          <w:b/>
          <w:szCs w:val="22"/>
          <w:lang w:eastAsia="ru-RU" w:bidi="ru-RU"/>
        </w:rPr>
        <w:t xml:space="preserve"> А.С. </w:t>
      </w:r>
      <w:proofErr w:type="gramStart"/>
      <w:r w:rsidRPr="001E2E2F">
        <w:rPr>
          <w:szCs w:val="22"/>
          <w:lang w:eastAsia="ru-RU" w:bidi="ru-RU"/>
        </w:rPr>
        <w:t>ТОПО- ЛОГИЧЕСКИЙ</w:t>
      </w:r>
      <w:proofErr w:type="gramEnd"/>
      <w:r w:rsidRPr="001E2E2F">
        <w:rPr>
          <w:szCs w:val="22"/>
          <w:lang w:eastAsia="ru-RU" w:bidi="ru-RU"/>
        </w:rPr>
        <w:t xml:space="preserve"> АЛГОРИТМ ФОРМИРОВАНИЯ МОЩНОСТИ</w:t>
      </w:r>
      <w:r w:rsidRPr="001E2E2F">
        <w:rPr>
          <w:spacing w:val="-22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КОМ- ПЕНСИРУЮЩИХ УСТРОЙСТВ РАСПРЕДЕЛИТЕЛЬНЫХ</w:t>
      </w:r>
      <w:r w:rsidRPr="001E2E2F">
        <w:rPr>
          <w:spacing w:val="6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ЭЛЕК-</w:t>
      </w:r>
    </w:p>
    <w:p w:rsidR="001E2E2F" w:rsidRPr="001E2E2F" w:rsidRDefault="001E2E2F" w:rsidP="001E2E2F">
      <w:pPr>
        <w:widowControl w:val="0"/>
        <w:tabs>
          <w:tab w:val="right" w:leader="dot" w:pos="9442"/>
        </w:tabs>
        <w:autoSpaceDE w:val="0"/>
        <w:autoSpaceDN w:val="0"/>
        <w:spacing w:after="0" w:line="240" w:lineRule="auto"/>
        <w:ind w:left="181"/>
        <w:rPr>
          <w:lang w:eastAsia="ru-RU" w:bidi="ru-RU"/>
        </w:rPr>
      </w:pPr>
      <w:r w:rsidRPr="001E2E2F">
        <w:rPr>
          <w:lang w:eastAsia="ru-RU" w:bidi="ru-RU"/>
        </w:rPr>
        <w:t>ТРИЧЕСКИХ СЕТЕЙ</w:t>
      </w:r>
      <w:r w:rsidRPr="001E2E2F">
        <w:rPr>
          <w:lang w:eastAsia="ru-RU" w:bidi="ru-RU"/>
        </w:rPr>
        <w:tab/>
        <w:t>347</w:t>
      </w:r>
    </w:p>
    <w:p w:rsidR="001E2E2F" w:rsidRPr="001E2E2F" w:rsidRDefault="001E2E2F" w:rsidP="001E2E2F">
      <w:pPr>
        <w:widowControl w:val="0"/>
        <w:autoSpaceDE w:val="0"/>
        <w:autoSpaceDN w:val="0"/>
        <w:spacing w:before="239" w:after="0" w:line="240" w:lineRule="auto"/>
        <w:ind w:left="182" w:right="802"/>
        <w:rPr>
          <w:szCs w:val="22"/>
          <w:lang w:eastAsia="ru-RU" w:bidi="ru-RU"/>
        </w:rPr>
      </w:pPr>
      <w:r w:rsidRPr="001E2E2F">
        <w:rPr>
          <w:b/>
          <w:szCs w:val="22"/>
          <w:lang w:eastAsia="ru-RU" w:bidi="ru-RU"/>
        </w:rPr>
        <w:t xml:space="preserve">Ваньков Ю.В., Запольская И.Н. </w:t>
      </w:r>
      <w:r w:rsidRPr="001E2E2F">
        <w:rPr>
          <w:szCs w:val="22"/>
          <w:lang w:eastAsia="ru-RU" w:bidi="ru-RU"/>
        </w:rPr>
        <w:t xml:space="preserve">ПОВЫШЕНИЕ НАДЕЖНОСТИ ТРАНСПОРТИРОВКИ ТЕПЛОВОЙ ЭНЕРГИИ ДО </w:t>
      </w:r>
      <w:proofErr w:type="gramStart"/>
      <w:r w:rsidRPr="001E2E2F">
        <w:rPr>
          <w:szCs w:val="22"/>
          <w:lang w:eastAsia="ru-RU" w:bidi="ru-RU"/>
        </w:rPr>
        <w:t>ПОТРЕБИТЕ- ЛЕЙ</w:t>
      </w:r>
      <w:proofErr w:type="gramEnd"/>
      <w:r w:rsidRPr="001E2E2F">
        <w:rPr>
          <w:szCs w:val="22"/>
          <w:lang w:eastAsia="ru-RU" w:bidi="ru-RU"/>
        </w:rPr>
        <w:t xml:space="preserve"> В УСЛОВИЯХ МОДЕРНИЗАЦИИ СИСТЕМЫ ГОРЯЧЕГО</w:t>
      </w:r>
      <w:r w:rsidRPr="001E2E2F">
        <w:rPr>
          <w:spacing w:val="-47"/>
          <w:szCs w:val="22"/>
          <w:lang w:eastAsia="ru-RU" w:bidi="ru-RU"/>
        </w:rPr>
        <w:t xml:space="preserve"> </w:t>
      </w:r>
      <w:r w:rsidRPr="001E2E2F">
        <w:rPr>
          <w:szCs w:val="22"/>
          <w:lang w:eastAsia="ru-RU" w:bidi="ru-RU"/>
        </w:rPr>
        <w:t>ВО-</w:t>
      </w:r>
    </w:p>
    <w:p w:rsidR="001E2E2F" w:rsidRPr="001E2E2F" w:rsidRDefault="001E2E2F" w:rsidP="001E2E2F">
      <w:pPr>
        <w:widowControl w:val="0"/>
        <w:tabs>
          <w:tab w:val="right" w:leader="dot" w:pos="9442"/>
        </w:tabs>
        <w:autoSpaceDE w:val="0"/>
        <w:autoSpaceDN w:val="0"/>
        <w:spacing w:after="0" w:line="240" w:lineRule="auto"/>
        <w:ind w:left="182"/>
        <w:rPr>
          <w:lang w:eastAsia="ru-RU" w:bidi="ru-RU"/>
        </w:rPr>
      </w:pPr>
      <w:r w:rsidRPr="001E2E2F">
        <w:rPr>
          <w:lang w:eastAsia="ru-RU" w:bidi="ru-RU"/>
        </w:rPr>
        <w:t>ДОСНАБЖЕНИЯ</w:t>
      </w:r>
      <w:r w:rsidRPr="001E2E2F">
        <w:rPr>
          <w:lang w:eastAsia="ru-RU" w:bidi="ru-RU"/>
        </w:rPr>
        <w:tab/>
        <w:t>355</w:t>
      </w:r>
    </w:p>
    <w:p w:rsidR="001E2E2F" w:rsidRPr="003B2FC7" w:rsidRDefault="001E2E2F" w:rsidP="003B2FC7">
      <w:pPr>
        <w:widowControl w:val="0"/>
        <w:spacing w:after="0" w:line="240" w:lineRule="auto"/>
        <w:ind w:firstLine="567"/>
        <w:jc w:val="right"/>
        <w:rPr>
          <w:rFonts w:eastAsia="Calibri"/>
          <w:lang w:eastAsia="ru-RU"/>
        </w:rPr>
      </w:pPr>
    </w:p>
    <w:sectPr w:rsidR="001E2E2F" w:rsidRPr="003B2FC7" w:rsidSect="001F7CB0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989"/>
    <w:multiLevelType w:val="hybridMultilevel"/>
    <w:tmpl w:val="836A1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E9A"/>
    <w:multiLevelType w:val="hybridMultilevel"/>
    <w:tmpl w:val="D9425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A34680"/>
    <w:multiLevelType w:val="hybridMultilevel"/>
    <w:tmpl w:val="A84E3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7"/>
    <w:rsid w:val="00046B21"/>
    <w:rsid w:val="0006684A"/>
    <w:rsid w:val="00075030"/>
    <w:rsid w:val="00080A94"/>
    <w:rsid w:val="00116F22"/>
    <w:rsid w:val="001E2E2F"/>
    <w:rsid w:val="001E4019"/>
    <w:rsid w:val="001F7CB0"/>
    <w:rsid w:val="00260084"/>
    <w:rsid w:val="002F5245"/>
    <w:rsid w:val="003161DC"/>
    <w:rsid w:val="003B2FC7"/>
    <w:rsid w:val="00405701"/>
    <w:rsid w:val="004749C0"/>
    <w:rsid w:val="004C0220"/>
    <w:rsid w:val="005610BC"/>
    <w:rsid w:val="00595F1F"/>
    <w:rsid w:val="005B3D41"/>
    <w:rsid w:val="005C4D36"/>
    <w:rsid w:val="00617117"/>
    <w:rsid w:val="006571D8"/>
    <w:rsid w:val="00660558"/>
    <w:rsid w:val="007828BA"/>
    <w:rsid w:val="00784F3F"/>
    <w:rsid w:val="00796C50"/>
    <w:rsid w:val="00812D6E"/>
    <w:rsid w:val="00817C25"/>
    <w:rsid w:val="00835797"/>
    <w:rsid w:val="00881D1A"/>
    <w:rsid w:val="008A3112"/>
    <w:rsid w:val="008C4A9F"/>
    <w:rsid w:val="009149B6"/>
    <w:rsid w:val="009228D1"/>
    <w:rsid w:val="00967202"/>
    <w:rsid w:val="009D2467"/>
    <w:rsid w:val="009E23BB"/>
    <w:rsid w:val="00A2704A"/>
    <w:rsid w:val="00A42486"/>
    <w:rsid w:val="00A5605A"/>
    <w:rsid w:val="00A660D4"/>
    <w:rsid w:val="00A71A9E"/>
    <w:rsid w:val="00AC04B9"/>
    <w:rsid w:val="00B11DCE"/>
    <w:rsid w:val="00B3694D"/>
    <w:rsid w:val="00C40008"/>
    <w:rsid w:val="00CE5837"/>
    <w:rsid w:val="00D908D0"/>
    <w:rsid w:val="00E3165C"/>
    <w:rsid w:val="00EC2565"/>
    <w:rsid w:val="00F40F9E"/>
    <w:rsid w:val="00F44E76"/>
    <w:rsid w:val="00F74174"/>
    <w:rsid w:val="00F93E04"/>
    <w:rsid w:val="00FC1719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6120"/>
  <w15:chartTrackingRefBased/>
  <w15:docId w15:val="{2994BD6C-E26A-458B-8686-7AE9F3A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97"/>
    <w:pPr>
      <w:spacing w:after="200" w:line="276" w:lineRule="auto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3B2FC7"/>
    <w:pPr>
      <w:spacing w:after="0" w:line="240" w:lineRule="auto"/>
      <w:ind w:firstLine="540"/>
    </w:pPr>
    <w:rPr>
      <w:rFonts w:ascii="Times New Roman" w:eastAsia="Times New Roman" w:hAnsi="Times New Roman" w:cs="Times New Roman"/>
      <w:i/>
      <w:iCs/>
      <w:sz w:val="22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3B2FC7"/>
    <w:rPr>
      <w:rFonts w:ascii="Times New Roman" w:eastAsia="Times New Roman" w:hAnsi="Times New Roman"/>
      <w:i/>
      <w:iCs/>
      <w:sz w:val="22"/>
    </w:rPr>
  </w:style>
  <w:style w:type="paragraph" w:styleId="a5">
    <w:name w:val="List Paragraph"/>
    <w:basedOn w:val="a"/>
    <w:uiPriority w:val="34"/>
    <w:qFormat/>
    <w:rsid w:val="009228D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5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D8"/>
    <w:rPr>
      <w:rFonts w:ascii="Segoe UI" w:eastAsia="Arial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E2E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2E2F"/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Венера Сафиуллина</cp:lastModifiedBy>
  <cp:revision>3</cp:revision>
  <cp:lastPrinted>2020-11-13T07:15:00Z</cp:lastPrinted>
  <dcterms:created xsi:type="dcterms:W3CDTF">2020-11-14T08:34:00Z</dcterms:created>
  <dcterms:modified xsi:type="dcterms:W3CDTF">2021-02-10T15:09:00Z</dcterms:modified>
</cp:coreProperties>
</file>