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F408D6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/>
      </w:pPr>
      <w:r>
        <w:drawing>
          <wp:inline xmlns:wp="http://schemas.openxmlformats.org/drawingml/2006/wordprocessingDrawing">
            <wp:extent cx="6071870" cy="835787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357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4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