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8" o:title=""/>
                </v:shape>
                <o:OLEObject Type="Embed" ProgID="MSDraw" ShapeID="_x0000_i1025" DrawAspect="Content" ObjectID="_1655543483" r:id="rId9"/>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r>
        <w:rPr>
          <w:sz w:val="28"/>
          <w:szCs w:val="28"/>
        </w:rPr>
        <w:t>___</w:t>
      </w:r>
      <w:r w:rsidR="005C2DB8">
        <w:rPr>
          <w:sz w:val="28"/>
          <w:szCs w:val="28"/>
        </w:rPr>
        <w:t xml:space="preserve"> </w:t>
      </w:r>
      <w:r w:rsidR="00BE5B93" w:rsidRPr="00BE5B93">
        <w:rPr>
          <w:sz w:val="28"/>
          <w:szCs w:val="28"/>
          <w:shd w:val="clear" w:color="auto" w:fill="FFFFFF"/>
        </w:rPr>
        <w:t>Институт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r>
        <w:rPr>
          <w:sz w:val="28"/>
          <w:szCs w:val="28"/>
        </w:rPr>
        <w:t>___</w:t>
      </w:r>
      <w:r w:rsidR="00BE5B93">
        <w:rPr>
          <w:sz w:val="28"/>
          <w:szCs w:val="28"/>
        </w:rPr>
        <w:t>Менеджмент</w:t>
      </w:r>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BE5B93" w:rsidP="00B86B03">
      <w:pPr>
        <w:shd w:val="clear" w:color="auto" w:fill="FFFFFF"/>
        <w:spacing w:line="360" w:lineRule="auto"/>
        <w:ind w:right="57"/>
        <w:jc w:val="center"/>
        <w:rPr>
          <w:b/>
          <w:bCs/>
          <w:color w:val="000000"/>
          <w:sz w:val="28"/>
          <w:szCs w:val="28"/>
        </w:rPr>
      </w:pPr>
      <w:r>
        <w:rPr>
          <w:b/>
          <w:bCs/>
          <w:color w:val="000000"/>
          <w:sz w:val="28"/>
          <w:szCs w:val="28"/>
        </w:rPr>
        <w:t>П</w:t>
      </w:r>
      <w:r w:rsidR="00B86B03">
        <w:rPr>
          <w:b/>
          <w:bCs/>
          <w:color w:val="000000"/>
          <w:sz w:val="28"/>
          <w:szCs w:val="28"/>
        </w:rPr>
        <w:t>о</w:t>
      </w:r>
      <w:r>
        <w:rPr>
          <w:b/>
          <w:bCs/>
          <w:color w:val="000000"/>
          <w:sz w:val="28"/>
          <w:szCs w:val="28"/>
        </w:rPr>
        <w:t xml:space="preserve"> </w:t>
      </w:r>
      <w:r w:rsidR="00435512">
        <w:rPr>
          <w:b/>
          <w:bCs/>
          <w:color w:val="000000"/>
          <w:sz w:val="28"/>
          <w:szCs w:val="28"/>
        </w:rPr>
        <w:t>учеб</w:t>
      </w:r>
      <w:r>
        <w:rPr>
          <w:b/>
          <w:bCs/>
          <w:color w:val="000000"/>
          <w:sz w:val="28"/>
          <w:szCs w:val="28"/>
        </w:rPr>
        <w:t xml:space="preserve">ной </w:t>
      </w:r>
      <w:r w:rsidR="00AF7DAE">
        <w:rPr>
          <w:b/>
          <w:bCs/>
          <w:color w:val="000000"/>
          <w:sz w:val="28"/>
          <w:szCs w:val="28"/>
        </w:rPr>
        <w:t>практике</w:t>
      </w:r>
    </w:p>
    <w:p w:rsidR="00B86B03" w:rsidRPr="005F697E" w:rsidRDefault="005F697E" w:rsidP="00B86B03">
      <w:pPr>
        <w:shd w:val="clear" w:color="auto" w:fill="FFFFFF"/>
        <w:ind w:right="57"/>
        <w:jc w:val="center"/>
        <w:rPr>
          <w:bCs/>
          <w:i/>
          <w:color w:val="000000"/>
          <w:sz w:val="24"/>
          <w:szCs w:val="24"/>
          <w:u w:val="single"/>
        </w:rPr>
      </w:pPr>
      <w:r w:rsidRPr="005F697E">
        <w:rPr>
          <w:bCs/>
          <w:color w:val="000000"/>
          <w:sz w:val="28"/>
          <w:szCs w:val="28"/>
          <w:u w:val="single"/>
        </w:rPr>
        <w:t>Назмутдиновой Ильсины Маратовны,</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обучающего(ей)ся в группе </w:t>
      </w:r>
      <w:r w:rsidR="00BE5B93">
        <w:rPr>
          <w:bCs/>
          <w:color w:val="000000"/>
          <w:sz w:val="28"/>
          <w:szCs w:val="28"/>
        </w:rPr>
        <w:t>ЗУПм-1-1</w:t>
      </w:r>
      <w:r w:rsidR="00602ECD">
        <w:rPr>
          <w:bCs/>
          <w:color w:val="000000"/>
          <w:sz w:val="28"/>
          <w:szCs w:val="28"/>
        </w:rPr>
        <w:t>9</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Pr>
          <w:sz w:val="28"/>
          <w:szCs w:val="28"/>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DF3FBE" w:rsidP="00B86B03">
      <w:pPr>
        <w:shd w:val="clear" w:color="auto" w:fill="FFFFFF"/>
        <w:spacing w:line="360" w:lineRule="auto"/>
        <w:ind w:left="4820" w:right="57"/>
        <w:rPr>
          <w:bCs/>
          <w:color w:val="000000"/>
          <w:sz w:val="24"/>
          <w:szCs w:val="24"/>
        </w:rPr>
      </w:pPr>
      <w:r>
        <w:rPr>
          <w:bCs/>
          <w:color w:val="000000"/>
          <w:sz w:val="24"/>
          <w:szCs w:val="24"/>
        </w:rPr>
        <w:t>_</w:t>
      </w:r>
      <w:r w:rsidR="00602ECD" w:rsidRPr="00602ECD">
        <w:rPr>
          <w:bCs/>
          <w:color w:val="000000"/>
          <w:sz w:val="24"/>
          <w:szCs w:val="24"/>
          <w:u w:val="single"/>
        </w:rPr>
        <w:t>Махиянова А.В.</w:t>
      </w:r>
      <w:r w:rsidR="00602ECD">
        <w:rPr>
          <w:bCs/>
          <w:color w:val="000000"/>
          <w:sz w:val="24"/>
          <w:szCs w:val="24"/>
        </w:rPr>
        <w:t>_</w:t>
      </w:r>
      <w:r>
        <w:rPr>
          <w:bCs/>
          <w:color w:val="000000"/>
          <w:sz w:val="24"/>
          <w:szCs w:val="24"/>
        </w:rPr>
        <w:t xml:space="preserve">_____________ </w:t>
      </w:r>
    </w:p>
    <w:p w:rsidR="00B86B03" w:rsidRPr="004016A3" w:rsidRDefault="005F697E" w:rsidP="00B86B03">
      <w:pPr>
        <w:shd w:val="clear" w:color="auto" w:fill="FFFFFF"/>
        <w:spacing w:line="360" w:lineRule="auto"/>
        <w:ind w:left="4820" w:right="57"/>
        <w:rPr>
          <w:bCs/>
          <w:color w:val="000000"/>
          <w:sz w:val="24"/>
          <w:szCs w:val="24"/>
        </w:rPr>
      </w:pPr>
      <w:r>
        <w:rPr>
          <w:bCs/>
          <w:color w:val="000000"/>
          <w:sz w:val="24"/>
          <w:szCs w:val="24"/>
        </w:rPr>
        <w:t>«__</w:t>
      </w:r>
      <w:r w:rsidR="009E2F52">
        <w:rPr>
          <w:bCs/>
          <w:color w:val="000000"/>
          <w:sz w:val="24"/>
          <w:szCs w:val="24"/>
        </w:rPr>
        <w:t>10</w:t>
      </w:r>
      <w:r>
        <w:rPr>
          <w:bCs/>
          <w:color w:val="000000"/>
          <w:sz w:val="24"/>
          <w:szCs w:val="24"/>
        </w:rPr>
        <w:t>___» _______</w:t>
      </w:r>
      <w:r w:rsidR="009E2F52">
        <w:rPr>
          <w:bCs/>
          <w:color w:val="000000"/>
          <w:sz w:val="24"/>
          <w:szCs w:val="24"/>
        </w:rPr>
        <w:t>07________ 2020</w:t>
      </w:r>
      <w:r w:rsidR="00B86B03" w:rsidRPr="004016A3">
        <w:rPr>
          <w:bCs/>
          <w:color w:val="000000"/>
          <w:sz w:val="24"/>
          <w:szCs w:val="24"/>
        </w:rPr>
        <w:t>__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4816C4">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Layout w:type="fixed"/>
        <w:tblCellMar>
          <w:left w:w="70" w:type="dxa"/>
          <w:right w:w="70" w:type="dxa"/>
        </w:tblCellMar>
        <w:tblLook w:val="0000" w:firstRow="0" w:lastRow="0" w:firstColumn="0" w:lastColumn="0" w:noHBand="0" w:noVBand="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3.75pt;height:33pt" o:ole="">
                  <v:imagedata r:id="rId8" o:title=""/>
                </v:shape>
                <o:OLEObject Type="Embed" ProgID="MSDraw" ShapeID="_x0000_i1026" DrawAspect="Content" ObjectID="_1655543484" r:id="rId10"/>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У Т В Е Р Ж Д А Ю</w:t>
      </w:r>
    </w:p>
    <w:p w:rsidR="00A23F4E" w:rsidRPr="00550D09" w:rsidRDefault="00A23F4E" w:rsidP="00A23F4E">
      <w:pPr>
        <w:pStyle w:val="4"/>
        <w:suppressAutoHyphens/>
        <w:spacing w:before="0" w:line="288" w:lineRule="auto"/>
        <w:ind w:firstLine="5103"/>
        <w:rPr>
          <w:b w:val="0"/>
          <w:color w:val="auto"/>
          <w:sz w:val="24"/>
          <w:szCs w:val="24"/>
        </w:rPr>
      </w:pPr>
      <w:r>
        <w:rPr>
          <w:b w:val="0"/>
          <w:color w:val="auto"/>
          <w:sz w:val="24"/>
          <w:szCs w:val="24"/>
        </w:rPr>
        <w:t>Зав.кафедрой  А.</w:t>
      </w:r>
      <w:r w:rsidR="005C2DB8">
        <w:rPr>
          <w:b w:val="0"/>
          <w:color w:val="auto"/>
          <w:sz w:val="24"/>
          <w:szCs w:val="24"/>
        </w:rPr>
        <w:t>В</w:t>
      </w:r>
      <w:r>
        <w:rPr>
          <w:b w:val="0"/>
          <w:color w:val="auto"/>
          <w:sz w:val="24"/>
          <w:szCs w:val="24"/>
        </w:rPr>
        <w:t>.</w:t>
      </w:r>
      <w:r w:rsidR="005C2DB8">
        <w:rPr>
          <w:b w:val="0"/>
          <w:color w:val="auto"/>
          <w:sz w:val="24"/>
          <w:szCs w:val="24"/>
        </w:rPr>
        <w:t xml:space="preserve"> </w:t>
      </w:r>
      <w:r>
        <w:rPr>
          <w:b w:val="0"/>
          <w:color w:val="auto"/>
          <w:sz w:val="24"/>
          <w:szCs w:val="24"/>
        </w:rPr>
        <w:t>Махиянова</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“_____”__________________20____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 xml:space="preserve">на </w:t>
      </w:r>
      <w:r w:rsidR="00566A88">
        <w:rPr>
          <w:b/>
          <w:bCs/>
          <w:sz w:val="24"/>
        </w:rPr>
        <w:t>учеб</w:t>
      </w:r>
      <w:r>
        <w:rPr>
          <w:b/>
          <w:bCs/>
          <w:sz w:val="24"/>
        </w:rPr>
        <w:t>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Место прохождения практики   </w:t>
      </w:r>
      <w:r w:rsidR="008F7F32">
        <w:rPr>
          <w:sz w:val="24"/>
          <w:szCs w:val="24"/>
        </w:rPr>
        <w:t>___</w:t>
      </w:r>
      <w:r w:rsidR="00435512" w:rsidRPr="00435512">
        <w:rPr>
          <w:rFonts w:eastAsia="Times New Roman"/>
          <w:sz w:val="28"/>
          <w:szCs w:val="28"/>
          <w:u w:val="single"/>
        </w:rPr>
        <w:t xml:space="preserve"> </w:t>
      </w:r>
      <w:r w:rsidR="00435512" w:rsidRPr="00435512">
        <w:rPr>
          <w:rFonts w:eastAsia="Times New Roman"/>
          <w:sz w:val="24"/>
          <w:szCs w:val="24"/>
          <w:u w:val="single"/>
        </w:rPr>
        <w:t>ФГБОУ ВО КГЭУ</w:t>
      </w:r>
      <w:r w:rsidR="00435512" w:rsidRPr="00435512">
        <w:rPr>
          <w:sz w:val="24"/>
          <w:szCs w:val="24"/>
        </w:rPr>
        <w:t xml:space="preserve"> </w:t>
      </w:r>
      <w:r w:rsidR="008F7F32" w:rsidRPr="00435512">
        <w:rPr>
          <w:sz w:val="24"/>
          <w:szCs w:val="24"/>
        </w:rPr>
        <w:t>_______________________</w:t>
      </w:r>
      <w:r>
        <w:rPr>
          <w:sz w:val="24"/>
          <w:szCs w:val="24"/>
        </w:rPr>
        <w:t xml:space="preserve">  </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r w:rsidR="005F697E" w:rsidRPr="005F697E">
        <w:rPr>
          <w:sz w:val="24"/>
          <w:szCs w:val="24"/>
          <w:u w:val="single"/>
        </w:rPr>
        <w:t>Назмутдинова Ильсина Маратовна</w:t>
      </w:r>
      <w:r w:rsidR="005F697E">
        <w:rPr>
          <w:sz w:val="24"/>
          <w:szCs w:val="24"/>
          <w:u w:val="single"/>
        </w:rPr>
        <w:t xml:space="preserve"> </w:t>
      </w:r>
      <w:r w:rsidR="005F697E">
        <w:rPr>
          <w:sz w:val="24"/>
          <w:szCs w:val="24"/>
        </w:rPr>
        <w:t>,</w:t>
      </w:r>
      <w:r>
        <w:rPr>
          <w:sz w:val="24"/>
          <w:szCs w:val="24"/>
        </w:rPr>
        <w:t xml:space="preserve"> </w:t>
      </w:r>
      <w:r w:rsidR="00602ECD">
        <w:rPr>
          <w:sz w:val="24"/>
          <w:szCs w:val="24"/>
        </w:rPr>
        <w:t>1</w:t>
      </w:r>
      <w:r>
        <w:rPr>
          <w:sz w:val="24"/>
          <w:szCs w:val="24"/>
        </w:rPr>
        <w:t xml:space="preserve"> курс, </w:t>
      </w:r>
      <w:r w:rsidR="0016203C">
        <w:rPr>
          <w:b/>
          <w:bCs/>
          <w:sz w:val="24"/>
          <w:szCs w:val="24"/>
        </w:rPr>
        <w:t>ЗУПм-1-1</w:t>
      </w:r>
      <w:r w:rsidR="00602ECD">
        <w:rPr>
          <w:b/>
          <w:bCs/>
          <w:sz w:val="24"/>
          <w:szCs w:val="24"/>
        </w:rPr>
        <w:t>9</w:t>
      </w:r>
    </w:p>
    <w:p w:rsidR="00435512" w:rsidRDefault="00A23F4E" w:rsidP="0016203C">
      <w:pPr>
        <w:tabs>
          <w:tab w:val="left" w:pos="3420"/>
          <w:tab w:val="left" w:pos="9355"/>
        </w:tabs>
        <w:suppressAutoHyphens/>
        <w:spacing w:line="288" w:lineRule="auto"/>
        <w:ind w:right="-5"/>
        <w:jc w:val="both"/>
        <w:rPr>
          <w:rFonts w:eastAsia="Times New Roman"/>
          <w:sz w:val="28"/>
          <w:szCs w:val="28"/>
          <w:u w:val="single"/>
        </w:rPr>
      </w:pPr>
      <w:r>
        <w:rPr>
          <w:sz w:val="24"/>
          <w:szCs w:val="24"/>
        </w:rPr>
        <w:t xml:space="preserve">Период прохождения практики    </w:t>
      </w:r>
      <w:r w:rsidR="00DE62DE" w:rsidRPr="00FA6E49">
        <w:rPr>
          <w:sz w:val="24"/>
          <w:szCs w:val="24"/>
          <w:u w:val="single"/>
        </w:rPr>
        <w:t>30</w:t>
      </w:r>
      <w:r w:rsidR="00DE62DE">
        <w:rPr>
          <w:rFonts w:eastAsia="Times New Roman"/>
          <w:sz w:val="24"/>
          <w:szCs w:val="24"/>
          <w:u w:val="single"/>
        </w:rPr>
        <w:t>.</w:t>
      </w:r>
      <w:r w:rsidR="00435512" w:rsidRPr="00435512">
        <w:rPr>
          <w:rFonts w:eastAsia="Times New Roman"/>
          <w:sz w:val="24"/>
          <w:szCs w:val="24"/>
          <w:u w:val="single"/>
        </w:rPr>
        <w:t>0</w:t>
      </w:r>
      <w:r w:rsidR="00DE62DE">
        <w:rPr>
          <w:rFonts w:eastAsia="Times New Roman"/>
          <w:sz w:val="24"/>
          <w:szCs w:val="24"/>
          <w:u w:val="single"/>
        </w:rPr>
        <w:t>5</w:t>
      </w:r>
      <w:r w:rsidR="00435512" w:rsidRPr="00435512">
        <w:rPr>
          <w:rFonts w:eastAsia="Times New Roman"/>
          <w:sz w:val="24"/>
          <w:szCs w:val="24"/>
          <w:u w:val="single"/>
        </w:rPr>
        <w:t>.</w:t>
      </w:r>
      <w:r w:rsidR="00DE62DE">
        <w:rPr>
          <w:rFonts w:eastAsia="Times New Roman"/>
          <w:sz w:val="24"/>
          <w:szCs w:val="24"/>
          <w:u w:val="single"/>
        </w:rPr>
        <w:t>20</w:t>
      </w:r>
      <w:r w:rsidR="00435512" w:rsidRPr="00435512">
        <w:rPr>
          <w:rFonts w:eastAsia="Times New Roman"/>
          <w:sz w:val="24"/>
          <w:szCs w:val="24"/>
          <w:u w:val="single"/>
        </w:rPr>
        <w:t>-</w:t>
      </w:r>
      <w:r w:rsidR="00DE62DE" w:rsidRPr="00DE62DE">
        <w:rPr>
          <w:sz w:val="24"/>
          <w:szCs w:val="24"/>
          <w:u w:val="single"/>
        </w:rPr>
        <w:t>27.06.2020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r w:rsidR="008F7F32">
        <w:rPr>
          <w:sz w:val="24"/>
          <w:szCs w:val="24"/>
        </w:rPr>
        <w:t>__</w:t>
      </w:r>
      <w:r w:rsidR="00435512">
        <w:rPr>
          <w:sz w:val="24"/>
          <w:szCs w:val="24"/>
        </w:rPr>
        <w:t>_</w:t>
      </w:r>
      <w:r w:rsidR="0058001A" w:rsidRPr="0058001A">
        <w:rPr>
          <w:bCs/>
          <w:color w:val="000000"/>
          <w:sz w:val="24"/>
          <w:szCs w:val="24"/>
          <w:u w:val="single"/>
        </w:rPr>
        <w:t xml:space="preserve"> </w:t>
      </w:r>
      <w:r w:rsidR="0058001A" w:rsidRPr="00602ECD">
        <w:rPr>
          <w:bCs/>
          <w:color w:val="000000"/>
          <w:sz w:val="24"/>
          <w:szCs w:val="24"/>
          <w:u w:val="single"/>
        </w:rPr>
        <w:t>Махиянова А.В.</w:t>
      </w:r>
      <w:r w:rsidR="0043551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BB133E" w:rsidRDefault="00A23F4E" w:rsidP="00A23F4E">
      <w:pPr>
        <w:tabs>
          <w:tab w:val="left" w:pos="3420"/>
          <w:tab w:val="left" w:pos="9355"/>
        </w:tabs>
        <w:suppressAutoHyphens/>
        <w:spacing w:line="288" w:lineRule="auto"/>
        <w:ind w:right="-5"/>
        <w:jc w:val="both"/>
        <w:rPr>
          <w:sz w:val="24"/>
          <w:szCs w:val="24"/>
        </w:rPr>
      </w:pPr>
      <w:r w:rsidRPr="00550D09">
        <w:rPr>
          <w:sz w:val="24"/>
          <w:szCs w:val="24"/>
        </w:rPr>
        <w:t>Инди</w:t>
      </w:r>
      <w:r>
        <w:rPr>
          <w:sz w:val="24"/>
          <w:szCs w:val="24"/>
        </w:rPr>
        <w:t xml:space="preserve">видуальное задание на практику:  </w:t>
      </w:r>
      <w:r w:rsidR="005F697E">
        <w:rPr>
          <w:sz w:val="24"/>
          <w:szCs w:val="24"/>
        </w:rPr>
        <w:t>А</w:t>
      </w:r>
      <w:r w:rsidR="005F697E" w:rsidRPr="005F697E">
        <w:rPr>
          <w:sz w:val="24"/>
          <w:szCs w:val="24"/>
        </w:rPr>
        <w:t>нализ структуры и деятельности подразделений воспитательной социальной работы КГЭ</w:t>
      </w:r>
      <w:r w:rsidR="005F697E">
        <w:rPr>
          <w:sz w:val="24"/>
          <w:szCs w:val="24"/>
        </w:rPr>
        <w:t>У</w:t>
      </w:r>
    </w:p>
    <w:p w:rsidR="00A23F4E" w:rsidRPr="00BB133E" w:rsidRDefault="00A23F4E" w:rsidP="00A23F4E">
      <w:pPr>
        <w:tabs>
          <w:tab w:val="left" w:pos="9355"/>
        </w:tabs>
        <w:suppressAutoHyphens/>
        <w:spacing w:line="288" w:lineRule="auto"/>
        <w:ind w:right="-5"/>
        <w:jc w:val="both"/>
        <w:rPr>
          <w:sz w:val="24"/>
          <w:szCs w:val="24"/>
        </w:rPr>
      </w:pP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6379"/>
        <w:gridCol w:w="2786"/>
      </w:tblGrid>
      <w:tr w:rsidR="00A23F4E" w:rsidRPr="00BB133E" w:rsidTr="00036FB0">
        <w:trPr>
          <w:trHeight w:hRule="exact" w:val="526"/>
          <w:jc w:val="center"/>
        </w:trPr>
        <w:tc>
          <w:tcPr>
            <w:tcW w:w="709"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r w:rsidRPr="00BB133E">
              <w:rPr>
                <w:sz w:val="24"/>
                <w:szCs w:val="24"/>
              </w:rPr>
              <w:t>п/п</w:t>
            </w:r>
          </w:p>
        </w:tc>
        <w:tc>
          <w:tcPr>
            <w:tcW w:w="637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6"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C157E3">
        <w:trPr>
          <w:trHeight w:hRule="exact" w:val="1028"/>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79" w:type="dxa"/>
            <w:shd w:val="clear" w:color="auto" w:fill="FFFFFF"/>
          </w:tcPr>
          <w:p w:rsidR="00A23F4E" w:rsidRPr="005C2DB8" w:rsidRDefault="00A23F4E" w:rsidP="00435512">
            <w:pPr>
              <w:shd w:val="clear" w:color="auto" w:fill="FFFFFF"/>
              <w:rPr>
                <w:sz w:val="24"/>
                <w:szCs w:val="24"/>
                <w:highlight w:val="red"/>
              </w:rPr>
            </w:pPr>
            <w:r w:rsidRPr="00C157E3">
              <w:rPr>
                <w:sz w:val="24"/>
                <w:szCs w:val="24"/>
              </w:rPr>
              <w:t xml:space="preserve">Изучение </w:t>
            </w:r>
            <w:r w:rsidR="00C157E3">
              <w:rPr>
                <w:sz w:val="24"/>
                <w:szCs w:val="24"/>
              </w:rPr>
              <w:t xml:space="preserve">положений о структурном подразделении </w:t>
            </w:r>
            <w:r w:rsidRPr="00C157E3">
              <w:rPr>
                <w:sz w:val="24"/>
                <w:szCs w:val="24"/>
              </w:rPr>
              <w:t>уставных и разрешительных документов</w:t>
            </w:r>
            <w:r w:rsidR="00C157E3">
              <w:rPr>
                <w:sz w:val="24"/>
                <w:szCs w:val="24"/>
              </w:rPr>
              <w:t xml:space="preserve"> </w:t>
            </w:r>
            <w:r w:rsidR="005F697E" w:rsidRPr="005F697E">
              <w:rPr>
                <w:sz w:val="24"/>
                <w:szCs w:val="24"/>
              </w:rPr>
              <w:t>подразделений воспитательной социальной работы КГЭУ</w:t>
            </w:r>
          </w:p>
        </w:tc>
        <w:tc>
          <w:tcPr>
            <w:tcW w:w="2786" w:type="dxa"/>
            <w:shd w:val="clear" w:color="auto" w:fill="FFFFFF"/>
          </w:tcPr>
          <w:p w:rsidR="00A23F4E" w:rsidRPr="00BB133E" w:rsidRDefault="00A23F4E" w:rsidP="00914505">
            <w:pPr>
              <w:shd w:val="clear" w:color="auto" w:fill="FFFFFF"/>
              <w:spacing w:line="360" w:lineRule="auto"/>
              <w:rPr>
                <w:sz w:val="24"/>
                <w:szCs w:val="24"/>
              </w:rPr>
            </w:pPr>
            <w:r w:rsidRPr="00BB133E">
              <w:rPr>
                <w:sz w:val="24"/>
                <w:szCs w:val="24"/>
              </w:rPr>
              <w:t xml:space="preserve"> с </w:t>
            </w:r>
            <w:r w:rsidR="00C157E3">
              <w:rPr>
                <w:sz w:val="24"/>
                <w:szCs w:val="24"/>
              </w:rPr>
              <w:t>30</w:t>
            </w:r>
            <w:r w:rsidR="00850782">
              <w:rPr>
                <w:sz w:val="24"/>
                <w:szCs w:val="24"/>
              </w:rPr>
              <w:t>.0</w:t>
            </w:r>
            <w:r w:rsidR="00C157E3">
              <w:rPr>
                <w:sz w:val="24"/>
                <w:szCs w:val="24"/>
              </w:rPr>
              <w:t>5</w:t>
            </w:r>
            <w:r w:rsidRPr="00BB133E">
              <w:rPr>
                <w:sz w:val="24"/>
                <w:szCs w:val="24"/>
              </w:rPr>
              <w:t>.20</w:t>
            </w:r>
            <w:r w:rsidR="00C157E3">
              <w:rPr>
                <w:sz w:val="24"/>
                <w:szCs w:val="24"/>
              </w:rPr>
              <w:t>20</w:t>
            </w:r>
            <w:r w:rsidRPr="00BB133E">
              <w:rPr>
                <w:sz w:val="24"/>
                <w:szCs w:val="24"/>
              </w:rPr>
              <w:t>-</w:t>
            </w:r>
            <w:r w:rsidR="00914505">
              <w:rPr>
                <w:sz w:val="24"/>
                <w:szCs w:val="24"/>
              </w:rPr>
              <w:t>8</w:t>
            </w:r>
            <w:r w:rsidR="00C157E3">
              <w:rPr>
                <w:sz w:val="24"/>
                <w:szCs w:val="24"/>
              </w:rPr>
              <w:t>.06</w:t>
            </w:r>
            <w:r w:rsidRPr="00BB133E">
              <w:rPr>
                <w:sz w:val="24"/>
                <w:szCs w:val="24"/>
              </w:rPr>
              <w:t>.20</w:t>
            </w:r>
            <w:r w:rsidR="00C157E3">
              <w:rPr>
                <w:sz w:val="24"/>
                <w:szCs w:val="24"/>
              </w:rPr>
              <w:t>20</w:t>
            </w:r>
          </w:p>
        </w:tc>
      </w:tr>
      <w:tr w:rsidR="00A23F4E" w:rsidRPr="00BB133E" w:rsidTr="008F7F32">
        <w:trPr>
          <w:trHeight w:hRule="exact" w:val="570"/>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79" w:type="dxa"/>
            <w:shd w:val="clear" w:color="auto" w:fill="FFFFFF"/>
          </w:tcPr>
          <w:p w:rsidR="00C157E3" w:rsidRPr="00C157E3" w:rsidRDefault="00C157E3" w:rsidP="00C157E3">
            <w:pPr>
              <w:shd w:val="clear" w:color="auto" w:fill="FFFFFF"/>
              <w:rPr>
                <w:rFonts w:eastAsia="Times New Roman"/>
                <w:sz w:val="24"/>
                <w:szCs w:val="24"/>
                <w:u w:val="single"/>
              </w:rPr>
            </w:pPr>
            <w:r w:rsidRPr="00C157E3">
              <w:rPr>
                <w:sz w:val="24"/>
                <w:szCs w:val="24"/>
              </w:rPr>
              <w:t xml:space="preserve">Изучение структуры </w:t>
            </w:r>
            <w:r w:rsidR="005F697E">
              <w:rPr>
                <w:sz w:val="24"/>
                <w:szCs w:val="24"/>
              </w:rPr>
              <w:t>подразделений</w:t>
            </w:r>
            <w:r w:rsidR="005F697E" w:rsidRPr="005F697E">
              <w:rPr>
                <w:sz w:val="24"/>
                <w:szCs w:val="24"/>
              </w:rPr>
              <w:t xml:space="preserve"> воспитательной социальной работы КГЭУ</w:t>
            </w:r>
          </w:p>
          <w:p w:rsidR="00A23F4E" w:rsidRPr="00C157E3" w:rsidRDefault="00A23F4E" w:rsidP="00C157E3">
            <w:pPr>
              <w:rPr>
                <w:sz w:val="24"/>
                <w:szCs w:val="24"/>
                <w:highlight w:val="red"/>
              </w:rPr>
            </w:pPr>
          </w:p>
        </w:tc>
        <w:tc>
          <w:tcPr>
            <w:tcW w:w="2786" w:type="dxa"/>
            <w:shd w:val="clear" w:color="auto" w:fill="FFFFFF"/>
          </w:tcPr>
          <w:p w:rsidR="00A23F4E" w:rsidRPr="00BB133E" w:rsidRDefault="00A23F4E" w:rsidP="00914505">
            <w:pPr>
              <w:shd w:val="clear" w:color="auto" w:fill="FFFFFF"/>
              <w:spacing w:line="360" w:lineRule="auto"/>
              <w:jc w:val="center"/>
              <w:rPr>
                <w:sz w:val="24"/>
                <w:szCs w:val="24"/>
              </w:rPr>
            </w:pPr>
            <w:r w:rsidRPr="00BB133E">
              <w:rPr>
                <w:sz w:val="24"/>
                <w:szCs w:val="24"/>
              </w:rPr>
              <w:t xml:space="preserve">с </w:t>
            </w:r>
            <w:r w:rsidR="00914505">
              <w:rPr>
                <w:sz w:val="24"/>
                <w:szCs w:val="24"/>
              </w:rPr>
              <w:t>9</w:t>
            </w:r>
            <w:r w:rsidRPr="00BB133E">
              <w:rPr>
                <w:sz w:val="24"/>
                <w:szCs w:val="24"/>
              </w:rPr>
              <w:t>.</w:t>
            </w:r>
            <w:r w:rsidR="00914505">
              <w:rPr>
                <w:sz w:val="24"/>
                <w:szCs w:val="24"/>
              </w:rPr>
              <w:t>06.2020</w:t>
            </w:r>
            <w:r w:rsidRPr="00BB133E">
              <w:rPr>
                <w:sz w:val="24"/>
                <w:szCs w:val="24"/>
              </w:rPr>
              <w:t>-</w:t>
            </w:r>
            <w:r w:rsidR="00914505">
              <w:rPr>
                <w:sz w:val="24"/>
                <w:szCs w:val="24"/>
              </w:rPr>
              <w:t>16</w:t>
            </w:r>
            <w:r w:rsidRPr="00BB133E">
              <w:rPr>
                <w:sz w:val="24"/>
                <w:szCs w:val="24"/>
              </w:rPr>
              <w:t>.</w:t>
            </w:r>
            <w:r w:rsidR="00914505">
              <w:rPr>
                <w:sz w:val="24"/>
                <w:szCs w:val="24"/>
              </w:rPr>
              <w:t>06</w:t>
            </w:r>
            <w:r w:rsidRPr="00BB133E">
              <w:rPr>
                <w:sz w:val="24"/>
                <w:szCs w:val="24"/>
              </w:rPr>
              <w:t>.20</w:t>
            </w:r>
            <w:r w:rsidR="00914505">
              <w:rPr>
                <w:sz w:val="24"/>
                <w:szCs w:val="24"/>
              </w:rPr>
              <w:t>20</w:t>
            </w:r>
          </w:p>
        </w:tc>
      </w:tr>
      <w:tr w:rsidR="00567F26" w:rsidRPr="00BB133E" w:rsidTr="00036FB0">
        <w:trPr>
          <w:trHeight w:hRule="exact" w:val="543"/>
          <w:jc w:val="center"/>
        </w:trPr>
        <w:tc>
          <w:tcPr>
            <w:tcW w:w="709"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79" w:type="dxa"/>
            <w:shd w:val="clear" w:color="auto" w:fill="FFFFFF"/>
          </w:tcPr>
          <w:p w:rsidR="00567F26" w:rsidRPr="00C157E3" w:rsidRDefault="00C157E3" w:rsidP="0085062B">
            <w:pPr>
              <w:rPr>
                <w:sz w:val="24"/>
                <w:szCs w:val="24"/>
                <w:highlight w:val="red"/>
              </w:rPr>
            </w:pPr>
            <w:r w:rsidRPr="00C157E3">
              <w:rPr>
                <w:sz w:val="24"/>
                <w:szCs w:val="24"/>
              </w:rPr>
              <w:t>Изучение численности</w:t>
            </w:r>
            <w:r w:rsidR="0085062B">
              <w:rPr>
                <w:sz w:val="24"/>
                <w:szCs w:val="24"/>
              </w:rPr>
              <w:t>,</w:t>
            </w:r>
            <w:r w:rsidR="0085062B" w:rsidRPr="00C157E3">
              <w:rPr>
                <w:sz w:val="24"/>
                <w:szCs w:val="24"/>
              </w:rPr>
              <w:t xml:space="preserve"> </w:t>
            </w:r>
            <w:r w:rsidR="0085062B">
              <w:rPr>
                <w:sz w:val="24"/>
                <w:szCs w:val="24"/>
              </w:rPr>
              <w:t xml:space="preserve">должностей и функций </w:t>
            </w:r>
            <w:r w:rsidRPr="00C157E3">
              <w:rPr>
                <w:sz w:val="24"/>
                <w:szCs w:val="24"/>
              </w:rPr>
              <w:t xml:space="preserve">персонала </w:t>
            </w:r>
            <w:r w:rsidR="005F697E" w:rsidRPr="005F697E">
              <w:rPr>
                <w:sz w:val="24"/>
                <w:szCs w:val="24"/>
              </w:rPr>
              <w:t>подразделений воспитательной социальной работы КГЭУ</w:t>
            </w:r>
          </w:p>
        </w:tc>
        <w:tc>
          <w:tcPr>
            <w:tcW w:w="2786" w:type="dxa"/>
            <w:shd w:val="clear" w:color="auto" w:fill="FFFFFF"/>
          </w:tcPr>
          <w:p w:rsidR="00567F26" w:rsidRPr="00BB133E" w:rsidRDefault="00567F26" w:rsidP="00DE62DE">
            <w:pPr>
              <w:shd w:val="clear" w:color="auto" w:fill="FFFFFF"/>
              <w:spacing w:line="360" w:lineRule="auto"/>
              <w:jc w:val="center"/>
              <w:rPr>
                <w:sz w:val="24"/>
                <w:szCs w:val="24"/>
              </w:rPr>
            </w:pPr>
            <w:r w:rsidRPr="00BB133E">
              <w:rPr>
                <w:sz w:val="24"/>
                <w:szCs w:val="24"/>
              </w:rPr>
              <w:t xml:space="preserve">с </w:t>
            </w:r>
            <w:r w:rsidR="00DE62DE">
              <w:rPr>
                <w:sz w:val="24"/>
                <w:szCs w:val="24"/>
              </w:rPr>
              <w:t>17</w:t>
            </w:r>
            <w:r w:rsidRPr="00BB133E">
              <w:rPr>
                <w:sz w:val="24"/>
                <w:szCs w:val="24"/>
              </w:rPr>
              <w:t>.</w:t>
            </w:r>
            <w:r w:rsidR="00DE62DE">
              <w:rPr>
                <w:sz w:val="24"/>
                <w:szCs w:val="24"/>
              </w:rPr>
              <w:t>06</w:t>
            </w:r>
            <w:r w:rsidRPr="00BB133E">
              <w:rPr>
                <w:sz w:val="24"/>
                <w:szCs w:val="24"/>
              </w:rPr>
              <w:t>.20</w:t>
            </w:r>
            <w:r w:rsidR="00DE62DE">
              <w:rPr>
                <w:sz w:val="24"/>
                <w:szCs w:val="24"/>
              </w:rPr>
              <w:t>20</w:t>
            </w:r>
            <w:r w:rsidRPr="00BB133E">
              <w:rPr>
                <w:sz w:val="24"/>
                <w:szCs w:val="24"/>
              </w:rPr>
              <w:t>-2</w:t>
            </w:r>
            <w:r w:rsidR="00DE62DE">
              <w:rPr>
                <w:sz w:val="24"/>
                <w:szCs w:val="24"/>
              </w:rPr>
              <w:t>7</w:t>
            </w:r>
            <w:r w:rsidRPr="00BB133E">
              <w:rPr>
                <w:sz w:val="24"/>
                <w:szCs w:val="24"/>
              </w:rPr>
              <w:t>.</w:t>
            </w:r>
            <w:r w:rsidR="00DE62DE">
              <w:rPr>
                <w:sz w:val="24"/>
                <w:szCs w:val="24"/>
              </w:rPr>
              <w:t>06</w:t>
            </w:r>
            <w:r w:rsidR="00DE62DE" w:rsidRPr="00BB133E">
              <w:rPr>
                <w:sz w:val="24"/>
                <w:szCs w:val="24"/>
              </w:rPr>
              <w:t>.20</w:t>
            </w:r>
            <w:r w:rsidR="00DE62DE">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С индивидуальным заданием ознакомлен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(ФИО обучающегося)</w:t>
      </w:r>
    </w:p>
    <w:p w:rsidR="00A23F4E" w:rsidRDefault="00A23F4E" w:rsidP="00A23F4E">
      <w:pPr>
        <w:suppressAutoHyphens/>
        <w:jc w:val="center"/>
        <w:rPr>
          <w:bCs/>
          <w:color w:val="000000"/>
          <w:sz w:val="24"/>
          <w:szCs w:val="24"/>
        </w:rPr>
      </w:pPr>
    </w:p>
    <w:p w:rsidR="00A23F4E" w:rsidRDefault="00A23F4E" w:rsidP="00A23F4E">
      <w:pPr>
        <w:suppressAutoHyphens/>
        <w:jc w:val="center"/>
        <w:rPr>
          <w:bCs/>
          <w:color w:val="000000"/>
          <w:sz w:val="24"/>
          <w:szCs w:val="24"/>
        </w:rPr>
      </w:pPr>
    </w:p>
    <w:p w:rsidR="00A23F4E" w:rsidRDefault="00A23F4E" w:rsidP="00A23F4E">
      <w:pPr>
        <w:suppressAutoHyphens/>
        <w:jc w:val="center"/>
        <w:rPr>
          <w:b/>
          <w:bCs/>
          <w:color w:val="000000"/>
          <w:sz w:val="28"/>
          <w:szCs w:val="28"/>
        </w:rPr>
      </w:pPr>
    </w:p>
    <w:p w:rsidR="00A23F4E" w:rsidRPr="00780CAD" w:rsidRDefault="00A23F4E" w:rsidP="004816C4">
      <w:pPr>
        <w:spacing w:after="120" w:line="360" w:lineRule="auto"/>
        <w:jc w:val="center"/>
        <w:rPr>
          <w:b/>
          <w:sz w:val="28"/>
          <w:szCs w:val="28"/>
        </w:rPr>
      </w:pPr>
      <w:r w:rsidRPr="005F697E">
        <w:rPr>
          <w:b/>
          <w:bCs/>
          <w:color w:val="000000"/>
          <w:sz w:val="28"/>
          <w:szCs w:val="28"/>
        </w:rPr>
        <w:lastRenderedPageBreak/>
        <w:t>2.</w:t>
      </w:r>
      <w:r w:rsidRPr="005F697E">
        <w:rPr>
          <w:b/>
          <w:sz w:val="28"/>
          <w:szCs w:val="28"/>
        </w:rPr>
        <w:t xml:space="preserve"> Введение</w:t>
      </w:r>
    </w:p>
    <w:p w:rsidR="00815BE5" w:rsidRDefault="00034BD1" w:rsidP="000514EC">
      <w:pPr>
        <w:pStyle w:val="a3"/>
        <w:tabs>
          <w:tab w:val="left" w:pos="993"/>
        </w:tabs>
        <w:suppressAutoHyphens/>
        <w:spacing w:after="0" w:line="360" w:lineRule="auto"/>
        <w:ind w:left="0" w:firstLine="709"/>
        <w:jc w:val="both"/>
        <w:rPr>
          <w:szCs w:val="28"/>
        </w:rPr>
      </w:pPr>
      <w:r w:rsidRPr="00034BD1">
        <w:rPr>
          <w:szCs w:val="28"/>
        </w:rPr>
        <w:t>Казанский государственный энергетический университет</w:t>
      </w:r>
      <w:r w:rsidR="00815BE5" w:rsidRPr="00815BE5">
        <w:rPr>
          <w:szCs w:val="28"/>
        </w:rPr>
        <w:t xml:space="preserve"> выступает не только как социальный институт подготовки специалистов высшей квалификации, но и призван создать профессиональную среду воспитания нового поколения инженерно-технической интеллигенции с установкой на здоровый образ жизни.</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В этой связи разработана и утверждена Концепция воспитательной работы с целью определения приоритетных ориентиров развития воспитательной работы в КГЭУ на период 2015-2020 гг.</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В вузе созданы достойные условия для разностороннего гармоничного развития личности: активно действуют Студенческий и Спортивный клубы с соответствующей инфраструктурой, музей, развиваются студенческие общественные объединения, в летний период функционирует УСОЛ «Шеланга».</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Координировать данную деятельность призвано Управление по внеучебной и воспитательной работе, которое является структурным подразделением КГЭУ создано и действует на основании приказа ректора от 28 августа 2012 г. №238.</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 xml:space="preserve">Воспитание учитывает статус студента в инновационном вузе: студент участвует в решении проблем вуза вместе с преподавателями как партнер; строит свою студенческую жизнь вместе с другими студентами и преподавателями; имеет возможность влиять на решения руководства вуза; способен вступать в диалог; может самореализоваться в соответствии со своими интересами; имеет возможность заниматься общественной деятельностью, трудом, наукой, спортом, художественным творчеством.  </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 xml:space="preserve">Принципиально меняется педагогическая позиция преподавателя как профессионального воспитателя. Он является куратором, помощником студенческого сообщества, который способен содействовать освоению студентами опыта созидания, т.е. активизировать, поддерживать, стимулировать их деятельность, давать право выбора, право на ошибку. </w:t>
      </w:r>
      <w:r w:rsidRPr="00815BE5">
        <w:rPr>
          <w:szCs w:val="28"/>
        </w:rPr>
        <w:lastRenderedPageBreak/>
        <w:t>Основа взаимодействия диалог, взаимодоверие, понимание друг друга, партнерство, сотрудничество и соуправление.</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Были уточнены цели, задачи и принципы воспитательной деятельности в КГЭУ. Общей целью воспитания студентов в КГЭУ считается разностороннее развитие личности будущего конкурентоспособного специалиста с высшим профессиональным образованием, обладающего высокой культурой, интеллигентностью, социальной активностью, качествами гражданина-патриота, профессионала, семьянина.</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Главная задача воспитательной деятельности - создание условий для активной жизнедеятельности студентов, для гражданского самоопределения и самореализации, для максимального удовлетворения потребностей студентов в интеллектуальном, культурном и нравственном развитии. Наиболее конкретными и актуальными являются следующие задачи: формирование личностных качеств, необходимых для эффективной профессиональной деятельности; формирование у студентов гражданской позиции и патриотического сознания, правовой и политической культуры и нравственных качеств; формирование у преподавателей отношения к студентам как к субъектам собственного развития (педагогика партнерства); развитие ориентации на общечеловеческие ценности и высокие гуманистические идеалы культуры; привитие управленческих навыков в различных формах студенческого самоуправления; сохранение, приумножение и преемственность историко-культурных традиций вуза; формирование корпоративной культуры; стремление к здоровому образу жизни, совершенствование духовного и физического здоровья, воспитание умений противостоять антиобщественному поведению.</w:t>
      </w:r>
    </w:p>
    <w:p w:rsidR="00815BE5" w:rsidRPr="00815BE5" w:rsidRDefault="00815BE5" w:rsidP="000514EC">
      <w:pPr>
        <w:pStyle w:val="a3"/>
        <w:tabs>
          <w:tab w:val="left" w:pos="993"/>
        </w:tabs>
        <w:suppressAutoHyphens/>
        <w:spacing w:after="0" w:line="360" w:lineRule="auto"/>
        <w:ind w:left="0" w:firstLine="709"/>
        <w:jc w:val="both"/>
        <w:rPr>
          <w:szCs w:val="28"/>
        </w:rPr>
      </w:pPr>
      <w:r w:rsidRPr="00815BE5">
        <w:rPr>
          <w:szCs w:val="28"/>
        </w:rPr>
        <w:t xml:space="preserve">В условиях демократизации общества новое поколение характеризуется сегодня как личности нового социокультурного типа (принципиально иные нравственные качества, ценностные ориентиры, социальные установки): гуманной, понимающей высокую ценность человеческой жизни; духовной, обладающей развитыми потребностями в </w:t>
      </w:r>
      <w:r w:rsidRPr="00815BE5">
        <w:rPr>
          <w:szCs w:val="28"/>
        </w:rPr>
        <w:lastRenderedPageBreak/>
        <w:t>познании окружающей действительности, самопознании, поиске смысла жизни; творческой, с развитым интеллектом, чувством нового, способной к творчеству и активной жизни; прагматической, владеющей новейшими технологиями и умениями (предпринимательство, компьютерная грамотность, языкознание), что способствует профессиональной мобильности при изменении экономических и социокультурных условий.</w:t>
      </w:r>
    </w:p>
    <w:p w:rsidR="00815BE5" w:rsidRDefault="00815BE5" w:rsidP="000514EC">
      <w:pPr>
        <w:pStyle w:val="a3"/>
        <w:tabs>
          <w:tab w:val="left" w:pos="993"/>
        </w:tabs>
        <w:suppressAutoHyphens/>
        <w:spacing w:after="0" w:line="360" w:lineRule="auto"/>
        <w:ind w:left="0" w:firstLine="709"/>
        <w:jc w:val="both"/>
        <w:rPr>
          <w:szCs w:val="28"/>
          <w:highlight w:val="red"/>
        </w:rPr>
      </w:pPr>
      <w:r w:rsidRPr="00815BE5">
        <w:rPr>
          <w:szCs w:val="28"/>
        </w:rPr>
        <w:t>Концепция воспитательной работы служит основой для создания Комплексного плана воспитательной деятельности в КГЭУ, конкретных программ, отдельных планов воспитательной деятельности на кафедрах, в институтах, на факультете, в подразделениях и общежитии. Воспитательная деятельность морально и материально должна стимулироваться. Система воспитания, несомненно, должна носить динамичный характер, поэтому данная концепция постоянно творчески развивается и обогащается.</w:t>
      </w:r>
    </w:p>
    <w:p w:rsidR="00815BE5" w:rsidRDefault="00815BE5" w:rsidP="000514EC">
      <w:pPr>
        <w:spacing w:line="360" w:lineRule="auto"/>
        <w:ind w:firstLine="709"/>
        <w:jc w:val="both"/>
        <w:rPr>
          <w:rFonts w:eastAsia="Times New Roman"/>
          <w:b/>
          <w:sz w:val="28"/>
          <w:szCs w:val="28"/>
          <w:highlight w:val="green"/>
        </w:rPr>
      </w:pPr>
      <w:r>
        <w:rPr>
          <w:b/>
          <w:szCs w:val="28"/>
          <w:highlight w:val="green"/>
        </w:rPr>
        <w:br w:type="page"/>
      </w:r>
    </w:p>
    <w:p w:rsidR="00A23F4E" w:rsidRDefault="007856B4" w:rsidP="004816C4">
      <w:pPr>
        <w:pStyle w:val="a3"/>
        <w:suppressAutoHyphens/>
        <w:spacing w:line="360" w:lineRule="auto"/>
        <w:ind w:left="0"/>
        <w:jc w:val="center"/>
        <w:rPr>
          <w:b/>
          <w:szCs w:val="28"/>
        </w:rPr>
      </w:pPr>
      <w:r w:rsidRPr="005F697E">
        <w:rPr>
          <w:b/>
          <w:szCs w:val="28"/>
        </w:rPr>
        <w:lastRenderedPageBreak/>
        <w:t>3</w:t>
      </w:r>
      <w:r w:rsidR="00A23F4E" w:rsidRPr="005F697E">
        <w:rPr>
          <w:b/>
          <w:szCs w:val="28"/>
        </w:rPr>
        <w:t>. Результаты выполненного индивидуального задания</w:t>
      </w:r>
    </w:p>
    <w:p w:rsidR="00C8723E" w:rsidRDefault="00A85CFC" w:rsidP="000514EC">
      <w:pPr>
        <w:pStyle w:val="a3"/>
        <w:tabs>
          <w:tab w:val="left" w:pos="993"/>
        </w:tabs>
        <w:suppressAutoHyphens/>
        <w:spacing w:after="0" w:line="360" w:lineRule="auto"/>
        <w:ind w:left="0" w:firstLine="709"/>
        <w:jc w:val="both"/>
      </w:pPr>
      <w:r w:rsidRPr="00C8723E">
        <w:rPr>
          <w:szCs w:val="28"/>
        </w:rPr>
        <w:t xml:space="preserve">В ходе прохождения практики была изучена структура </w:t>
      </w:r>
      <w:r w:rsidR="00C8723E">
        <w:rPr>
          <w:szCs w:val="28"/>
        </w:rPr>
        <w:t>п</w:t>
      </w:r>
      <w:r w:rsidR="00C8723E" w:rsidRPr="00C8723E">
        <w:rPr>
          <w:szCs w:val="28"/>
        </w:rPr>
        <w:t xml:space="preserve">одразделения воспитательной социальной </w:t>
      </w:r>
      <w:r w:rsidR="00C8723E">
        <w:rPr>
          <w:szCs w:val="28"/>
        </w:rPr>
        <w:t xml:space="preserve">работы </w:t>
      </w:r>
      <w:r w:rsidR="00C8723E" w:rsidRPr="00C8723E">
        <w:rPr>
          <w:szCs w:val="28"/>
        </w:rPr>
        <w:t>КГЭУ</w:t>
      </w:r>
      <w:r w:rsidRPr="00C8723E">
        <w:rPr>
          <w:szCs w:val="28"/>
        </w:rPr>
        <w:t>.</w:t>
      </w:r>
      <w:r w:rsidR="00C8723E">
        <w:rPr>
          <w:szCs w:val="28"/>
        </w:rPr>
        <w:t xml:space="preserve"> С</w:t>
      </w:r>
      <w:r w:rsidR="00C8723E" w:rsidRPr="00C8723E">
        <w:rPr>
          <w:szCs w:val="28"/>
        </w:rPr>
        <w:t>труктура подразделения воспитательной социальной работы КГЭУ</w:t>
      </w:r>
      <w:r w:rsidR="00C8723E">
        <w:rPr>
          <w:szCs w:val="28"/>
        </w:rPr>
        <w:t xml:space="preserve"> включает в себя:</w:t>
      </w:r>
      <w:r w:rsidR="00C8723E" w:rsidRPr="00C8723E">
        <w:t xml:space="preserve"> </w:t>
      </w:r>
    </w:p>
    <w:p w:rsidR="00C8723E" w:rsidRDefault="00C8723E" w:rsidP="000514EC">
      <w:pPr>
        <w:pStyle w:val="a3"/>
        <w:numPr>
          <w:ilvl w:val="0"/>
          <w:numId w:val="23"/>
        </w:numPr>
        <w:tabs>
          <w:tab w:val="left" w:pos="1134"/>
        </w:tabs>
        <w:suppressAutoHyphens/>
        <w:spacing w:after="0" w:line="360" w:lineRule="auto"/>
        <w:ind w:left="0" w:firstLine="709"/>
        <w:jc w:val="both"/>
        <w:rPr>
          <w:szCs w:val="28"/>
        </w:rPr>
      </w:pPr>
      <w:r w:rsidRPr="00C8723E">
        <w:rPr>
          <w:szCs w:val="28"/>
        </w:rPr>
        <w:t>Управление по воспитательной и социальной работе</w:t>
      </w:r>
      <w:r>
        <w:rPr>
          <w:szCs w:val="28"/>
        </w:rPr>
        <w:t>;</w:t>
      </w:r>
    </w:p>
    <w:p w:rsidR="00C8723E" w:rsidRDefault="00C8723E" w:rsidP="000514EC">
      <w:pPr>
        <w:pStyle w:val="a3"/>
        <w:numPr>
          <w:ilvl w:val="0"/>
          <w:numId w:val="23"/>
        </w:numPr>
        <w:tabs>
          <w:tab w:val="left" w:pos="1134"/>
        </w:tabs>
        <w:suppressAutoHyphens/>
        <w:spacing w:after="0" w:line="360" w:lineRule="auto"/>
        <w:ind w:left="0" w:firstLine="709"/>
        <w:jc w:val="both"/>
        <w:rPr>
          <w:szCs w:val="28"/>
        </w:rPr>
      </w:pPr>
      <w:r w:rsidRPr="00C8723E">
        <w:rPr>
          <w:szCs w:val="28"/>
        </w:rPr>
        <w:t>Студенческий клуб</w:t>
      </w:r>
      <w:r>
        <w:rPr>
          <w:szCs w:val="28"/>
        </w:rPr>
        <w:t xml:space="preserve">; </w:t>
      </w:r>
    </w:p>
    <w:p w:rsidR="00C8723E" w:rsidRDefault="00C8723E" w:rsidP="000514EC">
      <w:pPr>
        <w:pStyle w:val="a3"/>
        <w:numPr>
          <w:ilvl w:val="0"/>
          <w:numId w:val="23"/>
        </w:numPr>
        <w:tabs>
          <w:tab w:val="left" w:pos="1134"/>
        </w:tabs>
        <w:suppressAutoHyphens/>
        <w:spacing w:after="0" w:line="360" w:lineRule="auto"/>
        <w:ind w:left="0" w:firstLine="709"/>
        <w:jc w:val="both"/>
        <w:rPr>
          <w:szCs w:val="28"/>
        </w:rPr>
      </w:pPr>
      <w:r w:rsidRPr="00C8723E">
        <w:rPr>
          <w:szCs w:val="28"/>
        </w:rPr>
        <w:t>Спортивный клуб</w:t>
      </w:r>
      <w:r>
        <w:rPr>
          <w:szCs w:val="28"/>
        </w:rPr>
        <w:t xml:space="preserve">; </w:t>
      </w:r>
    </w:p>
    <w:p w:rsidR="00C8723E" w:rsidRDefault="00C8723E" w:rsidP="000514EC">
      <w:pPr>
        <w:pStyle w:val="a3"/>
        <w:numPr>
          <w:ilvl w:val="0"/>
          <w:numId w:val="23"/>
        </w:numPr>
        <w:tabs>
          <w:tab w:val="left" w:pos="1134"/>
        </w:tabs>
        <w:suppressAutoHyphens/>
        <w:spacing w:after="0" w:line="360" w:lineRule="auto"/>
        <w:ind w:left="0" w:firstLine="709"/>
        <w:jc w:val="both"/>
        <w:rPr>
          <w:szCs w:val="28"/>
        </w:rPr>
      </w:pPr>
      <w:r w:rsidRPr="00C8723E">
        <w:rPr>
          <w:szCs w:val="28"/>
        </w:rPr>
        <w:t>Музей</w:t>
      </w:r>
      <w:r>
        <w:rPr>
          <w:szCs w:val="28"/>
        </w:rPr>
        <w:t>.</w:t>
      </w:r>
    </w:p>
    <w:p w:rsidR="001B0DC5" w:rsidRDefault="001B0DC5" w:rsidP="000514EC">
      <w:pPr>
        <w:pStyle w:val="a3"/>
        <w:tabs>
          <w:tab w:val="left" w:pos="993"/>
        </w:tabs>
        <w:suppressAutoHyphens/>
        <w:spacing w:after="0" w:line="360" w:lineRule="auto"/>
        <w:ind w:left="0" w:firstLine="709"/>
        <w:jc w:val="both"/>
        <w:rPr>
          <w:szCs w:val="28"/>
        </w:rPr>
      </w:pPr>
      <w:r w:rsidRPr="001B0DC5">
        <w:rPr>
          <w:szCs w:val="28"/>
        </w:rPr>
        <w:t>Рассмотрим их поподробнее.</w:t>
      </w:r>
    </w:p>
    <w:p w:rsidR="00BC1D0B" w:rsidRDefault="005F697E" w:rsidP="000514EC">
      <w:pPr>
        <w:pStyle w:val="a3"/>
        <w:tabs>
          <w:tab w:val="left" w:pos="993"/>
        </w:tabs>
        <w:suppressAutoHyphens/>
        <w:spacing w:after="0" w:line="360" w:lineRule="auto"/>
        <w:ind w:left="0" w:firstLine="709"/>
        <w:jc w:val="both"/>
        <w:rPr>
          <w:szCs w:val="28"/>
        </w:rPr>
      </w:pPr>
      <w:r w:rsidRPr="00BC1D0B">
        <w:rPr>
          <w:szCs w:val="28"/>
        </w:rPr>
        <w:t>УПРАВЛЕНИЕ ПО ВОСПИТАТЕЛЬНОЙ И СОЦИАЛЬНОЙ РАБОТЕ</w:t>
      </w:r>
      <w:r>
        <w:rPr>
          <w:szCs w:val="28"/>
        </w:rPr>
        <w:t>.</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t>Казанский государственный энергетический университет выступает не только как социальный институт подготовки профессиональных кадров высшей квалификации, но и призван создать среду воспитания нового поколения инженерно-технической интеллигенции.</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t>В этой связи разработана и утверждена Концепция воспитательной работы с целью определения приоритетных ориентиров развития воспитательной работы в КГЭУ на период 2015-2020 гг.</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t>В вузе созданы достойные условия для разностороннего гармоничного развития личности: активно действуют Студенческий и Спортивный клубы с соответствующей инфраструктурой, музей, развиваются студенческие общественные объединения, в летний период функционирует УСОЛ «Шеланга».</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t>Координировать данную деятельность призвано Управление по внеучебной и воспитательной работе, которое является структурным подразделением КГЭУ создано и действует на основании приказа ректора от 28 августа 2012 г. №238.</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t>Основная цель деятельности УВВР заключается в организации всех направлений внеучебной и воспитательной работы со студентами и молодежью, совершенствовании форм и методов данной деятельности.</w:t>
      </w:r>
    </w:p>
    <w:p w:rsidR="00BC1D0B" w:rsidRDefault="00BC1D0B" w:rsidP="000514EC">
      <w:pPr>
        <w:pStyle w:val="a3"/>
        <w:tabs>
          <w:tab w:val="left" w:pos="993"/>
        </w:tabs>
        <w:suppressAutoHyphens/>
        <w:spacing w:after="0" w:line="360" w:lineRule="auto"/>
        <w:ind w:left="0" w:firstLine="709"/>
        <w:jc w:val="both"/>
        <w:rPr>
          <w:szCs w:val="28"/>
        </w:rPr>
      </w:pPr>
      <w:r w:rsidRPr="00BC1D0B">
        <w:rPr>
          <w:szCs w:val="28"/>
        </w:rPr>
        <w:lastRenderedPageBreak/>
        <w:t>Основные направления внеучебной и воспитательной работы - это гражданско-патриотическое, профессионально-трудовое, духовно-нравственное воспитание обучающихся. Ежегодно ректором утверждается и реализуется Комплексный план воспитательной работы со студентами.</w:t>
      </w:r>
    </w:p>
    <w:p w:rsidR="00C2019E" w:rsidRDefault="00C2019E" w:rsidP="000514EC">
      <w:pPr>
        <w:pStyle w:val="a3"/>
        <w:tabs>
          <w:tab w:val="left" w:pos="993"/>
        </w:tabs>
        <w:suppressAutoHyphens/>
        <w:spacing w:after="0" w:line="360" w:lineRule="auto"/>
        <w:ind w:left="0" w:firstLine="709"/>
        <w:jc w:val="both"/>
        <w:rPr>
          <w:szCs w:val="28"/>
        </w:rPr>
      </w:pPr>
      <w:r>
        <w:rPr>
          <w:szCs w:val="28"/>
        </w:rPr>
        <w:t>Основные задачи внеучебной и воспитательной работы:</w:t>
      </w:r>
    </w:p>
    <w:p w:rsidR="00C2019E" w:rsidRDefault="00C2019E" w:rsidP="000514EC">
      <w:pPr>
        <w:pStyle w:val="a3"/>
        <w:numPr>
          <w:ilvl w:val="0"/>
          <w:numId w:val="24"/>
        </w:numPr>
        <w:tabs>
          <w:tab w:val="left" w:pos="993"/>
        </w:tabs>
        <w:suppressAutoHyphens/>
        <w:spacing w:after="0" w:line="360" w:lineRule="auto"/>
        <w:ind w:left="0" w:firstLine="709"/>
        <w:jc w:val="both"/>
        <w:rPr>
          <w:szCs w:val="28"/>
        </w:rPr>
      </w:pPr>
      <w:r>
        <w:rPr>
          <w:szCs w:val="28"/>
        </w:rPr>
        <w:t>координировать все направления внеучебной и воспитательной работы;</w:t>
      </w:r>
    </w:p>
    <w:p w:rsidR="00C2019E" w:rsidRDefault="00C2019E" w:rsidP="000514EC">
      <w:pPr>
        <w:pStyle w:val="a3"/>
        <w:numPr>
          <w:ilvl w:val="0"/>
          <w:numId w:val="24"/>
        </w:numPr>
        <w:tabs>
          <w:tab w:val="left" w:pos="993"/>
        </w:tabs>
        <w:suppressAutoHyphens/>
        <w:spacing w:after="0" w:line="360" w:lineRule="auto"/>
        <w:ind w:left="0" w:firstLine="709"/>
        <w:jc w:val="both"/>
        <w:rPr>
          <w:szCs w:val="28"/>
        </w:rPr>
      </w:pPr>
      <w:r>
        <w:rPr>
          <w:szCs w:val="28"/>
        </w:rPr>
        <w:t xml:space="preserve">вносить предложения по совершенствованию форм и методов внеучебной и воспитательной деятельности кафедр, институтов и подразделений вуза; </w:t>
      </w:r>
    </w:p>
    <w:p w:rsidR="00815BE5" w:rsidRDefault="00C2019E" w:rsidP="000514EC">
      <w:pPr>
        <w:pStyle w:val="a3"/>
        <w:numPr>
          <w:ilvl w:val="0"/>
          <w:numId w:val="24"/>
        </w:numPr>
        <w:tabs>
          <w:tab w:val="left" w:pos="993"/>
        </w:tabs>
        <w:suppressAutoHyphens/>
        <w:spacing w:after="0" w:line="360" w:lineRule="auto"/>
        <w:ind w:left="0" w:firstLine="709"/>
        <w:jc w:val="both"/>
        <w:rPr>
          <w:szCs w:val="28"/>
        </w:rPr>
      </w:pPr>
      <w:r>
        <w:rPr>
          <w:szCs w:val="28"/>
        </w:rPr>
        <w:t xml:space="preserve">представлять университет </w:t>
      </w:r>
      <w:r w:rsidR="00815BE5" w:rsidRPr="00815BE5">
        <w:rPr>
          <w:szCs w:val="28"/>
        </w:rPr>
        <w:t>в вышестоящих органах</w:t>
      </w:r>
      <w:r w:rsidR="00815BE5">
        <w:rPr>
          <w:szCs w:val="28"/>
        </w:rPr>
        <w:t>,</w:t>
      </w:r>
      <w:r w:rsidR="00815BE5" w:rsidRPr="00815BE5">
        <w:rPr>
          <w:szCs w:val="28"/>
        </w:rPr>
        <w:t xml:space="preserve"> </w:t>
      </w:r>
      <w:r w:rsidR="00FE1809">
        <w:rPr>
          <w:szCs w:val="28"/>
        </w:rPr>
        <w:t>КДДМ, МДМС РТ,</w:t>
      </w:r>
      <w:r w:rsidR="00815BE5" w:rsidRPr="00815BE5">
        <w:rPr>
          <w:szCs w:val="28"/>
        </w:rPr>
        <w:t xml:space="preserve"> </w:t>
      </w:r>
      <w:r w:rsidR="00815BE5">
        <w:rPr>
          <w:szCs w:val="28"/>
        </w:rPr>
        <w:t>МОиН РТ И</w:t>
      </w:r>
      <w:r w:rsidR="00815BE5" w:rsidRPr="00815BE5">
        <w:rPr>
          <w:szCs w:val="28"/>
        </w:rPr>
        <w:t xml:space="preserve"> других ведомствах на республиканском и городском уровн</w:t>
      </w:r>
      <w:r w:rsidR="00815BE5">
        <w:rPr>
          <w:szCs w:val="28"/>
        </w:rPr>
        <w:t xml:space="preserve">ях </w:t>
      </w:r>
      <w:r w:rsidR="00815BE5" w:rsidRPr="00815BE5">
        <w:rPr>
          <w:szCs w:val="28"/>
        </w:rPr>
        <w:t>курирующих молодежную политику и воспитание молодёжи</w:t>
      </w:r>
      <w:r w:rsidR="00815BE5">
        <w:rPr>
          <w:szCs w:val="28"/>
        </w:rPr>
        <w:t>.</w:t>
      </w:r>
    </w:p>
    <w:p w:rsidR="00815BE5" w:rsidRDefault="00815BE5" w:rsidP="000514EC">
      <w:pPr>
        <w:pStyle w:val="a3"/>
        <w:tabs>
          <w:tab w:val="left" w:pos="993"/>
        </w:tabs>
        <w:suppressAutoHyphens/>
        <w:spacing w:after="0" w:line="360" w:lineRule="auto"/>
        <w:ind w:left="0" w:firstLine="709"/>
        <w:jc w:val="both"/>
        <w:rPr>
          <w:szCs w:val="28"/>
        </w:rPr>
      </w:pPr>
      <w:r>
        <w:rPr>
          <w:szCs w:val="28"/>
        </w:rPr>
        <w:t>О</w:t>
      </w:r>
      <w:r w:rsidRPr="00815BE5">
        <w:rPr>
          <w:szCs w:val="28"/>
        </w:rPr>
        <w:t>сновные функции</w:t>
      </w:r>
      <w:r>
        <w:rPr>
          <w:szCs w:val="28"/>
        </w:rPr>
        <w:t xml:space="preserve"> УВВР:</w:t>
      </w:r>
    </w:p>
    <w:p w:rsidR="00815BE5" w:rsidRDefault="00815BE5" w:rsidP="000514EC">
      <w:pPr>
        <w:pStyle w:val="a3"/>
        <w:numPr>
          <w:ilvl w:val="0"/>
          <w:numId w:val="25"/>
        </w:numPr>
        <w:tabs>
          <w:tab w:val="left" w:pos="993"/>
        </w:tabs>
        <w:suppressAutoHyphens/>
        <w:spacing w:after="0" w:line="360" w:lineRule="auto"/>
        <w:ind w:left="0" w:firstLine="709"/>
        <w:jc w:val="both"/>
        <w:rPr>
          <w:szCs w:val="28"/>
        </w:rPr>
      </w:pPr>
      <w:r w:rsidRPr="00815BE5">
        <w:rPr>
          <w:szCs w:val="28"/>
        </w:rPr>
        <w:t>принима</w:t>
      </w:r>
      <w:r>
        <w:rPr>
          <w:szCs w:val="28"/>
        </w:rPr>
        <w:t>ет</w:t>
      </w:r>
      <w:r w:rsidRPr="00815BE5">
        <w:rPr>
          <w:szCs w:val="28"/>
        </w:rPr>
        <w:t xml:space="preserve"> участие в разработке</w:t>
      </w:r>
      <w:r>
        <w:rPr>
          <w:szCs w:val="28"/>
        </w:rPr>
        <w:t>,</w:t>
      </w:r>
      <w:r w:rsidRPr="00815BE5">
        <w:rPr>
          <w:szCs w:val="28"/>
        </w:rPr>
        <w:t xml:space="preserve"> внедрении и обеспечени</w:t>
      </w:r>
      <w:r>
        <w:rPr>
          <w:szCs w:val="28"/>
        </w:rPr>
        <w:t xml:space="preserve">и </w:t>
      </w:r>
      <w:r w:rsidRPr="00815BE5">
        <w:rPr>
          <w:szCs w:val="28"/>
        </w:rPr>
        <w:t>функционирования</w:t>
      </w:r>
      <w:r>
        <w:rPr>
          <w:szCs w:val="28"/>
        </w:rPr>
        <w:t>,</w:t>
      </w:r>
      <w:r w:rsidRPr="00815BE5">
        <w:rPr>
          <w:szCs w:val="28"/>
        </w:rPr>
        <w:t xml:space="preserve"> подготовк</w:t>
      </w:r>
      <w:r>
        <w:rPr>
          <w:szCs w:val="28"/>
        </w:rPr>
        <w:t>е</w:t>
      </w:r>
      <w:r w:rsidRPr="00815BE5">
        <w:rPr>
          <w:szCs w:val="28"/>
        </w:rPr>
        <w:t xml:space="preserve"> к аудит</w:t>
      </w:r>
      <w:r>
        <w:rPr>
          <w:szCs w:val="28"/>
        </w:rPr>
        <w:t>ам</w:t>
      </w:r>
      <w:r w:rsidRPr="00815BE5">
        <w:rPr>
          <w:szCs w:val="28"/>
        </w:rPr>
        <w:t xml:space="preserve"> и совершенствовани</w:t>
      </w:r>
      <w:r>
        <w:rPr>
          <w:szCs w:val="28"/>
        </w:rPr>
        <w:t>и</w:t>
      </w:r>
      <w:r w:rsidRPr="00815BE5">
        <w:rPr>
          <w:szCs w:val="28"/>
        </w:rPr>
        <w:t xml:space="preserve"> СМК университета в пределах своей компетенции</w:t>
      </w:r>
      <w:r>
        <w:rPr>
          <w:szCs w:val="28"/>
        </w:rPr>
        <w:t>;</w:t>
      </w:r>
    </w:p>
    <w:p w:rsidR="00C2019E" w:rsidRDefault="00815BE5" w:rsidP="000514EC">
      <w:pPr>
        <w:pStyle w:val="a3"/>
        <w:numPr>
          <w:ilvl w:val="0"/>
          <w:numId w:val="25"/>
        </w:numPr>
        <w:tabs>
          <w:tab w:val="left" w:pos="993"/>
        </w:tabs>
        <w:suppressAutoHyphens/>
        <w:spacing w:after="0" w:line="360" w:lineRule="auto"/>
        <w:ind w:left="0" w:firstLine="709"/>
        <w:jc w:val="both"/>
        <w:rPr>
          <w:szCs w:val="28"/>
        </w:rPr>
      </w:pPr>
      <w:r w:rsidRPr="00815BE5">
        <w:rPr>
          <w:szCs w:val="28"/>
        </w:rPr>
        <w:t>намечает пути и средства реализации воспитательных задач в университете</w:t>
      </w:r>
      <w:r>
        <w:rPr>
          <w:szCs w:val="28"/>
        </w:rPr>
        <w:t>,</w:t>
      </w:r>
      <w:r w:rsidRPr="00815BE5">
        <w:rPr>
          <w:szCs w:val="28"/>
        </w:rPr>
        <w:t xml:space="preserve"> способствуют формированию общественного мнения</w:t>
      </w:r>
      <w:r>
        <w:rPr>
          <w:szCs w:val="28"/>
        </w:rPr>
        <w:t xml:space="preserve">, </w:t>
      </w:r>
      <w:r w:rsidRPr="00815BE5">
        <w:rPr>
          <w:szCs w:val="28"/>
        </w:rPr>
        <w:t>определяет приоритетные направления работы</w:t>
      </w:r>
    </w:p>
    <w:p w:rsidR="00815BE5" w:rsidRDefault="00815BE5" w:rsidP="000514EC">
      <w:pPr>
        <w:pStyle w:val="a3"/>
        <w:numPr>
          <w:ilvl w:val="0"/>
          <w:numId w:val="25"/>
        </w:numPr>
        <w:tabs>
          <w:tab w:val="left" w:pos="993"/>
        </w:tabs>
        <w:suppressAutoHyphens/>
        <w:spacing w:after="0" w:line="360" w:lineRule="auto"/>
        <w:ind w:left="0" w:firstLine="709"/>
        <w:jc w:val="both"/>
        <w:rPr>
          <w:szCs w:val="28"/>
        </w:rPr>
      </w:pPr>
      <w:r>
        <w:rPr>
          <w:szCs w:val="28"/>
        </w:rPr>
        <w:t>о</w:t>
      </w:r>
      <w:r w:rsidRPr="00815BE5">
        <w:rPr>
          <w:szCs w:val="28"/>
        </w:rPr>
        <w:t>пределяет формы внеучебной и воспитательной работы с уче</w:t>
      </w:r>
      <w:r>
        <w:rPr>
          <w:szCs w:val="28"/>
        </w:rPr>
        <w:t>том финансовых возможностей вуза,</w:t>
      </w:r>
      <w:r w:rsidRPr="00815BE5">
        <w:rPr>
          <w:szCs w:val="28"/>
        </w:rPr>
        <w:t xml:space="preserve"> политической и экономической ситуации в стране и регионе</w:t>
      </w:r>
      <w:r>
        <w:rPr>
          <w:szCs w:val="28"/>
        </w:rPr>
        <w:t>;</w:t>
      </w:r>
    </w:p>
    <w:p w:rsidR="00815BE5" w:rsidRDefault="00815BE5" w:rsidP="000514EC">
      <w:pPr>
        <w:pStyle w:val="a3"/>
        <w:numPr>
          <w:ilvl w:val="0"/>
          <w:numId w:val="25"/>
        </w:numPr>
        <w:tabs>
          <w:tab w:val="left" w:pos="993"/>
        </w:tabs>
        <w:suppressAutoHyphens/>
        <w:spacing w:after="0" w:line="360" w:lineRule="auto"/>
        <w:ind w:left="0" w:firstLine="709"/>
        <w:jc w:val="both"/>
        <w:rPr>
          <w:szCs w:val="28"/>
        </w:rPr>
      </w:pPr>
      <w:r>
        <w:rPr>
          <w:szCs w:val="28"/>
        </w:rPr>
        <w:t>в</w:t>
      </w:r>
      <w:r w:rsidRPr="00815BE5">
        <w:rPr>
          <w:szCs w:val="28"/>
        </w:rPr>
        <w:t>лияет на содержание и характе</w:t>
      </w:r>
      <w:r>
        <w:rPr>
          <w:szCs w:val="28"/>
        </w:rPr>
        <w:t xml:space="preserve">р образовательно-воспитательных, </w:t>
      </w:r>
      <w:r w:rsidRPr="00815BE5">
        <w:rPr>
          <w:szCs w:val="28"/>
        </w:rPr>
        <w:t>гражданско</w:t>
      </w:r>
      <w:r>
        <w:rPr>
          <w:szCs w:val="28"/>
        </w:rPr>
        <w:t>-</w:t>
      </w:r>
      <w:r w:rsidRPr="00815BE5">
        <w:rPr>
          <w:szCs w:val="28"/>
        </w:rPr>
        <w:t>патриотических</w:t>
      </w:r>
      <w:r>
        <w:rPr>
          <w:szCs w:val="28"/>
        </w:rPr>
        <w:t xml:space="preserve">, </w:t>
      </w:r>
      <w:r w:rsidRPr="00815BE5">
        <w:rPr>
          <w:szCs w:val="28"/>
        </w:rPr>
        <w:t>духовно-нравственных</w:t>
      </w:r>
      <w:r>
        <w:rPr>
          <w:szCs w:val="28"/>
        </w:rPr>
        <w:t>,</w:t>
      </w:r>
      <w:r w:rsidRPr="00815BE5">
        <w:rPr>
          <w:szCs w:val="28"/>
        </w:rPr>
        <w:t xml:space="preserve"> информационных</w:t>
      </w:r>
      <w:r>
        <w:rPr>
          <w:szCs w:val="28"/>
        </w:rPr>
        <w:t>,</w:t>
      </w:r>
      <w:r w:rsidRPr="00815BE5">
        <w:rPr>
          <w:szCs w:val="28"/>
        </w:rPr>
        <w:t xml:space="preserve"> материальных условий организации досуга и отдыха студентов</w:t>
      </w:r>
      <w:r>
        <w:rPr>
          <w:szCs w:val="28"/>
        </w:rPr>
        <w:t xml:space="preserve">.  </w:t>
      </w:r>
      <w:r w:rsidRPr="00815BE5">
        <w:rPr>
          <w:szCs w:val="28"/>
        </w:rPr>
        <w:t>Пропагандирует здоровый образ жизни</w:t>
      </w:r>
      <w:r>
        <w:rPr>
          <w:szCs w:val="28"/>
        </w:rPr>
        <w:t>,</w:t>
      </w:r>
      <w:r w:rsidRPr="00815BE5">
        <w:rPr>
          <w:szCs w:val="28"/>
        </w:rPr>
        <w:t xml:space="preserve"> ведёт профилактику правонарушений</w:t>
      </w:r>
      <w:r>
        <w:rPr>
          <w:szCs w:val="28"/>
        </w:rPr>
        <w:t>,</w:t>
      </w:r>
      <w:r w:rsidRPr="00815BE5">
        <w:rPr>
          <w:szCs w:val="28"/>
        </w:rPr>
        <w:t xml:space="preserve"> организует социально-психологическую помощь</w:t>
      </w:r>
      <w:r>
        <w:rPr>
          <w:szCs w:val="28"/>
        </w:rPr>
        <w:t>;</w:t>
      </w:r>
    </w:p>
    <w:p w:rsidR="00DB304E" w:rsidRDefault="00DB304E" w:rsidP="000514EC">
      <w:pPr>
        <w:pStyle w:val="a3"/>
        <w:numPr>
          <w:ilvl w:val="0"/>
          <w:numId w:val="25"/>
        </w:numPr>
        <w:tabs>
          <w:tab w:val="left" w:pos="993"/>
        </w:tabs>
        <w:suppressAutoHyphens/>
        <w:spacing w:after="0" w:line="360" w:lineRule="auto"/>
        <w:ind w:left="0" w:firstLine="709"/>
        <w:jc w:val="both"/>
        <w:rPr>
          <w:szCs w:val="28"/>
        </w:rPr>
      </w:pPr>
      <w:r w:rsidRPr="00DB304E">
        <w:rPr>
          <w:szCs w:val="28"/>
        </w:rPr>
        <w:t>содействует развитию систем</w:t>
      </w:r>
      <w:r>
        <w:rPr>
          <w:szCs w:val="28"/>
        </w:rPr>
        <w:t xml:space="preserve">ы студенческого самоуправления; </w:t>
      </w:r>
    </w:p>
    <w:p w:rsidR="00DB304E" w:rsidRDefault="00DB304E" w:rsidP="000514EC">
      <w:pPr>
        <w:pStyle w:val="a3"/>
        <w:numPr>
          <w:ilvl w:val="0"/>
          <w:numId w:val="25"/>
        </w:numPr>
        <w:tabs>
          <w:tab w:val="left" w:pos="993"/>
        </w:tabs>
        <w:suppressAutoHyphens/>
        <w:spacing w:after="0" w:line="360" w:lineRule="auto"/>
        <w:ind w:left="0" w:firstLine="709"/>
        <w:jc w:val="both"/>
        <w:rPr>
          <w:szCs w:val="28"/>
        </w:rPr>
      </w:pPr>
      <w:r w:rsidRPr="00DB304E">
        <w:rPr>
          <w:szCs w:val="28"/>
        </w:rPr>
        <w:lastRenderedPageBreak/>
        <w:t>представляет оперативную информацию по внеу</w:t>
      </w:r>
      <w:r>
        <w:rPr>
          <w:szCs w:val="28"/>
        </w:rPr>
        <w:t>чебной и воспитательной работе;</w:t>
      </w:r>
    </w:p>
    <w:p w:rsidR="00815BE5" w:rsidRDefault="00DB304E" w:rsidP="000514EC">
      <w:pPr>
        <w:pStyle w:val="a3"/>
        <w:numPr>
          <w:ilvl w:val="0"/>
          <w:numId w:val="25"/>
        </w:numPr>
        <w:tabs>
          <w:tab w:val="left" w:pos="993"/>
        </w:tabs>
        <w:suppressAutoHyphens/>
        <w:spacing w:after="0" w:line="360" w:lineRule="auto"/>
        <w:ind w:left="0" w:firstLine="709"/>
        <w:jc w:val="both"/>
        <w:rPr>
          <w:szCs w:val="28"/>
        </w:rPr>
      </w:pPr>
      <w:r w:rsidRPr="00DB304E">
        <w:rPr>
          <w:szCs w:val="28"/>
        </w:rPr>
        <w:t>поддержива</w:t>
      </w:r>
      <w:r>
        <w:rPr>
          <w:szCs w:val="28"/>
        </w:rPr>
        <w:t>ет</w:t>
      </w:r>
      <w:r w:rsidRPr="00DB304E">
        <w:rPr>
          <w:szCs w:val="28"/>
        </w:rPr>
        <w:t xml:space="preserve"> деловые связи с различными государственными</w:t>
      </w:r>
      <w:r>
        <w:rPr>
          <w:szCs w:val="28"/>
        </w:rPr>
        <w:t>,</w:t>
      </w:r>
      <w:r w:rsidRPr="00DB304E">
        <w:rPr>
          <w:szCs w:val="28"/>
        </w:rPr>
        <w:t xml:space="preserve"> административными структурами и иными организациями для решения различных задач</w:t>
      </w:r>
      <w:r>
        <w:rPr>
          <w:szCs w:val="28"/>
        </w:rPr>
        <w:t>,</w:t>
      </w:r>
      <w:r w:rsidRPr="00DB304E">
        <w:rPr>
          <w:szCs w:val="28"/>
        </w:rPr>
        <w:t xml:space="preserve"> связанных с деятельностью </w:t>
      </w:r>
      <w:r>
        <w:rPr>
          <w:szCs w:val="28"/>
        </w:rPr>
        <w:t>УВВР.</w:t>
      </w:r>
    </w:p>
    <w:p w:rsidR="00BC1D0B" w:rsidRPr="00BC1D0B" w:rsidRDefault="00BC1D0B" w:rsidP="000514EC">
      <w:pPr>
        <w:pStyle w:val="a3"/>
        <w:tabs>
          <w:tab w:val="left" w:pos="993"/>
        </w:tabs>
        <w:suppressAutoHyphens/>
        <w:spacing w:after="0" w:line="360" w:lineRule="auto"/>
        <w:ind w:left="0" w:firstLine="709"/>
        <w:jc w:val="both"/>
        <w:rPr>
          <w:szCs w:val="28"/>
        </w:rPr>
      </w:pPr>
      <w:r w:rsidRPr="00BC1D0B">
        <w:rPr>
          <w:szCs w:val="28"/>
        </w:rPr>
        <w:t>УВВР в реализации поставленных задач активно взаимодействует с министерствами образования и науки РФ и РТ, Министерством по делам молодежи и спорту РТ, Комитетом по делам детей и молодежи,  Координационным Советом по воспитательной работе при Совете ректоров вузов РТ, РМОО «Лига студентов РТ», УФСКН РФ по РТ, ГУ «Республиканский наркодиспансер», МВД РФ по РТ и другими структурами федерального, республиканского и городского уровня, курирующими образование, воспитание и молодежную политику, а также профилактику социально-негативных явлений в молодежной среде.</w:t>
      </w:r>
    </w:p>
    <w:p w:rsidR="00BC1D0B" w:rsidRPr="001B0DC5" w:rsidRDefault="00BC1D0B" w:rsidP="000514EC">
      <w:pPr>
        <w:pStyle w:val="a3"/>
        <w:tabs>
          <w:tab w:val="left" w:pos="993"/>
        </w:tabs>
        <w:suppressAutoHyphens/>
        <w:spacing w:after="0" w:line="360" w:lineRule="auto"/>
        <w:ind w:left="0" w:firstLine="709"/>
        <w:jc w:val="both"/>
        <w:rPr>
          <w:szCs w:val="28"/>
        </w:rPr>
      </w:pPr>
      <w:r w:rsidRPr="00BC1D0B">
        <w:rPr>
          <w:szCs w:val="28"/>
        </w:rPr>
        <w:t>Возглавляет Управление по внеучебной и воспитательной работе Гульнара Альбертовна Ляукина.</w:t>
      </w:r>
    </w:p>
    <w:p w:rsidR="00BC1D0B" w:rsidRDefault="005F697E" w:rsidP="000514EC">
      <w:pPr>
        <w:pStyle w:val="a3"/>
        <w:tabs>
          <w:tab w:val="left" w:pos="993"/>
        </w:tabs>
        <w:suppressAutoHyphens/>
        <w:spacing w:after="0" w:line="360" w:lineRule="auto"/>
        <w:ind w:left="0" w:firstLine="709"/>
        <w:jc w:val="both"/>
        <w:rPr>
          <w:szCs w:val="28"/>
        </w:rPr>
      </w:pPr>
      <w:r w:rsidRPr="00065FE4">
        <w:rPr>
          <w:szCs w:val="28"/>
        </w:rPr>
        <w:t>СТУДЕНЧЕСКИЙ КЛУБ</w:t>
      </w:r>
      <w:r>
        <w:rPr>
          <w:szCs w:val="28"/>
        </w:rPr>
        <w:t>.</w:t>
      </w:r>
    </w:p>
    <w:p w:rsidR="00065FE4" w:rsidRDefault="0086434C" w:rsidP="000514EC">
      <w:pPr>
        <w:pStyle w:val="a3"/>
        <w:tabs>
          <w:tab w:val="left" w:pos="993"/>
        </w:tabs>
        <w:suppressAutoHyphens/>
        <w:spacing w:after="0" w:line="360" w:lineRule="auto"/>
        <w:ind w:left="0" w:firstLine="709"/>
        <w:jc w:val="both"/>
        <w:rPr>
          <w:szCs w:val="28"/>
        </w:rPr>
      </w:pPr>
      <w:r>
        <w:rPr>
          <w:szCs w:val="28"/>
        </w:rPr>
        <w:t xml:space="preserve">Студенческий клуб </w:t>
      </w:r>
      <w:r w:rsidR="00065FE4" w:rsidRPr="00065FE4">
        <w:rPr>
          <w:szCs w:val="28"/>
        </w:rPr>
        <w:t xml:space="preserve">существует с 1994 года. </w:t>
      </w:r>
      <w:r w:rsidR="00065FE4">
        <w:rPr>
          <w:szCs w:val="28"/>
        </w:rPr>
        <w:t>Студенческий клуб</w:t>
      </w:r>
      <w:r w:rsidR="001763F9">
        <w:rPr>
          <w:szCs w:val="28"/>
        </w:rPr>
        <w:t xml:space="preserve"> КГЭУ</w:t>
      </w:r>
      <w:r w:rsidR="00065FE4" w:rsidRPr="00065FE4">
        <w:rPr>
          <w:szCs w:val="28"/>
        </w:rPr>
        <w:t xml:space="preserve"> не являе</w:t>
      </w:r>
      <w:r w:rsidR="00065FE4">
        <w:rPr>
          <w:szCs w:val="28"/>
        </w:rPr>
        <w:t>тся</w:t>
      </w:r>
      <w:r w:rsidR="00065FE4" w:rsidRPr="00065FE4">
        <w:rPr>
          <w:szCs w:val="28"/>
        </w:rPr>
        <w:t xml:space="preserve"> самым старым или же самым масштабным подобным «объединением творческих студентов», но, вне всякого сомнения, кабинет 232 в «А» корпусе Энергетического университета – пожалуй, одно из самых атмосферных, теплых и любимых мест для талантливх ребят вуза. Именно сюда до сих пор по привычке заходят первые поколения выпускников университета, чтобы заново прочувствовать весь драйв бунтарского духа и вечно кипящего идеями разума. Эти стены помнят как неуверенно «писались»</w:t>
      </w:r>
      <w:r w:rsidR="00065FE4">
        <w:rPr>
          <w:szCs w:val="28"/>
        </w:rPr>
        <w:t xml:space="preserve"> </w:t>
      </w:r>
      <w:r w:rsidR="00065FE4" w:rsidRPr="00065FE4">
        <w:rPr>
          <w:szCs w:val="28"/>
        </w:rPr>
        <w:t>теперь уже признанные артисты, и как первокурсник кафедры «релейная защита» с дрожью в голосе раз за разом репетировал конферанс. У Студенческого клуба за плечами богатая история с десятилетиями традиций и самым искренним стремлением помочь каждому раскрыть свой потенциал.</w:t>
      </w:r>
    </w:p>
    <w:p w:rsidR="001763F9" w:rsidRDefault="00065FE4" w:rsidP="00FE1809">
      <w:pPr>
        <w:pStyle w:val="a3"/>
        <w:tabs>
          <w:tab w:val="left" w:pos="993"/>
        </w:tabs>
        <w:suppressAutoHyphens/>
        <w:spacing w:after="0" w:line="360" w:lineRule="auto"/>
        <w:ind w:left="0" w:firstLine="709"/>
        <w:jc w:val="both"/>
        <w:rPr>
          <w:szCs w:val="28"/>
        </w:rPr>
      </w:pPr>
      <w:r w:rsidRPr="00065FE4">
        <w:rPr>
          <w:szCs w:val="28"/>
        </w:rPr>
        <w:lastRenderedPageBreak/>
        <w:t>В состав Студенческого клуба входит более 10-ти</w:t>
      </w:r>
      <w:r w:rsidR="000514EC">
        <w:rPr>
          <w:szCs w:val="28"/>
        </w:rPr>
        <w:t xml:space="preserve"> творческих мастерских и студий:</w:t>
      </w:r>
      <w:r w:rsidR="00FE1809">
        <w:rPr>
          <w:szCs w:val="28"/>
        </w:rPr>
        <w:t xml:space="preserve"> </w:t>
      </w:r>
      <w:r w:rsidR="000514EC">
        <w:rPr>
          <w:szCs w:val="28"/>
        </w:rPr>
        <w:t>Хоровая капелла «Ренессанс»</w:t>
      </w:r>
      <w:r w:rsidRPr="00065FE4">
        <w:rPr>
          <w:szCs w:val="28"/>
        </w:rPr>
        <w:t xml:space="preserve"> (Художественный руководитель: Казайкина Наталья Юрьевна)</w:t>
      </w:r>
      <w:r>
        <w:rPr>
          <w:szCs w:val="28"/>
        </w:rPr>
        <w:t>;</w:t>
      </w:r>
      <w:r w:rsidR="00FE1809">
        <w:rPr>
          <w:szCs w:val="28"/>
        </w:rPr>
        <w:t xml:space="preserve"> </w:t>
      </w:r>
      <w:r w:rsidRPr="00065FE4">
        <w:rPr>
          <w:szCs w:val="28"/>
        </w:rPr>
        <w:t>Сту</w:t>
      </w:r>
      <w:r w:rsidR="0086434C">
        <w:rPr>
          <w:szCs w:val="28"/>
        </w:rPr>
        <w:t>дия эстрадного танца «Кристалл»</w:t>
      </w:r>
      <w:r w:rsidRPr="00065FE4">
        <w:rPr>
          <w:szCs w:val="28"/>
        </w:rPr>
        <w:t xml:space="preserve"> (Художественный руководитель:Трибой Элина Зуфаровна )</w:t>
      </w:r>
      <w:r>
        <w:rPr>
          <w:szCs w:val="28"/>
        </w:rPr>
        <w:t>;</w:t>
      </w:r>
      <w:r w:rsidR="00FE1809">
        <w:rPr>
          <w:szCs w:val="28"/>
        </w:rPr>
        <w:t xml:space="preserve"> </w:t>
      </w:r>
      <w:r w:rsidR="000514EC">
        <w:rPr>
          <w:szCs w:val="28"/>
        </w:rPr>
        <w:t>СТЭМ «Сдвиг по фазе»</w:t>
      </w:r>
      <w:r w:rsidRPr="00065FE4">
        <w:rPr>
          <w:szCs w:val="28"/>
        </w:rPr>
        <w:t xml:space="preserve">  (Художественный руководитель:Сунгатов Ильнар Талгатович)</w:t>
      </w:r>
      <w:r>
        <w:rPr>
          <w:szCs w:val="28"/>
        </w:rPr>
        <w:t>;</w:t>
      </w:r>
      <w:r w:rsidR="00FE1809">
        <w:rPr>
          <w:szCs w:val="28"/>
        </w:rPr>
        <w:t xml:space="preserve"> </w:t>
      </w:r>
      <w:r w:rsidR="000514EC">
        <w:rPr>
          <w:szCs w:val="28"/>
        </w:rPr>
        <w:t>Студия народного танца «Дуслык»</w:t>
      </w:r>
      <w:r w:rsidR="001763F9" w:rsidRPr="001763F9">
        <w:rPr>
          <w:szCs w:val="28"/>
        </w:rPr>
        <w:t xml:space="preserve">  (Художественный руководитель: Макарова Альфия Гатаулловна)</w:t>
      </w:r>
      <w:r w:rsidR="001763F9">
        <w:rPr>
          <w:szCs w:val="28"/>
        </w:rPr>
        <w:t>;</w:t>
      </w:r>
      <w:r w:rsidR="00FE1809">
        <w:rPr>
          <w:szCs w:val="28"/>
        </w:rPr>
        <w:t xml:space="preserve"> </w:t>
      </w:r>
      <w:r w:rsidR="000514EC">
        <w:rPr>
          <w:szCs w:val="28"/>
        </w:rPr>
        <w:t>Команда КВН «Короткое замыкание»</w:t>
      </w:r>
      <w:r w:rsidR="001763F9" w:rsidRPr="001763F9">
        <w:rPr>
          <w:szCs w:val="28"/>
        </w:rPr>
        <w:t xml:space="preserve"> (Художественный руководитель: Дмитриев Андрей Евгеньевич)</w:t>
      </w:r>
      <w:r w:rsidR="001763F9">
        <w:rPr>
          <w:szCs w:val="28"/>
        </w:rPr>
        <w:t>;</w:t>
      </w:r>
      <w:r w:rsidR="00FE1809">
        <w:rPr>
          <w:szCs w:val="28"/>
        </w:rPr>
        <w:t xml:space="preserve"> </w:t>
      </w:r>
      <w:r w:rsidR="001763F9" w:rsidRPr="001763F9">
        <w:rPr>
          <w:szCs w:val="28"/>
        </w:rPr>
        <w:t>Студия современн</w:t>
      </w:r>
      <w:r w:rsidR="000514EC">
        <w:rPr>
          <w:szCs w:val="28"/>
        </w:rPr>
        <w:t>ого танца «RELAX»</w:t>
      </w:r>
      <w:r w:rsidR="001763F9" w:rsidRPr="001763F9">
        <w:rPr>
          <w:szCs w:val="28"/>
        </w:rPr>
        <w:t xml:space="preserve"> (Руководитель: Меркулова  Ксения Александровна)</w:t>
      </w:r>
      <w:r w:rsidR="001763F9">
        <w:rPr>
          <w:szCs w:val="28"/>
        </w:rPr>
        <w:t>;</w:t>
      </w:r>
      <w:r w:rsidR="00FE1809">
        <w:rPr>
          <w:szCs w:val="28"/>
        </w:rPr>
        <w:t xml:space="preserve"> </w:t>
      </w:r>
      <w:r w:rsidR="000514EC">
        <w:rPr>
          <w:szCs w:val="28"/>
        </w:rPr>
        <w:t>Вокальный ансамбль «ЭНЕРГО ЙОЛДЫЗЛАРЫ»</w:t>
      </w:r>
      <w:r w:rsidR="001763F9" w:rsidRPr="001763F9">
        <w:rPr>
          <w:szCs w:val="28"/>
        </w:rPr>
        <w:t xml:space="preserve"> (Художественный руководитель: Кашапова Эльмира Вафичевна)</w:t>
      </w:r>
      <w:r w:rsidR="001763F9">
        <w:rPr>
          <w:szCs w:val="28"/>
        </w:rPr>
        <w:t xml:space="preserve"> и др.</w:t>
      </w:r>
    </w:p>
    <w:p w:rsidR="00E97648" w:rsidRDefault="00E97648" w:rsidP="000514EC">
      <w:pPr>
        <w:pStyle w:val="a3"/>
        <w:tabs>
          <w:tab w:val="left" w:pos="993"/>
        </w:tabs>
        <w:suppressAutoHyphens/>
        <w:spacing w:after="0" w:line="360" w:lineRule="auto"/>
        <w:ind w:left="0" w:firstLine="709"/>
        <w:jc w:val="both"/>
        <w:rPr>
          <w:szCs w:val="28"/>
        </w:rPr>
      </w:pPr>
      <w:r w:rsidRPr="00E97648">
        <w:rPr>
          <w:szCs w:val="28"/>
        </w:rPr>
        <w:t>Задачи, функции и полномочия студенческого клуба</w:t>
      </w:r>
      <w:r>
        <w:rPr>
          <w:szCs w:val="28"/>
        </w:rPr>
        <w:t xml:space="preserve"> (СТК).</w:t>
      </w:r>
    </w:p>
    <w:p w:rsidR="00E97648" w:rsidRDefault="00E97648" w:rsidP="000514EC">
      <w:pPr>
        <w:pStyle w:val="a3"/>
        <w:tabs>
          <w:tab w:val="left" w:pos="993"/>
        </w:tabs>
        <w:suppressAutoHyphens/>
        <w:spacing w:after="0" w:line="360" w:lineRule="auto"/>
        <w:ind w:left="0" w:firstLine="709"/>
        <w:jc w:val="both"/>
        <w:rPr>
          <w:szCs w:val="28"/>
        </w:rPr>
      </w:pPr>
      <w:r>
        <w:rPr>
          <w:szCs w:val="28"/>
        </w:rPr>
        <w:t>Г</w:t>
      </w:r>
      <w:r w:rsidRPr="00E97648">
        <w:rPr>
          <w:szCs w:val="28"/>
        </w:rPr>
        <w:t>лавн</w:t>
      </w:r>
      <w:r>
        <w:rPr>
          <w:szCs w:val="28"/>
        </w:rPr>
        <w:t>ой</w:t>
      </w:r>
      <w:r w:rsidRPr="00E97648">
        <w:rPr>
          <w:szCs w:val="28"/>
        </w:rPr>
        <w:t xml:space="preserve"> задач</w:t>
      </w:r>
      <w:r>
        <w:rPr>
          <w:szCs w:val="28"/>
        </w:rPr>
        <w:t>ей</w:t>
      </w:r>
      <w:r w:rsidRPr="00E97648">
        <w:rPr>
          <w:szCs w:val="28"/>
        </w:rPr>
        <w:t xml:space="preserve"> </w:t>
      </w:r>
      <w:r>
        <w:rPr>
          <w:szCs w:val="28"/>
        </w:rPr>
        <w:t>СТК</w:t>
      </w:r>
      <w:r w:rsidRPr="00E97648">
        <w:rPr>
          <w:szCs w:val="28"/>
        </w:rPr>
        <w:t xml:space="preserve"> является организация культурного досуга студент</w:t>
      </w:r>
      <w:r>
        <w:rPr>
          <w:szCs w:val="28"/>
        </w:rPr>
        <w:t>ов.</w:t>
      </w:r>
    </w:p>
    <w:p w:rsidR="00E97648" w:rsidRDefault="00E97648" w:rsidP="000514EC">
      <w:pPr>
        <w:pStyle w:val="a3"/>
        <w:tabs>
          <w:tab w:val="left" w:pos="993"/>
        </w:tabs>
        <w:suppressAutoHyphens/>
        <w:spacing w:after="0" w:line="360" w:lineRule="auto"/>
        <w:ind w:left="0" w:firstLine="709"/>
        <w:jc w:val="both"/>
        <w:rPr>
          <w:szCs w:val="28"/>
        </w:rPr>
      </w:pPr>
      <w:r>
        <w:rPr>
          <w:szCs w:val="28"/>
        </w:rPr>
        <w:t>К</w:t>
      </w:r>
      <w:r w:rsidRPr="00E97648">
        <w:rPr>
          <w:szCs w:val="28"/>
        </w:rPr>
        <w:t xml:space="preserve"> основным задачам относ</w:t>
      </w:r>
      <w:r>
        <w:rPr>
          <w:szCs w:val="28"/>
        </w:rPr>
        <w:t>ятся:</w:t>
      </w:r>
      <w:r w:rsidRPr="00E97648">
        <w:rPr>
          <w:szCs w:val="28"/>
        </w:rPr>
        <w:t xml:space="preserve"> </w:t>
      </w:r>
    </w:p>
    <w:p w:rsidR="00E97648" w:rsidRDefault="00E97648" w:rsidP="000514EC">
      <w:pPr>
        <w:pStyle w:val="a3"/>
        <w:numPr>
          <w:ilvl w:val="0"/>
          <w:numId w:val="14"/>
        </w:numPr>
        <w:tabs>
          <w:tab w:val="left" w:pos="993"/>
        </w:tabs>
        <w:suppressAutoHyphens/>
        <w:spacing w:after="0" w:line="360" w:lineRule="auto"/>
        <w:ind w:left="0" w:firstLine="709"/>
        <w:jc w:val="both"/>
        <w:rPr>
          <w:szCs w:val="28"/>
        </w:rPr>
      </w:pPr>
      <w:r w:rsidRPr="00E97648">
        <w:rPr>
          <w:szCs w:val="28"/>
        </w:rPr>
        <w:t>выявление творческих способностей студентов</w:t>
      </w:r>
      <w:r>
        <w:rPr>
          <w:szCs w:val="28"/>
        </w:rPr>
        <w:t>;</w:t>
      </w:r>
      <w:r w:rsidRPr="00E97648">
        <w:rPr>
          <w:szCs w:val="28"/>
        </w:rPr>
        <w:t xml:space="preserve"> </w:t>
      </w:r>
    </w:p>
    <w:p w:rsidR="00E97648" w:rsidRDefault="00E97648" w:rsidP="000514EC">
      <w:pPr>
        <w:pStyle w:val="a3"/>
        <w:numPr>
          <w:ilvl w:val="0"/>
          <w:numId w:val="14"/>
        </w:numPr>
        <w:tabs>
          <w:tab w:val="left" w:pos="993"/>
        </w:tabs>
        <w:suppressAutoHyphens/>
        <w:spacing w:after="0" w:line="360" w:lineRule="auto"/>
        <w:ind w:left="0" w:firstLine="709"/>
        <w:jc w:val="both"/>
        <w:rPr>
          <w:szCs w:val="28"/>
        </w:rPr>
      </w:pPr>
      <w:r w:rsidRPr="00E97648">
        <w:rPr>
          <w:szCs w:val="28"/>
        </w:rPr>
        <w:t xml:space="preserve">совершенствование </w:t>
      </w:r>
      <w:r>
        <w:rPr>
          <w:szCs w:val="28"/>
        </w:rPr>
        <w:t>мастерства талантливой молодёжи;</w:t>
      </w:r>
      <w:r w:rsidRPr="00E97648">
        <w:rPr>
          <w:szCs w:val="28"/>
        </w:rPr>
        <w:t xml:space="preserve"> </w:t>
      </w:r>
    </w:p>
    <w:p w:rsidR="00E97648" w:rsidRDefault="00E97648" w:rsidP="000514EC">
      <w:pPr>
        <w:pStyle w:val="a3"/>
        <w:numPr>
          <w:ilvl w:val="0"/>
          <w:numId w:val="14"/>
        </w:numPr>
        <w:tabs>
          <w:tab w:val="left" w:pos="993"/>
        </w:tabs>
        <w:suppressAutoHyphens/>
        <w:spacing w:after="0" w:line="360" w:lineRule="auto"/>
        <w:ind w:left="0" w:firstLine="709"/>
        <w:jc w:val="both"/>
        <w:rPr>
          <w:szCs w:val="28"/>
        </w:rPr>
      </w:pPr>
      <w:r w:rsidRPr="00E97648">
        <w:rPr>
          <w:szCs w:val="28"/>
        </w:rPr>
        <w:t xml:space="preserve">повышения культурного уровня и толерантности студентов. </w:t>
      </w:r>
    </w:p>
    <w:p w:rsidR="00065FE4" w:rsidRDefault="00E97648" w:rsidP="00FE1809">
      <w:pPr>
        <w:pStyle w:val="a3"/>
        <w:tabs>
          <w:tab w:val="left" w:pos="993"/>
        </w:tabs>
        <w:suppressAutoHyphens/>
        <w:spacing w:after="0" w:line="360" w:lineRule="auto"/>
        <w:ind w:left="0" w:firstLine="709"/>
        <w:jc w:val="both"/>
        <w:rPr>
          <w:szCs w:val="28"/>
        </w:rPr>
      </w:pPr>
      <w:r>
        <w:rPr>
          <w:szCs w:val="28"/>
        </w:rPr>
        <w:t>Для</w:t>
      </w:r>
      <w:r w:rsidRPr="00E97648">
        <w:rPr>
          <w:szCs w:val="28"/>
        </w:rPr>
        <w:t xml:space="preserve"> достижени</w:t>
      </w:r>
      <w:r>
        <w:rPr>
          <w:szCs w:val="28"/>
        </w:rPr>
        <w:t>я</w:t>
      </w:r>
      <w:r w:rsidRPr="00E97648">
        <w:rPr>
          <w:szCs w:val="28"/>
        </w:rPr>
        <w:t xml:space="preserve"> поставленных задач на СТК возглавляются следующие функции</w:t>
      </w:r>
      <w:r>
        <w:rPr>
          <w:szCs w:val="28"/>
        </w:rPr>
        <w:t>:</w:t>
      </w:r>
      <w:r w:rsidRPr="00E97648">
        <w:rPr>
          <w:szCs w:val="28"/>
        </w:rPr>
        <w:t xml:space="preserve"> разработка плана работы </w:t>
      </w:r>
      <w:r>
        <w:rPr>
          <w:szCs w:val="28"/>
        </w:rPr>
        <w:t>СТК;</w:t>
      </w:r>
      <w:r w:rsidR="00FE1809">
        <w:rPr>
          <w:szCs w:val="28"/>
        </w:rPr>
        <w:t xml:space="preserve"> </w:t>
      </w:r>
      <w:r>
        <w:rPr>
          <w:szCs w:val="28"/>
        </w:rPr>
        <w:t>п</w:t>
      </w:r>
      <w:r w:rsidRPr="00E97648">
        <w:rPr>
          <w:szCs w:val="28"/>
        </w:rPr>
        <w:t>роведение репетици</w:t>
      </w:r>
      <w:r>
        <w:rPr>
          <w:szCs w:val="28"/>
        </w:rPr>
        <w:t>й</w:t>
      </w:r>
      <w:r w:rsidRPr="00E97648">
        <w:rPr>
          <w:szCs w:val="28"/>
        </w:rPr>
        <w:t xml:space="preserve"> творческих коллективов в соответствии расписанием работы </w:t>
      </w:r>
      <w:r>
        <w:rPr>
          <w:szCs w:val="28"/>
        </w:rPr>
        <w:t xml:space="preserve">СТК; </w:t>
      </w:r>
      <w:r w:rsidRPr="00E97648">
        <w:rPr>
          <w:szCs w:val="28"/>
        </w:rPr>
        <w:t xml:space="preserve">организация и проведение </w:t>
      </w:r>
      <w:r>
        <w:rPr>
          <w:szCs w:val="28"/>
        </w:rPr>
        <w:t>вне</w:t>
      </w:r>
      <w:r w:rsidRPr="00E97648">
        <w:rPr>
          <w:szCs w:val="28"/>
        </w:rPr>
        <w:t>учебных мероприятий, концертов, фестивале</w:t>
      </w:r>
      <w:r>
        <w:rPr>
          <w:szCs w:val="28"/>
        </w:rPr>
        <w:t>й;</w:t>
      </w:r>
      <w:r w:rsidR="00FE1809">
        <w:rPr>
          <w:szCs w:val="28"/>
        </w:rPr>
        <w:t xml:space="preserve"> </w:t>
      </w:r>
      <w:r>
        <w:rPr>
          <w:szCs w:val="28"/>
        </w:rPr>
        <w:t>участие в работе в школ</w:t>
      </w:r>
      <w:r w:rsidRPr="00E97648">
        <w:rPr>
          <w:szCs w:val="28"/>
        </w:rPr>
        <w:t xml:space="preserve"> актива</w:t>
      </w:r>
      <w:r>
        <w:rPr>
          <w:szCs w:val="28"/>
        </w:rPr>
        <w:t>;</w:t>
      </w:r>
      <w:r w:rsidR="00FE1809">
        <w:rPr>
          <w:szCs w:val="28"/>
        </w:rPr>
        <w:t xml:space="preserve"> </w:t>
      </w:r>
      <w:r w:rsidRPr="00E97648">
        <w:rPr>
          <w:szCs w:val="28"/>
        </w:rPr>
        <w:t xml:space="preserve">участие в работе по организации плановых </w:t>
      </w:r>
      <w:r>
        <w:rPr>
          <w:szCs w:val="28"/>
        </w:rPr>
        <w:t>внутривузовских и межвузовских мероприятий;</w:t>
      </w:r>
      <w:r w:rsidR="00FE1809">
        <w:rPr>
          <w:szCs w:val="28"/>
        </w:rPr>
        <w:t xml:space="preserve"> </w:t>
      </w:r>
      <w:r w:rsidRPr="00E97648">
        <w:rPr>
          <w:szCs w:val="28"/>
        </w:rPr>
        <w:t>участи</w:t>
      </w:r>
      <w:r>
        <w:rPr>
          <w:szCs w:val="28"/>
        </w:rPr>
        <w:t>е</w:t>
      </w:r>
      <w:r w:rsidRPr="00E97648">
        <w:rPr>
          <w:szCs w:val="28"/>
        </w:rPr>
        <w:t xml:space="preserve"> коллективов </w:t>
      </w:r>
      <w:r>
        <w:rPr>
          <w:szCs w:val="28"/>
        </w:rPr>
        <w:t>СТК</w:t>
      </w:r>
      <w:r w:rsidRPr="00E97648">
        <w:rPr>
          <w:szCs w:val="28"/>
        </w:rPr>
        <w:t xml:space="preserve"> на городских и республиканских конкурсов и фестивал</w:t>
      </w:r>
      <w:r>
        <w:rPr>
          <w:szCs w:val="28"/>
        </w:rPr>
        <w:t>ях:</w:t>
      </w:r>
      <w:r w:rsidRPr="00E97648">
        <w:rPr>
          <w:szCs w:val="28"/>
        </w:rPr>
        <w:t xml:space="preserve"> </w:t>
      </w:r>
      <w:r>
        <w:rPr>
          <w:szCs w:val="28"/>
        </w:rPr>
        <w:t>«Д</w:t>
      </w:r>
      <w:r w:rsidRPr="00E97648">
        <w:rPr>
          <w:szCs w:val="28"/>
        </w:rPr>
        <w:t>ень первокурсника</w:t>
      </w:r>
      <w:r>
        <w:rPr>
          <w:szCs w:val="28"/>
        </w:rPr>
        <w:t>»,</w:t>
      </w:r>
      <w:r w:rsidRPr="00E97648">
        <w:rPr>
          <w:szCs w:val="28"/>
        </w:rPr>
        <w:t xml:space="preserve"> </w:t>
      </w:r>
      <w:r>
        <w:rPr>
          <w:szCs w:val="28"/>
        </w:rPr>
        <w:t>«С</w:t>
      </w:r>
      <w:r w:rsidRPr="00E97648">
        <w:rPr>
          <w:szCs w:val="28"/>
        </w:rPr>
        <w:t>туденческая весна</w:t>
      </w:r>
      <w:r>
        <w:rPr>
          <w:szCs w:val="28"/>
        </w:rPr>
        <w:t>», «С</w:t>
      </w:r>
      <w:r w:rsidRPr="00E97648">
        <w:rPr>
          <w:szCs w:val="28"/>
        </w:rPr>
        <w:t>тудент года</w:t>
      </w:r>
      <w:r>
        <w:rPr>
          <w:szCs w:val="28"/>
        </w:rPr>
        <w:t xml:space="preserve">», «Ягымлыяз», </w:t>
      </w:r>
      <w:r w:rsidR="00E53D1A">
        <w:rPr>
          <w:szCs w:val="28"/>
        </w:rPr>
        <w:t>«С</w:t>
      </w:r>
      <w:r w:rsidRPr="00E97648">
        <w:rPr>
          <w:szCs w:val="28"/>
        </w:rPr>
        <w:t>озвезди</w:t>
      </w:r>
      <w:r w:rsidR="00E53D1A">
        <w:rPr>
          <w:szCs w:val="28"/>
        </w:rPr>
        <w:t>е»</w:t>
      </w:r>
      <w:r w:rsidRPr="00E97648">
        <w:rPr>
          <w:szCs w:val="28"/>
        </w:rPr>
        <w:t xml:space="preserve"> и др</w:t>
      </w:r>
      <w:r w:rsidR="00E53D1A">
        <w:rPr>
          <w:szCs w:val="28"/>
        </w:rPr>
        <w:t>.;</w:t>
      </w:r>
      <w:r w:rsidR="00FE1809">
        <w:rPr>
          <w:szCs w:val="28"/>
        </w:rPr>
        <w:t xml:space="preserve"> </w:t>
      </w:r>
      <w:r w:rsidR="00E53D1A">
        <w:rPr>
          <w:szCs w:val="28"/>
        </w:rPr>
        <w:t>участие коллективов СТК</w:t>
      </w:r>
      <w:r w:rsidRPr="00E97648">
        <w:rPr>
          <w:szCs w:val="28"/>
        </w:rPr>
        <w:t xml:space="preserve"> </w:t>
      </w:r>
      <w:r w:rsidR="00E53D1A">
        <w:rPr>
          <w:szCs w:val="28"/>
        </w:rPr>
        <w:t>в городских массовых праздниках:</w:t>
      </w:r>
      <w:r w:rsidRPr="00E97648">
        <w:rPr>
          <w:szCs w:val="28"/>
        </w:rPr>
        <w:t xml:space="preserve"> </w:t>
      </w:r>
      <w:r w:rsidR="00E53D1A">
        <w:rPr>
          <w:szCs w:val="28"/>
        </w:rPr>
        <w:t>«Д</w:t>
      </w:r>
      <w:r w:rsidRPr="00E97648">
        <w:rPr>
          <w:szCs w:val="28"/>
        </w:rPr>
        <w:t>ень города</w:t>
      </w:r>
      <w:r w:rsidR="00E53D1A">
        <w:rPr>
          <w:szCs w:val="28"/>
        </w:rPr>
        <w:t>», «С</w:t>
      </w:r>
      <w:r w:rsidRPr="00E97648">
        <w:rPr>
          <w:szCs w:val="28"/>
        </w:rPr>
        <w:t>абантуй</w:t>
      </w:r>
      <w:r w:rsidR="00E53D1A">
        <w:rPr>
          <w:szCs w:val="28"/>
        </w:rPr>
        <w:t>», «М</w:t>
      </w:r>
      <w:r w:rsidRPr="00E97648">
        <w:rPr>
          <w:szCs w:val="28"/>
        </w:rPr>
        <w:t>асленица</w:t>
      </w:r>
      <w:r w:rsidR="00E53D1A">
        <w:rPr>
          <w:szCs w:val="28"/>
        </w:rPr>
        <w:t>», «</w:t>
      </w:r>
      <w:r w:rsidRPr="00E97648">
        <w:rPr>
          <w:szCs w:val="28"/>
        </w:rPr>
        <w:t>Татьянин день</w:t>
      </w:r>
      <w:r w:rsidR="00FE1809">
        <w:rPr>
          <w:szCs w:val="28"/>
        </w:rPr>
        <w:t>», «День Победы» и др.</w:t>
      </w:r>
    </w:p>
    <w:p w:rsidR="0086434C" w:rsidRDefault="0086434C" w:rsidP="000514EC">
      <w:pPr>
        <w:pStyle w:val="a3"/>
        <w:tabs>
          <w:tab w:val="left" w:pos="993"/>
        </w:tabs>
        <w:suppressAutoHyphens/>
        <w:spacing w:after="0" w:line="360" w:lineRule="auto"/>
        <w:ind w:left="0" w:firstLine="709"/>
        <w:jc w:val="both"/>
        <w:rPr>
          <w:szCs w:val="28"/>
        </w:rPr>
      </w:pPr>
      <w:r>
        <w:rPr>
          <w:szCs w:val="28"/>
        </w:rPr>
        <w:lastRenderedPageBreak/>
        <w:t xml:space="preserve">СТК обязан обеспечивать высокую эффективность всех направлений своей деятельности и не допускать нарушений правил внутреннего трудового распорядка. </w:t>
      </w:r>
    </w:p>
    <w:p w:rsidR="0086434C" w:rsidRDefault="0086434C" w:rsidP="000514EC">
      <w:pPr>
        <w:pStyle w:val="a3"/>
        <w:tabs>
          <w:tab w:val="left" w:pos="993"/>
        </w:tabs>
        <w:suppressAutoHyphens/>
        <w:spacing w:after="0" w:line="360" w:lineRule="auto"/>
        <w:ind w:left="0" w:firstLine="709"/>
        <w:jc w:val="both"/>
        <w:rPr>
          <w:szCs w:val="28"/>
        </w:rPr>
      </w:pPr>
      <w:r>
        <w:rPr>
          <w:szCs w:val="28"/>
        </w:rPr>
        <w:t>Ответственность за качество и своевременность выполнения задач и функций, выполнение планов работ по всем направлениям деятельности СТК, а также за создание условий для эффективной работы сотрудников СТК несет директор СТК.</w:t>
      </w:r>
    </w:p>
    <w:p w:rsidR="0086434C" w:rsidRDefault="004E6615" w:rsidP="000514EC">
      <w:pPr>
        <w:pStyle w:val="a3"/>
        <w:tabs>
          <w:tab w:val="left" w:pos="993"/>
        </w:tabs>
        <w:suppressAutoHyphens/>
        <w:spacing w:after="0" w:line="360" w:lineRule="auto"/>
        <w:ind w:left="0" w:firstLine="709"/>
        <w:jc w:val="both"/>
        <w:rPr>
          <w:szCs w:val="28"/>
        </w:rPr>
      </w:pPr>
      <w:r w:rsidRPr="00B578FB">
        <w:rPr>
          <w:szCs w:val="28"/>
        </w:rPr>
        <w:t>СПОРТИВНЫЙ КЛУБ</w:t>
      </w:r>
      <w:r>
        <w:rPr>
          <w:szCs w:val="28"/>
        </w:rPr>
        <w:t>.</w:t>
      </w:r>
    </w:p>
    <w:p w:rsidR="00B17E59" w:rsidRPr="00B17E59" w:rsidRDefault="00B17E59" w:rsidP="000514EC">
      <w:pPr>
        <w:pStyle w:val="a3"/>
        <w:tabs>
          <w:tab w:val="left" w:pos="993"/>
        </w:tabs>
        <w:suppressAutoHyphens/>
        <w:spacing w:after="0" w:line="360" w:lineRule="auto"/>
        <w:ind w:left="0" w:firstLine="709"/>
        <w:jc w:val="both"/>
        <w:rPr>
          <w:szCs w:val="28"/>
        </w:rPr>
      </w:pPr>
      <w:r w:rsidRPr="00B17E59">
        <w:rPr>
          <w:szCs w:val="28"/>
        </w:rPr>
        <w:t>С 1983 года в энергоуниверситете работает спортивный клуб, основной задачей которого является защита чести вуза на спортивных соревнованиях Спартакиады города Казани сре</w:t>
      </w:r>
      <w:r>
        <w:rPr>
          <w:szCs w:val="28"/>
        </w:rPr>
        <w:t>ди вузов по 30 видам спорта.</w:t>
      </w:r>
    </w:p>
    <w:p w:rsidR="00B578FB" w:rsidRDefault="00B17E59" w:rsidP="000514EC">
      <w:pPr>
        <w:pStyle w:val="a3"/>
        <w:tabs>
          <w:tab w:val="left" w:pos="993"/>
        </w:tabs>
        <w:suppressAutoHyphens/>
        <w:spacing w:after="0" w:line="360" w:lineRule="auto"/>
        <w:ind w:left="0" w:firstLine="709"/>
        <w:jc w:val="both"/>
        <w:rPr>
          <w:szCs w:val="28"/>
        </w:rPr>
      </w:pPr>
      <w:r w:rsidRPr="00B17E59">
        <w:rPr>
          <w:szCs w:val="28"/>
        </w:rPr>
        <w:t>В спортклубе работает 25 секций. Всего в секциях занимаются около 500 студентов.</w:t>
      </w:r>
    </w:p>
    <w:p w:rsidR="000514EC" w:rsidRDefault="00B17E59" w:rsidP="00FE1809">
      <w:pPr>
        <w:pStyle w:val="a3"/>
        <w:tabs>
          <w:tab w:val="left" w:pos="993"/>
        </w:tabs>
        <w:suppressAutoHyphens/>
        <w:spacing w:after="0" w:line="360" w:lineRule="auto"/>
        <w:ind w:left="0" w:firstLine="709"/>
        <w:jc w:val="both"/>
        <w:rPr>
          <w:szCs w:val="28"/>
        </w:rPr>
      </w:pPr>
      <w:r w:rsidRPr="00B17E59">
        <w:rPr>
          <w:szCs w:val="28"/>
        </w:rPr>
        <w:t>Ос</w:t>
      </w:r>
      <w:r>
        <w:rPr>
          <w:szCs w:val="28"/>
        </w:rPr>
        <w:t>новные направления деятельности</w:t>
      </w:r>
      <w:r w:rsidR="004E6615">
        <w:rPr>
          <w:szCs w:val="28"/>
        </w:rPr>
        <w:t>.</w:t>
      </w:r>
    </w:p>
    <w:p w:rsidR="00B17E59" w:rsidRPr="00B17E59" w:rsidRDefault="00B17E59" w:rsidP="000514EC">
      <w:pPr>
        <w:pStyle w:val="a3"/>
        <w:suppressAutoHyphens/>
        <w:spacing w:after="0" w:line="360" w:lineRule="auto"/>
        <w:ind w:left="0" w:firstLine="709"/>
        <w:jc w:val="both"/>
        <w:rPr>
          <w:szCs w:val="28"/>
        </w:rPr>
      </w:pPr>
      <w:r w:rsidRPr="00B17E59">
        <w:rPr>
          <w:szCs w:val="28"/>
        </w:rPr>
        <w:t>Спорт</w:t>
      </w:r>
      <w:r w:rsidR="000514EC">
        <w:rPr>
          <w:szCs w:val="28"/>
        </w:rPr>
        <w:t>:</w:t>
      </w:r>
    </w:p>
    <w:p w:rsidR="00B17E59" w:rsidRPr="00B17E59" w:rsidRDefault="004E6615" w:rsidP="000514EC">
      <w:pPr>
        <w:pStyle w:val="a3"/>
        <w:numPr>
          <w:ilvl w:val="0"/>
          <w:numId w:val="16"/>
        </w:numPr>
        <w:tabs>
          <w:tab w:val="left" w:pos="1134"/>
        </w:tabs>
        <w:suppressAutoHyphens/>
        <w:spacing w:after="0" w:line="360" w:lineRule="auto"/>
        <w:ind w:left="0" w:firstLine="709"/>
        <w:jc w:val="both"/>
        <w:rPr>
          <w:szCs w:val="28"/>
        </w:rPr>
      </w:pPr>
      <w:r>
        <w:rPr>
          <w:szCs w:val="28"/>
        </w:rPr>
        <w:t>о</w:t>
      </w:r>
      <w:r w:rsidR="00B17E59" w:rsidRPr="00B17E59">
        <w:rPr>
          <w:szCs w:val="28"/>
        </w:rPr>
        <w:t>рганизация тренировочного процесса сборных команд вуза по 30 видам спорта, заявленным в Спартакиад</w:t>
      </w:r>
      <w:r w:rsidR="00B17E59">
        <w:rPr>
          <w:szCs w:val="28"/>
        </w:rPr>
        <w:t>у вузов Республики Татарстан;</w:t>
      </w:r>
    </w:p>
    <w:p w:rsidR="00B17E59" w:rsidRPr="00B17E59" w:rsidRDefault="004E6615" w:rsidP="000514EC">
      <w:pPr>
        <w:pStyle w:val="a3"/>
        <w:numPr>
          <w:ilvl w:val="0"/>
          <w:numId w:val="16"/>
        </w:numPr>
        <w:tabs>
          <w:tab w:val="left" w:pos="1134"/>
        </w:tabs>
        <w:suppressAutoHyphens/>
        <w:spacing w:after="0" w:line="360" w:lineRule="auto"/>
        <w:ind w:left="0" w:firstLine="709"/>
        <w:jc w:val="both"/>
        <w:rPr>
          <w:szCs w:val="28"/>
        </w:rPr>
      </w:pPr>
      <w:r>
        <w:rPr>
          <w:szCs w:val="28"/>
        </w:rPr>
        <w:t>к</w:t>
      </w:r>
      <w:r w:rsidR="00B17E59" w:rsidRPr="00B17E59">
        <w:rPr>
          <w:szCs w:val="28"/>
        </w:rPr>
        <w:t>омандирование команд на соревнования Российского (спартакиада энергетических вузов), Республ</w:t>
      </w:r>
      <w:r w:rsidR="00B17E59">
        <w:rPr>
          <w:szCs w:val="28"/>
        </w:rPr>
        <w:t>иканского и городского уровней;</w:t>
      </w:r>
    </w:p>
    <w:p w:rsidR="00B17E59" w:rsidRDefault="004E6615" w:rsidP="000514EC">
      <w:pPr>
        <w:pStyle w:val="a3"/>
        <w:numPr>
          <w:ilvl w:val="0"/>
          <w:numId w:val="16"/>
        </w:numPr>
        <w:tabs>
          <w:tab w:val="left" w:pos="1134"/>
        </w:tabs>
        <w:suppressAutoHyphens/>
        <w:spacing w:after="0" w:line="360" w:lineRule="auto"/>
        <w:ind w:left="0" w:firstLine="709"/>
        <w:jc w:val="both"/>
        <w:rPr>
          <w:szCs w:val="28"/>
        </w:rPr>
      </w:pPr>
      <w:r>
        <w:rPr>
          <w:szCs w:val="28"/>
        </w:rPr>
        <w:t>о</w:t>
      </w:r>
      <w:r w:rsidR="00B17E59" w:rsidRPr="00B17E59">
        <w:rPr>
          <w:szCs w:val="28"/>
        </w:rPr>
        <w:t>рганизация и проведение мероприятий Российского уровня – Спартакиада энергетических вузов РФ (1 раз в 3 года) и Республиканского уровня – Спартакиада спортивных лагерей вузов РТ</w:t>
      </w:r>
      <w:r w:rsidR="00FE1809">
        <w:rPr>
          <w:szCs w:val="28"/>
        </w:rPr>
        <w:t>.</w:t>
      </w:r>
    </w:p>
    <w:p w:rsidR="00B17E59" w:rsidRPr="00B17E59" w:rsidRDefault="00B17E59" w:rsidP="000514EC">
      <w:pPr>
        <w:pStyle w:val="a3"/>
        <w:tabs>
          <w:tab w:val="left" w:pos="993"/>
        </w:tabs>
        <w:suppressAutoHyphens/>
        <w:spacing w:after="0" w:line="360" w:lineRule="auto"/>
        <w:ind w:left="0" w:firstLine="709"/>
        <w:jc w:val="both"/>
        <w:rPr>
          <w:szCs w:val="28"/>
        </w:rPr>
      </w:pPr>
      <w:r>
        <w:rPr>
          <w:szCs w:val="28"/>
        </w:rPr>
        <w:t>Спортивно-массовая работа</w:t>
      </w:r>
      <w:r w:rsidR="000514EC">
        <w:rPr>
          <w:szCs w:val="28"/>
        </w:rPr>
        <w:t>:</w:t>
      </w:r>
    </w:p>
    <w:p w:rsidR="00B17E59" w:rsidRPr="00B17E59" w:rsidRDefault="004E6615" w:rsidP="000514EC">
      <w:pPr>
        <w:pStyle w:val="a3"/>
        <w:numPr>
          <w:ilvl w:val="0"/>
          <w:numId w:val="17"/>
        </w:numPr>
        <w:tabs>
          <w:tab w:val="left" w:pos="1134"/>
        </w:tabs>
        <w:suppressAutoHyphens/>
        <w:spacing w:after="0" w:line="360" w:lineRule="auto"/>
        <w:ind w:left="0" w:firstLine="709"/>
        <w:jc w:val="both"/>
        <w:rPr>
          <w:szCs w:val="28"/>
        </w:rPr>
      </w:pPr>
      <w:r>
        <w:rPr>
          <w:szCs w:val="28"/>
        </w:rPr>
        <w:t>о</w:t>
      </w:r>
      <w:r w:rsidR="00B17E59" w:rsidRPr="00B17E59">
        <w:rPr>
          <w:szCs w:val="28"/>
        </w:rPr>
        <w:t>рганизация внутри-вузовской Спартакиады между институтами и факультетами по 8 видам спорта (волейбол, баскетбол, мини-футбол, л-атлетика, лыжи, борьба вольная и национальна</w:t>
      </w:r>
      <w:r w:rsidR="00B17E59">
        <w:rPr>
          <w:szCs w:val="28"/>
        </w:rPr>
        <w:t>я, шахматы, настольный теннис);</w:t>
      </w:r>
    </w:p>
    <w:p w:rsidR="00B17E59" w:rsidRPr="00B17E59" w:rsidRDefault="004E6615" w:rsidP="000514EC">
      <w:pPr>
        <w:pStyle w:val="a3"/>
        <w:numPr>
          <w:ilvl w:val="0"/>
          <w:numId w:val="17"/>
        </w:numPr>
        <w:tabs>
          <w:tab w:val="left" w:pos="1134"/>
        </w:tabs>
        <w:suppressAutoHyphens/>
        <w:spacing w:after="0" w:line="360" w:lineRule="auto"/>
        <w:ind w:left="0" w:firstLine="709"/>
        <w:jc w:val="both"/>
        <w:rPr>
          <w:szCs w:val="28"/>
        </w:rPr>
      </w:pPr>
      <w:r>
        <w:rPr>
          <w:szCs w:val="28"/>
        </w:rPr>
        <w:t>о</w:t>
      </w:r>
      <w:r w:rsidR="00B17E59" w:rsidRPr="00B17E59">
        <w:rPr>
          <w:szCs w:val="28"/>
        </w:rPr>
        <w:t>рганизация Спартакиады общежитий по 9 видам спорта (волейбол, баскетбол, мини-футбол, л-атлетика, лыжи, шахматы, насто</w:t>
      </w:r>
      <w:r w:rsidR="00B17E59">
        <w:rPr>
          <w:szCs w:val="28"/>
        </w:rPr>
        <w:t>льный теннис, шашки, армспорт);</w:t>
      </w:r>
    </w:p>
    <w:p w:rsidR="00B17E59" w:rsidRPr="00B17E59" w:rsidRDefault="004E6615" w:rsidP="000514EC">
      <w:pPr>
        <w:pStyle w:val="a3"/>
        <w:numPr>
          <w:ilvl w:val="0"/>
          <w:numId w:val="17"/>
        </w:numPr>
        <w:tabs>
          <w:tab w:val="left" w:pos="1134"/>
        </w:tabs>
        <w:suppressAutoHyphens/>
        <w:spacing w:after="0" w:line="360" w:lineRule="auto"/>
        <w:ind w:left="0" w:firstLine="709"/>
        <w:jc w:val="both"/>
        <w:rPr>
          <w:szCs w:val="28"/>
        </w:rPr>
      </w:pPr>
      <w:r>
        <w:rPr>
          <w:szCs w:val="28"/>
        </w:rPr>
        <w:lastRenderedPageBreak/>
        <w:t>о</w:t>
      </w:r>
      <w:r w:rsidR="00B17E59" w:rsidRPr="00B17E59">
        <w:rPr>
          <w:szCs w:val="28"/>
        </w:rPr>
        <w:t>рганизация Спартакиады «Первокурсника» по 6 видам спорта (волейбол, баскетбол, мини-футбол, л-атлетик</w:t>
      </w:r>
      <w:r w:rsidR="00B17E59">
        <w:rPr>
          <w:szCs w:val="28"/>
        </w:rPr>
        <w:t>а, настольный теннис, шахматы);</w:t>
      </w:r>
    </w:p>
    <w:p w:rsidR="00B17E59" w:rsidRPr="00B17E59" w:rsidRDefault="004E6615" w:rsidP="000514EC">
      <w:pPr>
        <w:pStyle w:val="a3"/>
        <w:numPr>
          <w:ilvl w:val="0"/>
          <w:numId w:val="17"/>
        </w:numPr>
        <w:tabs>
          <w:tab w:val="left" w:pos="1134"/>
        </w:tabs>
        <w:suppressAutoHyphens/>
        <w:spacing w:after="0" w:line="360" w:lineRule="auto"/>
        <w:ind w:left="0" w:firstLine="709"/>
        <w:jc w:val="both"/>
        <w:rPr>
          <w:szCs w:val="28"/>
        </w:rPr>
      </w:pPr>
      <w:r>
        <w:rPr>
          <w:szCs w:val="28"/>
        </w:rPr>
        <w:t>о</w:t>
      </w:r>
      <w:r w:rsidR="00B17E59" w:rsidRPr="00B17E59">
        <w:rPr>
          <w:szCs w:val="28"/>
        </w:rPr>
        <w:t xml:space="preserve">рганизация массовых спортивных праздников (лыжи «Кубок Ректора», «Встретимся на катке», Эстафета и массовый кросс, посвященные Дню Победы в ВОВ, </w:t>
      </w:r>
      <w:r w:rsidR="00B17E59">
        <w:rPr>
          <w:szCs w:val="28"/>
        </w:rPr>
        <w:t>Единый спортивный день в вузе);</w:t>
      </w:r>
    </w:p>
    <w:p w:rsidR="00B17E59" w:rsidRDefault="004E6615" w:rsidP="000514EC">
      <w:pPr>
        <w:pStyle w:val="a3"/>
        <w:numPr>
          <w:ilvl w:val="0"/>
          <w:numId w:val="17"/>
        </w:numPr>
        <w:tabs>
          <w:tab w:val="left" w:pos="1134"/>
        </w:tabs>
        <w:suppressAutoHyphens/>
        <w:spacing w:after="0" w:line="360" w:lineRule="auto"/>
        <w:ind w:left="0" w:firstLine="709"/>
        <w:jc w:val="both"/>
        <w:rPr>
          <w:szCs w:val="28"/>
        </w:rPr>
      </w:pPr>
      <w:r>
        <w:rPr>
          <w:szCs w:val="28"/>
        </w:rPr>
        <w:t>о</w:t>
      </w:r>
      <w:r w:rsidR="00B17E59" w:rsidRPr="00B17E59">
        <w:rPr>
          <w:szCs w:val="28"/>
        </w:rPr>
        <w:t>рганизация тренировок для преподавателей по игровым видам спорта (волейбол, баскет</w:t>
      </w:r>
      <w:r>
        <w:rPr>
          <w:szCs w:val="28"/>
        </w:rPr>
        <w:t>бол, футбол) по 3 раза в неделю.</w:t>
      </w:r>
    </w:p>
    <w:p w:rsidR="00B17E59" w:rsidRPr="00B17E59" w:rsidRDefault="00B17E59" w:rsidP="000514EC">
      <w:pPr>
        <w:pStyle w:val="a3"/>
        <w:tabs>
          <w:tab w:val="left" w:pos="993"/>
        </w:tabs>
        <w:suppressAutoHyphens/>
        <w:spacing w:after="0" w:line="360" w:lineRule="auto"/>
        <w:ind w:left="0" w:firstLine="709"/>
        <w:jc w:val="both"/>
        <w:rPr>
          <w:szCs w:val="28"/>
        </w:rPr>
      </w:pPr>
      <w:r w:rsidRPr="00B17E59">
        <w:rPr>
          <w:szCs w:val="28"/>
        </w:rPr>
        <w:t>Воспитательная работа</w:t>
      </w:r>
      <w:r w:rsidR="004E6615">
        <w:rPr>
          <w:szCs w:val="28"/>
        </w:rPr>
        <w:t>.</w:t>
      </w:r>
    </w:p>
    <w:p w:rsidR="00B17E59" w:rsidRPr="00B17E59" w:rsidRDefault="004E6615" w:rsidP="000514EC">
      <w:pPr>
        <w:pStyle w:val="a3"/>
        <w:numPr>
          <w:ilvl w:val="0"/>
          <w:numId w:val="18"/>
        </w:numPr>
        <w:tabs>
          <w:tab w:val="left" w:pos="1134"/>
        </w:tabs>
        <w:suppressAutoHyphens/>
        <w:spacing w:after="0" w:line="360" w:lineRule="auto"/>
        <w:ind w:left="0" w:firstLine="709"/>
        <w:jc w:val="both"/>
        <w:rPr>
          <w:szCs w:val="28"/>
        </w:rPr>
      </w:pPr>
      <w:r>
        <w:rPr>
          <w:szCs w:val="28"/>
        </w:rPr>
        <w:t>в</w:t>
      </w:r>
      <w:r w:rsidR="00B17E59" w:rsidRPr="00B17E59">
        <w:rPr>
          <w:szCs w:val="28"/>
        </w:rPr>
        <w:t>оспитание и подготовка элиты специалистов-спортсменов, готовых пополнить структурные подраздел</w:t>
      </w:r>
      <w:r w:rsidR="00B17E59">
        <w:rPr>
          <w:szCs w:val="28"/>
        </w:rPr>
        <w:t>ения энергетического класстера;</w:t>
      </w:r>
    </w:p>
    <w:p w:rsidR="00B17E59" w:rsidRPr="00B17E59" w:rsidRDefault="004E6615" w:rsidP="000514EC">
      <w:pPr>
        <w:pStyle w:val="a3"/>
        <w:numPr>
          <w:ilvl w:val="0"/>
          <w:numId w:val="18"/>
        </w:numPr>
        <w:tabs>
          <w:tab w:val="left" w:pos="1134"/>
        </w:tabs>
        <w:suppressAutoHyphens/>
        <w:spacing w:after="0" w:line="360" w:lineRule="auto"/>
        <w:ind w:left="0" w:firstLine="709"/>
        <w:jc w:val="both"/>
        <w:rPr>
          <w:szCs w:val="28"/>
        </w:rPr>
      </w:pPr>
      <w:r>
        <w:rPr>
          <w:szCs w:val="28"/>
        </w:rPr>
        <w:t>п</w:t>
      </w:r>
      <w:r w:rsidR="00B17E59" w:rsidRPr="00B17E59">
        <w:rPr>
          <w:szCs w:val="28"/>
        </w:rPr>
        <w:t>ропаганда, привлечение и привитие здорового образа жи</w:t>
      </w:r>
      <w:r w:rsidR="00B17E59">
        <w:rPr>
          <w:szCs w:val="28"/>
        </w:rPr>
        <w:t>зни студентам и преподавателям.</w:t>
      </w:r>
    </w:p>
    <w:p w:rsidR="00B17E59" w:rsidRDefault="00B17E59" w:rsidP="000514EC">
      <w:pPr>
        <w:pStyle w:val="a3"/>
        <w:tabs>
          <w:tab w:val="left" w:pos="993"/>
        </w:tabs>
        <w:suppressAutoHyphens/>
        <w:spacing w:after="0" w:line="360" w:lineRule="auto"/>
        <w:ind w:left="0" w:firstLine="709"/>
        <w:jc w:val="both"/>
        <w:rPr>
          <w:szCs w:val="28"/>
        </w:rPr>
      </w:pPr>
      <w:r w:rsidRPr="00B17E59">
        <w:rPr>
          <w:szCs w:val="28"/>
        </w:rPr>
        <w:t xml:space="preserve">В спортивном клубе КГЭУ активно занимаются около 500 </w:t>
      </w:r>
      <w:r w:rsidR="004E6615" w:rsidRPr="00B17E59">
        <w:rPr>
          <w:szCs w:val="28"/>
        </w:rPr>
        <w:t>студентов в</w:t>
      </w:r>
      <w:r w:rsidRPr="00B17E59">
        <w:rPr>
          <w:szCs w:val="28"/>
        </w:rPr>
        <w:t xml:space="preserve"> 27 секциях под руководством 23 тренеров преподавателей.  Наиболее качественно поставлена работа в секциях по национальной борьбе - тренер Хабибуллин И.М., по легкой атлетике- Павлов В.Л. В спортклубе активно работают 2 волонтера Набиуллин А.Х. и Файзрахманов И.Д.</w:t>
      </w:r>
    </w:p>
    <w:p w:rsidR="00B17E59" w:rsidRPr="00B17E59" w:rsidRDefault="00B17E59" w:rsidP="000514EC">
      <w:pPr>
        <w:pStyle w:val="a3"/>
        <w:tabs>
          <w:tab w:val="left" w:pos="993"/>
        </w:tabs>
        <w:suppressAutoHyphens/>
        <w:spacing w:after="0" w:line="360" w:lineRule="auto"/>
        <w:ind w:left="0" w:firstLine="709"/>
        <w:jc w:val="both"/>
        <w:rPr>
          <w:szCs w:val="28"/>
        </w:rPr>
      </w:pPr>
      <w:r w:rsidRPr="00B17E59">
        <w:rPr>
          <w:szCs w:val="28"/>
        </w:rPr>
        <w:t>Спортклуб участвует в организации спортивно-массовой работы. Ежегодно проводится внутри-вузовская Спартакиада по 8 видам спорта, Спартакиада общежитий по 9 видам спорта,</w:t>
      </w:r>
      <w:r w:rsidR="004E6615">
        <w:rPr>
          <w:szCs w:val="28"/>
        </w:rPr>
        <w:t xml:space="preserve"> массовые спортивные праздники </w:t>
      </w:r>
      <w:r w:rsidRPr="00B17E59">
        <w:rPr>
          <w:szCs w:val="28"/>
        </w:rPr>
        <w:t>(лыжный спортивный праздник «Кубок ректора», «Встретимся на катке!», спортивный праздник в бассейне «Ак Барс», «Единый спортивный день в вузе», традиционная легкоатлетическая эстафета и массовый кросс в честь Дня Победы, Спартакиада спортивных лаге</w:t>
      </w:r>
      <w:r>
        <w:rPr>
          <w:szCs w:val="28"/>
        </w:rPr>
        <w:t>рей вузов РТ в УСОЛ «Шеланга»).</w:t>
      </w:r>
    </w:p>
    <w:p w:rsidR="003F0AA6" w:rsidRDefault="003F0AA6" w:rsidP="000514EC">
      <w:pPr>
        <w:pStyle w:val="a3"/>
        <w:tabs>
          <w:tab w:val="left" w:pos="993"/>
        </w:tabs>
        <w:suppressAutoHyphens/>
        <w:spacing w:after="0" w:line="360" w:lineRule="auto"/>
        <w:ind w:left="0" w:firstLine="709"/>
        <w:jc w:val="both"/>
        <w:rPr>
          <w:szCs w:val="28"/>
        </w:rPr>
      </w:pPr>
      <w:r w:rsidRPr="003F0AA6">
        <w:rPr>
          <w:szCs w:val="28"/>
        </w:rPr>
        <w:t>Основные цели и задачи</w:t>
      </w:r>
      <w:r w:rsidR="00B10F3C">
        <w:rPr>
          <w:szCs w:val="28"/>
        </w:rPr>
        <w:t>.</w:t>
      </w:r>
    </w:p>
    <w:p w:rsidR="00B17E59" w:rsidRDefault="003F0AA6" w:rsidP="000514EC">
      <w:pPr>
        <w:pStyle w:val="a3"/>
        <w:tabs>
          <w:tab w:val="left" w:pos="993"/>
        </w:tabs>
        <w:suppressAutoHyphens/>
        <w:spacing w:after="0" w:line="360" w:lineRule="auto"/>
        <w:ind w:left="0" w:firstLine="709"/>
        <w:jc w:val="both"/>
        <w:rPr>
          <w:szCs w:val="28"/>
        </w:rPr>
      </w:pPr>
      <w:r>
        <w:rPr>
          <w:szCs w:val="28"/>
        </w:rPr>
        <w:t>О</w:t>
      </w:r>
      <w:r w:rsidRPr="003F0AA6">
        <w:rPr>
          <w:szCs w:val="28"/>
        </w:rPr>
        <w:t>сновной целью спортивного клуба является привлечение студентов, аспирантов и</w:t>
      </w:r>
      <w:r>
        <w:rPr>
          <w:szCs w:val="28"/>
        </w:rPr>
        <w:t xml:space="preserve"> сотрудников</w:t>
      </w:r>
      <w:r w:rsidRPr="003F0AA6">
        <w:rPr>
          <w:szCs w:val="28"/>
        </w:rPr>
        <w:t xml:space="preserve"> университет</w:t>
      </w:r>
      <w:r>
        <w:rPr>
          <w:szCs w:val="28"/>
        </w:rPr>
        <w:t>а</w:t>
      </w:r>
      <w:r w:rsidRPr="003F0AA6">
        <w:rPr>
          <w:szCs w:val="28"/>
        </w:rPr>
        <w:t xml:space="preserve"> </w:t>
      </w:r>
      <w:r>
        <w:rPr>
          <w:szCs w:val="28"/>
        </w:rPr>
        <w:t>к регулярным</w:t>
      </w:r>
      <w:r w:rsidRPr="003F0AA6">
        <w:rPr>
          <w:szCs w:val="28"/>
        </w:rPr>
        <w:t xml:space="preserve"> занятиям спортом, </w:t>
      </w:r>
      <w:r w:rsidRPr="003F0AA6">
        <w:rPr>
          <w:szCs w:val="28"/>
        </w:rPr>
        <w:lastRenderedPageBreak/>
        <w:t>физическ</w:t>
      </w:r>
      <w:r>
        <w:rPr>
          <w:szCs w:val="28"/>
        </w:rPr>
        <w:t>ой</w:t>
      </w:r>
      <w:r w:rsidRPr="003F0AA6">
        <w:rPr>
          <w:szCs w:val="28"/>
        </w:rPr>
        <w:t xml:space="preserve"> культур</w:t>
      </w:r>
      <w:r>
        <w:rPr>
          <w:szCs w:val="28"/>
        </w:rPr>
        <w:t>ой</w:t>
      </w:r>
      <w:r w:rsidRPr="003F0AA6">
        <w:rPr>
          <w:szCs w:val="28"/>
        </w:rPr>
        <w:t>, и туризм</w:t>
      </w:r>
      <w:r>
        <w:rPr>
          <w:szCs w:val="28"/>
        </w:rPr>
        <w:t>ом</w:t>
      </w:r>
      <w:r w:rsidRPr="003F0AA6">
        <w:rPr>
          <w:szCs w:val="28"/>
        </w:rPr>
        <w:t xml:space="preserve">, их </w:t>
      </w:r>
      <w:r>
        <w:rPr>
          <w:szCs w:val="28"/>
        </w:rPr>
        <w:t>все</w:t>
      </w:r>
      <w:r w:rsidRPr="003F0AA6">
        <w:rPr>
          <w:szCs w:val="28"/>
        </w:rPr>
        <w:t>сторонн</w:t>
      </w:r>
      <w:r>
        <w:rPr>
          <w:szCs w:val="28"/>
        </w:rPr>
        <w:t>е</w:t>
      </w:r>
      <w:r w:rsidRPr="003F0AA6">
        <w:rPr>
          <w:szCs w:val="28"/>
        </w:rPr>
        <w:t>е физическ</w:t>
      </w:r>
      <w:r>
        <w:rPr>
          <w:szCs w:val="28"/>
        </w:rPr>
        <w:t>ое</w:t>
      </w:r>
      <w:r w:rsidRPr="003F0AA6">
        <w:rPr>
          <w:szCs w:val="28"/>
        </w:rPr>
        <w:t xml:space="preserve"> развит</w:t>
      </w:r>
      <w:r>
        <w:rPr>
          <w:szCs w:val="28"/>
        </w:rPr>
        <w:t>ие</w:t>
      </w:r>
      <w:r w:rsidRPr="003F0AA6">
        <w:rPr>
          <w:szCs w:val="28"/>
        </w:rPr>
        <w:t>, повышение спортивного мастерства</w:t>
      </w:r>
      <w:r>
        <w:rPr>
          <w:szCs w:val="28"/>
        </w:rPr>
        <w:t>.</w:t>
      </w:r>
    </w:p>
    <w:p w:rsidR="003F0AA6" w:rsidRDefault="003F0AA6" w:rsidP="00B35FD7">
      <w:pPr>
        <w:pStyle w:val="a3"/>
        <w:tabs>
          <w:tab w:val="left" w:pos="993"/>
        </w:tabs>
        <w:suppressAutoHyphens/>
        <w:spacing w:after="0" w:line="360" w:lineRule="auto"/>
        <w:ind w:left="0" w:firstLine="709"/>
        <w:jc w:val="both"/>
        <w:rPr>
          <w:szCs w:val="28"/>
        </w:rPr>
      </w:pPr>
      <w:r w:rsidRPr="003F0AA6">
        <w:rPr>
          <w:szCs w:val="28"/>
        </w:rPr>
        <w:t xml:space="preserve">Основной задачей спортивного клуба является воспитание всесторонне развитых специалистов, готовых </w:t>
      </w:r>
      <w:r>
        <w:rPr>
          <w:szCs w:val="28"/>
        </w:rPr>
        <w:t xml:space="preserve">к высокопроизводительному </w:t>
      </w:r>
      <w:r w:rsidRPr="003F0AA6">
        <w:rPr>
          <w:szCs w:val="28"/>
        </w:rPr>
        <w:t xml:space="preserve">труду по избранной профессии, формирование </w:t>
      </w:r>
      <w:r>
        <w:rPr>
          <w:szCs w:val="28"/>
        </w:rPr>
        <w:t>энергетиков</w:t>
      </w:r>
      <w:r w:rsidRPr="003F0AA6">
        <w:rPr>
          <w:szCs w:val="28"/>
        </w:rPr>
        <w:t>, способн</w:t>
      </w:r>
      <w:r>
        <w:rPr>
          <w:szCs w:val="28"/>
        </w:rPr>
        <w:t>ых</w:t>
      </w:r>
      <w:r w:rsidRPr="003F0AA6">
        <w:rPr>
          <w:szCs w:val="28"/>
        </w:rPr>
        <w:t xml:space="preserve"> использовать и внедрять физическую культуру и спорт </w:t>
      </w:r>
      <w:r>
        <w:rPr>
          <w:szCs w:val="28"/>
        </w:rPr>
        <w:t>в учебно-</w:t>
      </w:r>
      <w:r w:rsidRPr="003F0AA6">
        <w:rPr>
          <w:szCs w:val="28"/>
        </w:rPr>
        <w:t>производительн</w:t>
      </w:r>
      <w:r>
        <w:rPr>
          <w:szCs w:val="28"/>
        </w:rPr>
        <w:t>ую</w:t>
      </w:r>
      <w:r w:rsidRPr="003F0AA6">
        <w:rPr>
          <w:szCs w:val="28"/>
        </w:rPr>
        <w:t xml:space="preserve"> деятельност</w:t>
      </w:r>
      <w:r>
        <w:rPr>
          <w:szCs w:val="28"/>
        </w:rPr>
        <w:t>ь</w:t>
      </w:r>
      <w:r w:rsidRPr="003F0AA6">
        <w:rPr>
          <w:szCs w:val="28"/>
        </w:rPr>
        <w:t>, умеющ</w:t>
      </w:r>
      <w:r>
        <w:rPr>
          <w:szCs w:val="28"/>
        </w:rPr>
        <w:t>их</w:t>
      </w:r>
      <w:r w:rsidRPr="003F0AA6">
        <w:rPr>
          <w:szCs w:val="28"/>
        </w:rPr>
        <w:t xml:space="preserve"> организовать здоровый</w:t>
      </w:r>
      <w:r>
        <w:rPr>
          <w:szCs w:val="28"/>
        </w:rPr>
        <w:t xml:space="preserve"> образ жизни в быту и на отдыхе. </w:t>
      </w:r>
    </w:p>
    <w:p w:rsidR="00017681" w:rsidRDefault="00017681" w:rsidP="000514EC">
      <w:pPr>
        <w:pStyle w:val="a3"/>
        <w:tabs>
          <w:tab w:val="left" w:pos="993"/>
        </w:tabs>
        <w:suppressAutoHyphens/>
        <w:spacing w:after="0" w:line="360" w:lineRule="auto"/>
        <w:ind w:left="0" w:firstLine="709"/>
        <w:jc w:val="both"/>
        <w:rPr>
          <w:szCs w:val="28"/>
        </w:rPr>
      </w:pPr>
      <w:r w:rsidRPr="00017681">
        <w:rPr>
          <w:szCs w:val="28"/>
        </w:rPr>
        <w:t>Для решения основных целей и задач</w:t>
      </w:r>
      <w:r>
        <w:rPr>
          <w:szCs w:val="28"/>
        </w:rPr>
        <w:t xml:space="preserve"> спортивный клуб</w:t>
      </w:r>
      <w:r w:rsidRPr="00017681">
        <w:rPr>
          <w:szCs w:val="28"/>
        </w:rPr>
        <w:t xml:space="preserve"> выполняет следующие основные функции</w:t>
      </w:r>
      <w:r>
        <w:rPr>
          <w:szCs w:val="28"/>
        </w:rPr>
        <w:t>:</w:t>
      </w:r>
      <w:r w:rsidRPr="00017681">
        <w:rPr>
          <w:szCs w:val="28"/>
        </w:rPr>
        <w:t xml:space="preserve"> </w:t>
      </w:r>
    </w:p>
    <w:p w:rsidR="00017681" w:rsidRDefault="00017681" w:rsidP="000514EC">
      <w:pPr>
        <w:pStyle w:val="a3"/>
        <w:numPr>
          <w:ilvl w:val="0"/>
          <w:numId w:val="20"/>
        </w:numPr>
        <w:tabs>
          <w:tab w:val="left" w:pos="993"/>
        </w:tabs>
        <w:suppressAutoHyphens/>
        <w:spacing w:after="0" w:line="360" w:lineRule="auto"/>
        <w:ind w:left="0" w:firstLine="709"/>
        <w:jc w:val="both"/>
        <w:rPr>
          <w:szCs w:val="28"/>
        </w:rPr>
      </w:pPr>
      <w:r w:rsidRPr="00017681">
        <w:rPr>
          <w:szCs w:val="28"/>
        </w:rPr>
        <w:t>организаци</w:t>
      </w:r>
      <w:r>
        <w:rPr>
          <w:szCs w:val="28"/>
        </w:rPr>
        <w:t>я</w:t>
      </w:r>
      <w:r w:rsidRPr="00017681">
        <w:rPr>
          <w:szCs w:val="28"/>
        </w:rPr>
        <w:t xml:space="preserve"> и проведени</w:t>
      </w:r>
      <w:r>
        <w:rPr>
          <w:szCs w:val="28"/>
        </w:rPr>
        <w:t>е</w:t>
      </w:r>
      <w:r w:rsidRPr="00017681">
        <w:rPr>
          <w:szCs w:val="28"/>
        </w:rPr>
        <w:t xml:space="preserve"> учебно</w:t>
      </w:r>
      <w:r>
        <w:rPr>
          <w:szCs w:val="28"/>
        </w:rPr>
        <w:t>-</w:t>
      </w:r>
      <w:r w:rsidRPr="00017681">
        <w:rPr>
          <w:szCs w:val="28"/>
        </w:rPr>
        <w:t xml:space="preserve">тренировочного процесса </w:t>
      </w:r>
      <w:r>
        <w:rPr>
          <w:szCs w:val="28"/>
        </w:rPr>
        <w:t xml:space="preserve">в </w:t>
      </w:r>
      <w:r w:rsidRPr="00017681">
        <w:rPr>
          <w:szCs w:val="28"/>
        </w:rPr>
        <w:t>спортивных секциях, сборных команд</w:t>
      </w:r>
      <w:r>
        <w:rPr>
          <w:szCs w:val="28"/>
        </w:rPr>
        <w:t>ах;</w:t>
      </w:r>
    </w:p>
    <w:p w:rsidR="00017681" w:rsidRDefault="00017681" w:rsidP="000514EC">
      <w:pPr>
        <w:pStyle w:val="a3"/>
        <w:numPr>
          <w:ilvl w:val="0"/>
          <w:numId w:val="20"/>
        </w:numPr>
        <w:tabs>
          <w:tab w:val="left" w:pos="993"/>
        </w:tabs>
        <w:suppressAutoHyphens/>
        <w:spacing w:after="0" w:line="360" w:lineRule="auto"/>
        <w:ind w:left="0" w:firstLine="709"/>
        <w:jc w:val="both"/>
        <w:rPr>
          <w:szCs w:val="28"/>
        </w:rPr>
      </w:pPr>
      <w:r w:rsidRPr="00017681">
        <w:rPr>
          <w:szCs w:val="28"/>
        </w:rPr>
        <w:t xml:space="preserve">разработка </w:t>
      </w:r>
      <w:r>
        <w:rPr>
          <w:szCs w:val="28"/>
        </w:rPr>
        <w:t xml:space="preserve">и </w:t>
      </w:r>
      <w:r w:rsidRPr="00017681">
        <w:rPr>
          <w:szCs w:val="28"/>
        </w:rPr>
        <w:t>реализации программ и календарных план</w:t>
      </w:r>
      <w:r>
        <w:rPr>
          <w:szCs w:val="28"/>
        </w:rPr>
        <w:t>ов спортивно-</w:t>
      </w:r>
      <w:r w:rsidRPr="00017681">
        <w:rPr>
          <w:szCs w:val="28"/>
        </w:rPr>
        <w:t>массовых и физкультурно-оздоровительных мероприятий</w:t>
      </w:r>
      <w:r>
        <w:rPr>
          <w:szCs w:val="28"/>
        </w:rPr>
        <w:t>;</w:t>
      </w:r>
    </w:p>
    <w:p w:rsidR="00017681" w:rsidRDefault="00017681" w:rsidP="000514EC">
      <w:pPr>
        <w:pStyle w:val="a3"/>
        <w:numPr>
          <w:ilvl w:val="0"/>
          <w:numId w:val="20"/>
        </w:numPr>
        <w:tabs>
          <w:tab w:val="left" w:pos="993"/>
        </w:tabs>
        <w:suppressAutoHyphens/>
        <w:spacing w:after="0" w:line="360" w:lineRule="auto"/>
        <w:ind w:left="0" w:firstLine="709"/>
        <w:jc w:val="both"/>
        <w:rPr>
          <w:szCs w:val="28"/>
        </w:rPr>
      </w:pPr>
      <w:r w:rsidRPr="00017681">
        <w:rPr>
          <w:szCs w:val="28"/>
        </w:rPr>
        <w:t xml:space="preserve">содействие </w:t>
      </w:r>
      <w:r>
        <w:rPr>
          <w:szCs w:val="28"/>
        </w:rPr>
        <w:t xml:space="preserve">в </w:t>
      </w:r>
      <w:r w:rsidRPr="00017681">
        <w:rPr>
          <w:szCs w:val="28"/>
        </w:rPr>
        <w:t>организации работы спортивно-оздоровительн</w:t>
      </w:r>
      <w:r>
        <w:rPr>
          <w:szCs w:val="28"/>
        </w:rPr>
        <w:t xml:space="preserve">ого лагеря вуза; </w:t>
      </w:r>
    </w:p>
    <w:p w:rsidR="00017681" w:rsidRDefault="00017681" w:rsidP="000514EC">
      <w:pPr>
        <w:pStyle w:val="a3"/>
        <w:numPr>
          <w:ilvl w:val="0"/>
          <w:numId w:val="20"/>
        </w:numPr>
        <w:tabs>
          <w:tab w:val="left" w:pos="993"/>
        </w:tabs>
        <w:suppressAutoHyphens/>
        <w:spacing w:after="0" w:line="360" w:lineRule="auto"/>
        <w:ind w:left="0" w:firstLine="709"/>
        <w:jc w:val="both"/>
        <w:rPr>
          <w:szCs w:val="28"/>
        </w:rPr>
      </w:pPr>
      <w:r>
        <w:rPr>
          <w:szCs w:val="28"/>
        </w:rPr>
        <w:t>п</w:t>
      </w:r>
      <w:r w:rsidRPr="00017681">
        <w:rPr>
          <w:szCs w:val="28"/>
        </w:rPr>
        <w:t xml:space="preserve">роведение работы по физической реабилитации студентов, имеющих отклонения в состоянии здоровья, </w:t>
      </w:r>
      <w:r>
        <w:rPr>
          <w:szCs w:val="28"/>
        </w:rPr>
        <w:t xml:space="preserve">привлечение их </w:t>
      </w:r>
      <w:r w:rsidRPr="00017681">
        <w:rPr>
          <w:szCs w:val="28"/>
        </w:rPr>
        <w:t>к участи</w:t>
      </w:r>
      <w:r>
        <w:rPr>
          <w:szCs w:val="28"/>
        </w:rPr>
        <w:t xml:space="preserve">ю и проведению </w:t>
      </w:r>
      <w:r w:rsidRPr="00017681">
        <w:rPr>
          <w:szCs w:val="28"/>
        </w:rPr>
        <w:t>спортив</w:t>
      </w:r>
      <w:r>
        <w:rPr>
          <w:szCs w:val="28"/>
        </w:rPr>
        <w:t>но-оздоровительных мероприятий;</w:t>
      </w:r>
      <w:r w:rsidRPr="00017681">
        <w:rPr>
          <w:szCs w:val="28"/>
        </w:rPr>
        <w:t xml:space="preserve"> </w:t>
      </w:r>
    </w:p>
    <w:p w:rsidR="00017681" w:rsidRDefault="00017681" w:rsidP="000514EC">
      <w:pPr>
        <w:pStyle w:val="a3"/>
        <w:numPr>
          <w:ilvl w:val="0"/>
          <w:numId w:val="20"/>
        </w:numPr>
        <w:tabs>
          <w:tab w:val="left" w:pos="993"/>
        </w:tabs>
        <w:suppressAutoHyphens/>
        <w:spacing w:after="0" w:line="360" w:lineRule="auto"/>
        <w:ind w:left="0" w:firstLine="709"/>
        <w:jc w:val="both"/>
        <w:rPr>
          <w:szCs w:val="28"/>
        </w:rPr>
      </w:pPr>
      <w:r>
        <w:rPr>
          <w:szCs w:val="28"/>
        </w:rPr>
        <w:t>с</w:t>
      </w:r>
      <w:r w:rsidRPr="00017681">
        <w:rPr>
          <w:szCs w:val="28"/>
        </w:rPr>
        <w:t>оздание необходимых условий для роста спортивного мастерства студентов и спортсменов высшей квалификации</w:t>
      </w:r>
      <w:r>
        <w:rPr>
          <w:szCs w:val="28"/>
        </w:rPr>
        <w:t>;</w:t>
      </w:r>
      <w:r w:rsidRPr="00017681">
        <w:rPr>
          <w:szCs w:val="28"/>
        </w:rPr>
        <w:t xml:space="preserve"> </w:t>
      </w:r>
    </w:p>
    <w:p w:rsidR="00B35FD7" w:rsidRDefault="00017681" w:rsidP="00B35FD7">
      <w:pPr>
        <w:pStyle w:val="a3"/>
        <w:numPr>
          <w:ilvl w:val="0"/>
          <w:numId w:val="21"/>
        </w:numPr>
        <w:tabs>
          <w:tab w:val="left" w:pos="993"/>
        </w:tabs>
        <w:suppressAutoHyphens/>
        <w:spacing w:after="0" w:line="360" w:lineRule="auto"/>
        <w:ind w:left="0" w:firstLine="709"/>
        <w:jc w:val="both"/>
        <w:rPr>
          <w:szCs w:val="28"/>
        </w:rPr>
      </w:pPr>
      <w:r>
        <w:rPr>
          <w:szCs w:val="28"/>
        </w:rPr>
        <w:t>в</w:t>
      </w:r>
      <w:r w:rsidRPr="00017681">
        <w:rPr>
          <w:szCs w:val="28"/>
        </w:rPr>
        <w:t xml:space="preserve">недрение физической культуры и спорта учетную, трудовую деятельность, быт студентов, аспирантов, преподавателей и сотрудников </w:t>
      </w:r>
      <w:r>
        <w:rPr>
          <w:szCs w:val="28"/>
        </w:rPr>
        <w:t>вуза</w:t>
      </w:r>
      <w:r w:rsidR="00B35FD7">
        <w:rPr>
          <w:szCs w:val="28"/>
        </w:rPr>
        <w:t>.</w:t>
      </w:r>
    </w:p>
    <w:p w:rsidR="00017681" w:rsidRDefault="004E6615" w:rsidP="00B35FD7">
      <w:pPr>
        <w:pStyle w:val="a3"/>
        <w:tabs>
          <w:tab w:val="left" w:pos="993"/>
        </w:tabs>
        <w:suppressAutoHyphens/>
        <w:spacing w:after="0" w:line="360" w:lineRule="auto"/>
        <w:ind w:left="709"/>
        <w:jc w:val="both"/>
        <w:rPr>
          <w:szCs w:val="28"/>
        </w:rPr>
      </w:pPr>
      <w:r>
        <w:rPr>
          <w:szCs w:val="28"/>
        </w:rPr>
        <w:t>МУЗЕЙ.</w:t>
      </w:r>
    </w:p>
    <w:p w:rsidR="006B4686" w:rsidRPr="006B4686" w:rsidRDefault="006B4686" w:rsidP="000514EC">
      <w:pPr>
        <w:pStyle w:val="a3"/>
        <w:tabs>
          <w:tab w:val="left" w:pos="993"/>
        </w:tabs>
        <w:suppressAutoHyphens/>
        <w:spacing w:after="0" w:line="360" w:lineRule="auto"/>
        <w:ind w:left="0" w:firstLine="709"/>
        <w:jc w:val="both"/>
        <w:rPr>
          <w:szCs w:val="28"/>
        </w:rPr>
      </w:pPr>
      <w:r w:rsidRPr="006B4686">
        <w:rPr>
          <w:szCs w:val="28"/>
        </w:rPr>
        <w:t xml:space="preserve">Музей КГЭУ – это средство трансляции историко-культурного наследия вуза. Музей является структурным подразделением университета и участвует в образовательном процессе. Отличительной особенностью музейного собрания КГЭУ является участие в его формировании ветеранов вуза – современников эпохи, кроме того, наш музей – это больше, чем просто </w:t>
      </w:r>
      <w:r w:rsidRPr="006B4686">
        <w:rPr>
          <w:szCs w:val="28"/>
        </w:rPr>
        <w:lastRenderedPageBreak/>
        <w:t>экспозиция. Это культурный центр, который является общественной дискуссионной площадкой. На площадке музея проходят конф</w:t>
      </w:r>
      <w:r>
        <w:rPr>
          <w:szCs w:val="28"/>
        </w:rPr>
        <w:t>еренции, лекции, мастер-классы.</w:t>
      </w:r>
    </w:p>
    <w:p w:rsidR="008C1969" w:rsidRDefault="006B4686" w:rsidP="000514EC">
      <w:pPr>
        <w:pStyle w:val="a3"/>
        <w:tabs>
          <w:tab w:val="left" w:pos="993"/>
        </w:tabs>
        <w:suppressAutoHyphens/>
        <w:spacing w:after="0" w:line="360" w:lineRule="auto"/>
        <w:ind w:left="0" w:firstLine="709"/>
        <w:jc w:val="both"/>
        <w:rPr>
          <w:szCs w:val="28"/>
        </w:rPr>
      </w:pPr>
      <w:r w:rsidRPr="006B4686">
        <w:rPr>
          <w:szCs w:val="28"/>
        </w:rPr>
        <w:t>Коллекция музея истории Казанского энергетического университета, представляет собой организацию патриотического и нравственно-эстетического воспитания студентов, магистрантов и аспирантов, что обеспечивает формировани</w:t>
      </w:r>
      <w:r w:rsidR="004E6615">
        <w:rPr>
          <w:szCs w:val="28"/>
        </w:rPr>
        <w:t xml:space="preserve">е особой социокультурной среды </w:t>
      </w:r>
      <w:r w:rsidRPr="006B4686">
        <w:rPr>
          <w:szCs w:val="28"/>
        </w:rPr>
        <w:t>учреждения высшего образования, ориентированного на непрерывное повышение качества образовательных услуг и научно-исследовательских разработок. Концепция музея состоит из двух залов. Первый зал – это околоаудиторное пространство («Д»</w:t>
      </w:r>
      <w:r w:rsidR="004E6615">
        <w:rPr>
          <w:szCs w:val="28"/>
        </w:rPr>
        <w:t xml:space="preserve"> </w:t>
      </w:r>
      <w:r w:rsidRPr="006B4686">
        <w:rPr>
          <w:szCs w:val="28"/>
        </w:rPr>
        <w:t>-корпус третий этаж), и посвящен он – истории энергетической промышленности и энергетического образования в регионе (строительство в столице Казанской губернии Казани первой электростанции в 1887 году). В экспозиции, посвященной советскому периоду, представлены материалы развития энергетики региона, нашли отражение такие темы, как «Октябрьская социалистическая революция», «Образование казанского энергетического института» (просуществовал 5 лет), «План ГОЭЛРО», «Великая Отечественная война и энергетика», «Развитие хозяйства, промышленности и энергетики ТАССР» и «Современные достижения энергетиков Татарстана». Экспозицию открывает оригинальный документ - облигация бельгийского АО "Газ и электричество" в Казани, основанного в 1890 году.</w:t>
      </w:r>
    </w:p>
    <w:p w:rsidR="00B10F3C" w:rsidRDefault="00B10F3C" w:rsidP="000514EC">
      <w:pPr>
        <w:pStyle w:val="a3"/>
        <w:tabs>
          <w:tab w:val="left" w:pos="993"/>
        </w:tabs>
        <w:suppressAutoHyphens/>
        <w:spacing w:after="0" w:line="360" w:lineRule="auto"/>
        <w:ind w:left="0" w:firstLine="709"/>
        <w:jc w:val="both"/>
        <w:rPr>
          <w:szCs w:val="28"/>
        </w:rPr>
      </w:pPr>
      <w:r w:rsidRPr="00B10F3C">
        <w:rPr>
          <w:szCs w:val="28"/>
        </w:rPr>
        <w:t xml:space="preserve">Основной целью музея является организация патриотического и </w:t>
      </w:r>
      <w:r>
        <w:rPr>
          <w:szCs w:val="28"/>
        </w:rPr>
        <w:t>нравственно-эстетического</w:t>
      </w:r>
      <w:r w:rsidRPr="00B10F3C">
        <w:rPr>
          <w:szCs w:val="28"/>
        </w:rPr>
        <w:t xml:space="preserve"> воспитания студентов и абитуриент</w:t>
      </w:r>
      <w:r>
        <w:rPr>
          <w:szCs w:val="28"/>
        </w:rPr>
        <w:t>ов</w:t>
      </w:r>
      <w:r w:rsidRPr="00B10F3C">
        <w:rPr>
          <w:szCs w:val="28"/>
        </w:rPr>
        <w:t xml:space="preserve"> обеспечивающего формирование социокультурной среды передового инновационного учреждения высшего профессионального образования, </w:t>
      </w:r>
      <w:r>
        <w:rPr>
          <w:szCs w:val="28"/>
        </w:rPr>
        <w:t>ориентир</w:t>
      </w:r>
      <w:r w:rsidRPr="00B10F3C">
        <w:rPr>
          <w:szCs w:val="28"/>
        </w:rPr>
        <w:t>ованного на непрерывн</w:t>
      </w:r>
      <w:r>
        <w:rPr>
          <w:szCs w:val="28"/>
        </w:rPr>
        <w:t>ое</w:t>
      </w:r>
      <w:r w:rsidRPr="00B10F3C">
        <w:rPr>
          <w:szCs w:val="28"/>
        </w:rPr>
        <w:t xml:space="preserve"> повышение качества</w:t>
      </w:r>
      <w:r>
        <w:rPr>
          <w:szCs w:val="28"/>
        </w:rPr>
        <w:t xml:space="preserve"> образовательных услуг и научно-</w:t>
      </w:r>
      <w:r w:rsidRPr="00B10F3C">
        <w:rPr>
          <w:szCs w:val="28"/>
        </w:rPr>
        <w:t>исследовательских разработок</w:t>
      </w:r>
      <w:r>
        <w:rPr>
          <w:szCs w:val="28"/>
        </w:rPr>
        <w:t>.</w:t>
      </w:r>
    </w:p>
    <w:p w:rsidR="00B10F3C" w:rsidRDefault="00B10F3C" w:rsidP="000514EC">
      <w:pPr>
        <w:pStyle w:val="a3"/>
        <w:tabs>
          <w:tab w:val="left" w:pos="993"/>
        </w:tabs>
        <w:suppressAutoHyphens/>
        <w:spacing w:after="0" w:line="360" w:lineRule="auto"/>
        <w:ind w:left="0" w:firstLine="709"/>
        <w:jc w:val="both"/>
        <w:rPr>
          <w:szCs w:val="28"/>
        </w:rPr>
      </w:pPr>
      <w:r>
        <w:rPr>
          <w:szCs w:val="28"/>
        </w:rPr>
        <w:t>Н</w:t>
      </w:r>
      <w:r w:rsidRPr="00B10F3C">
        <w:rPr>
          <w:szCs w:val="28"/>
        </w:rPr>
        <w:t>епосредственными задачами музе</w:t>
      </w:r>
      <w:r>
        <w:rPr>
          <w:szCs w:val="28"/>
        </w:rPr>
        <w:t>я являю</w:t>
      </w:r>
      <w:r w:rsidRPr="00B10F3C">
        <w:rPr>
          <w:szCs w:val="28"/>
        </w:rPr>
        <w:t>тся</w:t>
      </w:r>
      <w:r>
        <w:rPr>
          <w:szCs w:val="28"/>
        </w:rPr>
        <w:t>:</w:t>
      </w:r>
      <w:r w:rsidRPr="00B10F3C">
        <w:rPr>
          <w:szCs w:val="28"/>
        </w:rPr>
        <w:t xml:space="preserve"> </w:t>
      </w:r>
    </w:p>
    <w:p w:rsidR="006B4686" w:rsidRDefault="00B10F3C" w:rsidP="000514EC">
      <w:pPr>
        <w:pStyle w:val="a3"/>
        <w:numPr>
          <w:ilvl w:val="0"/>
          <w:numId w:val="21"/>
        </w:numPr>
        <w:tabs>
          <w:tab w:val="left" w:pos="993"/>
        </w:tabs>
        <w:suppressAutoHyphens/>
        <w:spacing w:after="0" w:line="360" w:lineRule="auto"/>
        <w:ind w:left="0" w:firstLine="709"/>
        <w:jc w:val="both"/>
        <w:rPr>
          <w:szCs w:val="28"/>
        </w:rPr>
      </w:pPr>
      <w:r w:rsidRPr="00B10F3C">
        <w:rPr>
          <w:szCs w:val="28"/>
        </w:rPr>
        <w:lastRenderedPageBreak/>
        <w:t>формировани</w:t>
      </w:r>
      <w:r>
        <w:rPr>
          <w:szCs w:val="28"/>
        </w:rPr>
        <w:t>е патриотического и нравственно-эстетического</w:t>
      </w:r>
      <w:r w:rsidRPr="00B10F3C">
        <w:rPr>
          <w:szCs w:val="28"/>
        </w:rPr>
        <w:t xml:space="preserve"> мировоззрени</w:t>
      </w:r>
      <w:r>
        <w:rPr>
          <w:szCs w:val="28"/>
        </w:rPr>
        <w:t>я</w:t>
      </w:r>
      <w:r w:rsidRPr="00B10F3C">
        <w:rPr>
          <w:szCs w:val="28"/>
        </w:rPr>
        <w:t xml:space="preserve"> студентов и абитуриентов</w:t>
      </w:r>
      <w:r>
        <w:rPr>
          <w:szCs w:val="28"/>
        </w:rPr>
        <w:t>;</w:t>
      </w:r>
    </w:p>
    <w:p w:rsidR="00B10F3C" w:rsidRDefault="00B10F3C" w:rsidP="000514EC">
      <w:pPr>
        <w:pStyle w:val="a3"/>
        <w:numPr>
          <w:ilvl w:val="0"/>
          <w:numId w:val="21"/>
        </w:numPr>
        <w:tabs>
          <w:tab w:val="left" w:pos="993"/>
        </w:tabs>
        <w:suppressAutoHyphens/>
        <w:spacing w:after="0" w:line="360" w:lineRule="auto"/>
        <w:ind w:left="0" w:firstLine="709"/>
        <w:jc w:val="both"/>
        <w:rPr>
          <w:szCs w:val="28"/>
        </w:rPr>
      </w:pPr>
      <w:r>
        <w:rPr>
          <w:szCs w:val="28"/>
        </w:rPr>
        <w:t>п</w:t>
      </w:r>
      <w:r w:rsidRPr="00B10F3C">
        <w:rPr>
          <w:szCs w:val="28"/>
        </w:rPr>
        <w:t>роведение работ по учёту и сохранности предметов, представляющих историческую ценность. Работа</w:t>
      </w:r>
      <w:r>
        <w:rPr>
          <w:szCs w:val="28"/>
        </w:rPr>
        <w:t xml:space="preserve"> с историко-</w:t>
      </w:r>
      <w:r w:rsidRPr="00B10F3C">
        <w:rPr>
          <w:szCs w:val="28"/>
        </w:rPr>
        <w:t>тематически</w:t>
      </w:r>
      <w:r>
        <w:rPr>
          <w:szCs w:val="28"/>
        </w:rPr>
        <w:t xml:space="preserve">ми </w:t>
      </w:r>
      <w:r w:rsidRPr="00B10F3C">
        <w:rPr>
          <w:szCs w:val="28"/>
        </w:rPr>
        <w:t>материалами и опись</w:t>
      </w:r>
      <w:r>
        <w:rPr>
          <w:szCs w:val="28"/>
        </w:rPr>
        <w:t>;</w:t>
      </w:r>
    </w:p>
    <w:p w:rsidR="00B10F3C" w:rsidRDefault="00B10F3C" w:rsidP="000514EC">
      <w:pPr>
        <w:pStyle w:val="a3"/>
        <w:numPr>
          <w:ilvl w:val="0"/>
          <w:numId w:val="21"/>
        </w:numPr>
        <w:tabs>
          <w:tab w:val="left" w:pos="993"/>
        </w:tabs>
        <w:suppressAutoHyphens/>
        <w:spacing w:after="0" w:line="360" w:lineRule="auto"/>
        <w:ind w:left="0" w:firstLine="709"/>
        <w:jc w:val="both"/>
        <w:rPr>
          <w:szCs w:val="28"/>
        </w:rPr>
      </w:pPr>
      <w:r w:rsidRPr="00B10F3C">
        <w:rPr>
          <w:szCs w:val="28"/>
        </w:rPr>
        <w:t>организаци</w:t>
      </w:r>
      <w:r>
        <w:rPr>
          <w:szCs w:val="28"/>
        </w:rPr>
        <w:t>я культурно-</w:t>
      </w:r>
      <w:r w:rsidRPr="00B10F3C">
        <w:rPr>
          <w:szCs w:val="28"/>
        </w:rPr>
        <w:t>методической и иной деятельности в рамках музе</w:t>
      </w:r>
      <w:r>
        <w:rPr>
          <w:szCs w:val="28"/>
        </w:rPr>
        <w:t>я.</w:t>
      </w:r>
    </w:p>
    <w:p w:rsidR="00B10F3C" w:rsidRDefault="00B10F3C" w:rsidP="000514EC">
      <w:pPr>
        <w:pStyle w:val="a3"/>
        <w:tabs>
          <w:tab w:val="left" w:pos="993"/>
        </w:tabs>
        <w:suppressAutoHyphens/>
        <w:spacing w:after="0" w:line="360" w:lineRule="auto"/>
        <w:ind w:left="0" w:firstLine="709"/>
        <w:jc w:val="both"/>
        <w:rPr>
          <w:szCs w:val="28"/>
        </w:rPr>
      </w:pPr>
      <w:r w:rsidRPr="00B10F3C">
        <w:rPr>
          <w:szCs w:val="28"/>
        </w:rPr>
        <w:t>Музей</w:t>
      </w:r>
      <w:r>
        <w:rPr>
          <w:szCs w:val="28"/>
        </w:rPr>
        <w:t>, в лице</w:t>
      </w:r>
      <w:r w:rsidRPr="00B10F3C">
        <w:rPr>
          <w:szCs w:val="28"/>
        </w:rPr>
        <w:t xml:space="preserve"> заведующего музе</w:t>
      </w:r>
      <w:r>
        <w:rPr>
          <w:szCs w:val="28"/>
        </w:rPr>
        <w:t>ем</w:t>
      </w:r>
      <w:r w:rsidRPr="00B10F3C">
        <w:rPr>
          <w:szCs w:val="28"/>
        </w:rPr>
        <w:t xml:space="preserve"> выполняет следующие функции</w:t>
      </w:r>
      <w:r>
        <w:rPr>
          <w:szCs w:val="28"/>
        </w:rPr>
        <w:t>:</w:t>
      </w:r>
    </w:p>
    <w:p w:rsidR="00B10F3C" w:rsidRDefault="00B10F3C" w:rsidP="000514EC">
      <w:pPr>
        <w:pStyle w:val="a3"/>
        <w:numPr>
          <w:ilvl w:val="0"/>
          <w:numId w:val="22"/>
        </w:numPr>
        <w:tabs>
          <w:tab w:val="left" w:pos="993"/>
        </w:tabs>
        <w:suppressAutoHyphens/>
        <w:spacing w:after="0" w:line="360" w:lineRule="auto"/>
        <w:ind w:left="0" w:firstLine="709"/>
        <w:jc w:val="both"/>
        <w:rPr>
          <w:szCs w:val="28"/>
        </w:rPr>
      </w:pPr>
      <w:r w:rsidRPr="00B10F3C">
        <w:rPr>
          <w:szCs w:val="28"/>
        </w:rPr>
        <w:t>разработка стратегии экспозиционн</w:t>
      </w:r>
      <w:r>
        <w:rPr>
          <w:szCs w:val="28"/>
        </w:rPr>
        <w:t>о</w:t>
      </w:r>
      <w:r w:rsidRPr="00B10F3C">
        <w:rPr>
          <w:szCs w:val="28"/>
        </w:rPr>
        <w:t>й деятельности музея, определение конкретных задач</w:t>
      </w:r>
      <w:r>
        <w:rPr>
          <w:szCs w:val="28"/>
        </w:rPr>
        <w:t>;</w:t>
      </w:r>
    </w:p>
    <w:p w:rsidR="00B10F3C" w:rsidRDefault="00B10F3C" w:rsidP="000514EC">
      <w:pPr>
        <w:pStyle w:val="a3"/>
        <w:numPr>
          <w:ilvl w:val="0"/>
          <w:numId w:val="22"/>
        </w:numPr>
        <w:tabs>
          <w:tab w:val="left" w:pos="993"/>
        </w:tabs>
        <w:suppressAutoHyphens/>
        <w:spacing w:after="0" w:line="360" w:lineRule="auto"/>
        <w:ind w:left="0" w:firstLine="709"/>
        <w:jc w:val="both"/>
        <w:rPr>
          <w:szCs w:val="28"/>
        </w:rPr>
      </w:pPr>
      <w:r>
        <w:rPr>
          <w:szCs w:val="28"/>
        </w:rPr>
        <w:t>п</w:t>
      </w:r>
      <w:r w:rsidRPr="00B10F3C">
        <w:rPr>
          <w:szCs w:val="28"/>
        </w:rPr>
        <w:t>одготовка экспозици</w:t>
      </w:r>
      <w:r>
        <w:rPr>
          <w:szCs w:val="28"/>
        </w:rPr>
        <w:t>й</w:t>
      </w:r>
      <w:r w:rsidRPr="00B10F3C">
        <w:rPr>
          <w:szCs w:val="28"/>
        </w:rPr>
        <w:t xml:space="preserve"> музея, организация передвижных, тематических выставок. Экскурсионн</w:t>
      </w:r>
      <w:r>
        <w:rPr>
          <w:szCs w:val="28"/>
        </w:rPr>
        <w:t>ое</w:t>
      </w:r>
      <w:r w:rsidRPr="00B10F3C">
        <w:rPr>
          <w:szCs w:val="28"/>
        </w:rPr>
        <w:t xml:space="preserve"> обслуживание студентов</w:t>
      </w:r>
      <w:r>
        <w:rPr>
          <w:szCs w:val="28"/>
        </w:rPr>
        <w:t>,</w:t>
      </w:r>
      <w:r w:rsidRPr="00B10F3C">
        <w:rPr>
          <w:szCs w:val="28"/>
        </w:rPr>
        <w:t xml:space="preserve"> гостей </w:t>
      </w:r>
      <w:r>
        <w:rPr>
          <w:szCs w:val="28"/>
        </w:rPr>
        <w:t>КГЭУ и др.;</w:t>
      </w:r>
    </w:p>
    <w:p w:rsidR="00B10F3C" w:rsidRDefault="00B10F3C" w:rsidP="000514EC">
      <w:pPr>
        <w:pStyle w:val="a3"/>
        <w:numPr>
          <w:ilvl w:val="0"/>
          <w:numId w:val="22"/>
        </w:numPr>
        <w:tabs>
          <w:tab w:val="left" w:pos="993"/>
        </w:tabs>
        <w:suppressAutoHyphens/>
        <w:spacing w:after="0" w:line="360" w:lineRule="auto"/>
        <w:ind w:left="0" w:firstLine="709"/>
        <w:jc w:val="both"/>
        <w:rPr>
          <w:szCs w:val="28"/>
        </w:rPr>
      </w:pPr>
      <w:r>
        <w:rPr>
          <w:szCs w:val="28"/>
        </w:rPr>
        <w:t>о</w:t>
      </w:r>
      <w:r w:rsidRPr="00B10F3C">
        <w:rPr>
          <w:szCs w:val="28"/>
        </w:rPr>
        <w:t xml:space="preserve">рганизация, контроль и координации деятельности </w:t>
      </w:r>
      <w:r>
        <w:rPr>
          <w:szCs w:val="28"/>
        </w:rPr>
        <w:t>музея КГЭУ;</w:t>
      </w:r>
    </w:p>
    <w:p w:rsidR="00B10F3C" w:rsidRDefault="00B10F3C" w:rsidP="000514EC">
      <w:pPr>
        <w:pStyle w:val="a3"/>
        <w:numPr>
          <w:ilvl w:val="0"/>
          <w:numId w:val="22"/>
        </w:numPr>
        <w:tabs>
          <w:tab w:val="left" w:pos="993"/>
        </w:tabs>
        <w:suppressAutoHyphens/>
        <w:spacing w:after="0" w:line="360" w:lineRule="auto"/>
        <w:ind w:left="0" w:firstLine="709"/>
        <w:jc w:val="both"/>
        <w:rPr>
          <w:szCs w:val="28"/>
        </w:rPr>
      </w:pPr>
      <w:r>
        <w:rPr>
          <w:szCs w:val="28"/>
        </w:rPr>
        <w:t>о</w:t>
      </w:r>
      <w:r w:rsidRPr="00B10F3C">
        <w:rPr>
          <w:szCs w:val="28"/>
        </w:rPr>
        <w:t>рганизация музейными средствами деятельности по обучению, воспитанию, развитию и социализации студентов КГ</w:t>
      </w:r>
      <w:r>
        <w:rPr>
          <w:szCs w:val="28"/>
        </w:rPr>
        <w:t>Э</w:t>
      </w:r>
      <w:r w:rsidRPr="00B10F3C">
        <w:rPr>
          <w:szCs w:val="28"/>
        </w:rPr>
        <w:t>У в приделах своей компетенции</w:t>
      </w:r>
      <w:r w:rsidR="00B35FD7">
        <w:rPr>
          <w:szCs w:val="28"/>
        </w:rPr>
        <w:t>.</w:t>
      </w:r>
    </w:p>
    <w:p w:rsidR="00B10F3C" w:rsidRDefault="00683E51" w:rsidP="000514EC">
      <w:pPr>
        <w:pStyle w:val="a3"/>
        <w:tabs>
          <w:tab w:val="left" w:pos="993"/>
        </w:tabs>
        <w:suppressAutoHyphens/>
        <w:spacing w:after="0" w:line="360" w:lineRule="auto"/>
        <w:ind w:left="0" w:firstLine="709"/>
        <w:jc w:val="both"/>
        <w:rPr>
          <w:szCs w:val="28"/>
        </w:rPr>
      </w:pPr>
      <w:r>
        <w:rPr>
          <w:szCs w:val="28"/>
        </w:rPr>
        <w:t>Структуру п</w:t>
      </w:r>
      <w:r w:rsidRPr="00683E51">
        <w:rPr>
          <w:szCs w:val="28"/>
        </w:rPr>
        <w:t>одразделения воспитательной социальной работы</w:t>
      </w:r>
      <w:r>
        <w:rPr>
          <w:szCs w:val="28"/>
        </w:rPr>
        <w:t xml:space="preserve"> схематично представим на рис. 1. </w:t>
      </w:r>
    </w:p>
    <w:p w:rsidR="00683E51" w:rsidRDefault="00B25B50" w:rsidP="00683E51">
      <w:pPr>
        <w:pStyle w:val="a3"/>
        <w:tabs>
          <w:tab w:val="left" w:pos="993"/>
        </w:tabs>
        <w:suppressAutoHyphens/>
        <w:spacing w:after="0" w:line="360" w:lineRule="auto"/>
        <w:ind w:left="0"/>
        <w:jc w:val="both"/>
        <w:rPr>
          <w:szCs w:val="28"/>
        </w:rPr>
      </w:pPr>
      <w:r>
        <w:rPr>
          <w:noProof/>
          <w:szCs w:val="28"/>
        </w:rPr>
        <w:drawing>
          <wp:inline distT="0" distB="0" distL="0" distR="0">
            <wp:extent cx="5934075" cy="2085975"/>
            <wp:effectExtent l="95250" t="0" r="6667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C51A6" w:rsidRPr="000514EC" w:rsidRDefault="00AF2E19" w:rsidP="004E6615">
      <w:pPr>
        <w:pStyle w:val="a3"/>
        <w:tabs>
          <w:tab w:val="left" w:pos="993"/>
        </w:tabs>
        <w:suppressAutoHyphens/>
        <w:spacing w:before="120" w:line="360" w:lineRule="auto"/>
        <w:ind w:left="0"/>
        <w:jc w:val="center"/>
        <w:rPr>
          <w:szCs w:val="28"/>
        </w:rPr>
      </w:pPr>
      <w:r w:rsidRPr="000514EC">
        <w:rPr>
          <w:szCs w:val="28"/>
        </w:rPr>
        <w:t>Рис. 1. Структура подразделения воспитательной социальной работы КГЭУ</w:t>
      </w:r>
    </w:p>
    <w:p w:rsidR="000E174B" w:rsidRDefault="000E174B" w:rsidP="000E174B">
      <w:pPr>
        <w:pStyle w:val="a3"/>
        <w:tabs>
          <w:tab w:val="left" w:pos="993"/>
        </w:tabs>
        <w:suppressAutoHyphens/>
        <w:spacing w:after="0" w:line="360" w:lineRule="auto"/>
        <w:ind w:left="0" w:firstLine="709"/>
        <w:jc w:val="both"/>
        <w:rPr>
          <w:szCs w:val="28"/>
        </w:rPr>
      </w:pPr>
      <w:r>
        <w:rPr>
          <w:szCs w:val="28"/>
        </w:rPr>
        <w:t xml:space="preserve">Рассмотрим персонал подразделения воспитательной социальной работы. Педагоги подразделения воспитательной социальной работы </w:t>
      </w:r>
      <w:r>
        <w:rPr>
          <w:szCs w:val="28"/>
        </w:rPr>
        <w:lastRenderedPageBreak/>
        <w:t>являются куратора</w:t>
      </w:r>
      <w:r w:rsidRPr="000E174B">
        <w:rPr>
          <w:szCs w:val="28"/>
        </w:rPr>
        <w:t>м</w:t>
      </w:r>
      <w:r>
        <w:rPr>
          <w:szCs w:val="28"/>
        </w:rPr>
        <w:t>и, помощника</w:t>
      </w:r>
      <w:r w:rsidRPr="000E174B">
        <w:rPr>
          <w:szCs w:val="28"/>
        </w:rPr>
        <w:t>м</w:t>
      </w:r>
      <w:r>
        <w:rPr>
          <w:szCs w:val="28"/>
        </w:rPr>
        <w:t>и</w:t>
      </w:r>
      <w:r w:rsidRPr="000E174B">
        <w:rPr>
          <w:szCs w:val="28"/>
        </w:rPr>
        <w:t xml:space="preserve"> студенческого сообщества, которы</w:t>
      </w:r>
      <w:r>
        <w:rPr>
          <w:szCs w:val="28"/>
        </w:rPr>
        <w:t>е</w:t>
      </w:r>
      <w:r w:rsidRPr="000E174B">
        <w:rPr>
          <w:szCs w:val="28"/>
        </w:rPr>
        <w:t xml:space="preserve"> способн</w:t>
      </w:r>
      <w:r>
        <w:rPr>
          <w:szCs w:val="28"/>
        </w:rPr>
        <w:t>ы</w:t>
      </w:r>
      <w:r w:rsidRPr="000E174B">
        <w:rPr>
          <w:szCs w:val="28"/>
        </w:rPr>
        <w:t xml:space="preserve"> содействовать освоению студентами опыта созидания, т.е. активизировать, поддерживать, стимулировать их деятельность, давать право выбора, право на ошибку. Основа взаимодействия диалог, взаимодоверие, понимание друг друга, партнерство, сотрудничество и соуправление.</w:t>
      </w:r>
    </w:p>
    <w:p w:rsidR="000E174B" w:rsidRDefault="000E174B" w:rsidP="000E174B">
      <w:pPr>
        <w:pStyle w:val="a3"/>
        <w:tabs>
          <w:tab w:val="left" w:pos="993"/>
        </w:tabs>
        <w:suppressAutoHyphens/>
        <w:spacing w:after="0" w:line="360" w:lineRule="auto"/>
        <w:ind w:left="0" w:firstLine="709"/>
        <w:jc w:val="both"/>
        <w:rPr>
          <w:szCs w:val="28"/>
        </w:rPr>
      </w:pPr>
      <w:r>
        <w:rPr>
          <w:szCs w:val="28"/>
        </w:rPr>
        <w:t>Персонал управления</w:t>
      </w:r>
      <w:r w:rsidRPr="000E174B">
        <w:rPr>
          <w:szCs w:val="28"/>
        </w:rPr>
        <w:t xml:space="preserve"> по воспитательной и социальной работе</w:t>
      </w:r>
      <w:r>
        <w:rPr>
          <w:szCs w:val="28"/>
        </w:rPr>
        <w:t xml:space="preserve"> </w:t>
      </w:r>
      <w:r w:rsidR="007979CD">
        <w:rPr>
          <w:szCs w:val="28"/>
        </w:rPr>
        <w:t xml:space="preserve">КГЭУ </w:t>
      </w:r>
      <w:r>
        <w:rPr>
          <w:szCs w:val="28"/>
        </w:rPr>
        <w:t>представлен на рис. 2.</w:t>
      </w:r>
    </w:p>
    <w:p w:rsidR="000E174B" w:rsidRPr="000E174B" w:rsidRDefault="00710960" w:rsidP="000E174B">
      <w:pPr>
        <w:pStyle w:val="a3"/>
        <w:tabs>
          <w:tab w:val="left" w:pos="993"/>
        </w:tabs>
        <w:suppressAutoHyphens/>
        <w:spacing w:after="0" w:line="360" w:lineRule="auto"/>
        <w:ind w:left="0" w:firstLine="709"/>
        <w:jc w:val="both"/>
        <w:rPr>
          <w:szCs w:val="28"/>
        </w:rPr>
      </w:pPr>
      <w:r>
        <w:rPr>
          <w:noProof/>
          <w:szCs w:val="28"/>
        </w:rPr>
        <w:drawing>
          <wp:inline distT="0" distB="0" distL="0" distR="0">
            <wp:extent cx="5486400" cy="3200400"/>
            <wp:effectExtent l="76200" t="19050" r="76200" b="3810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F2E19" w:rsidRPr="000514EC" w:rsidRDefault="009D0149" w:rsidP="004E6615">
      <w:pPr>
        <w:pStyle w:val="a3"/>
        <w:tabs>
          <w:tab w:val="left" w:pos="993"/>
        </w:tabs>
        <w:suppressAutoHyphens/>
        <w:spacing w:before="120" w:line="360" w:lineRule="auto"/>
        <w:ind w:left="0"/>
        <w:jc w:val="center"/>
        <w:rPr>
          <w:szCs w:val="28"/>
        </w:rPr>
      </w:pPr>
      <w:r w:rsidRPr="000514EC">
        <w:rPr>
          <w:szCs w:val="28"/>
        </w:rPr>
        <w:t>Рис. 2. Персонал управления по воспитательной и социальной работе</w:t>
      </w:r>
      <w:r w:rsidR="007979CD" w:rsidRPr="000514EC">
        <w:rPr>
          <w:szCs w:val="28"/>
        </w:rPr>
        <w:t xml:space="preserve"> КГЭУ</w:t>
      </w:r>
    </w:p>
    <w:p w:rsidR="009D0149" w:rsidRDefault="00710960" w:rsidP="007801AA">
      <w:pPr>
        <w:pStyle w:val="a3"/>
        <w:tabs>
          <w:tab w:val="left" w:pos="993"/>
        </w:tabs>
        <w:suppressAutoHyphens/>
        <w:spacing w:after="0" w:line="360" w:lineRule="auto"/>
        <w:ind w:left="0" w:firstLine="709"/>
        <w:jc w:val="both"/>
        <w:rPr>
          <w:szCs w:val="28"/>
        </w:rPr>
      </w:pPr>
      <w:r w:rsidRPr="00710960">
        <w:rPr>
          <w:szCs w:val="28"/>
        </w:rPr>
        <w:t xml:space="preserve">Персонал </w:t>
      </w:r>
      <w:r w:rsidR="009D0149">
        <w:rPr>
          <w:szCs w:val="28"/>
        </w:rPr>
        <w:t>студенческого клуба</w:t>
      </w:r>
      <w:r w:rsidR="007979CD">
        <w:rPr>
          <w:szCs w:val="28"/>
        </w:rPr>
        <w:t xml:space="preserve"> КГЭУ</w:t>
      </w:r>
      <w:r w:rsidR="009D0149">
        <w:rPr>
          <w:szCs w:val="28"/>
        </w:rPr>
        <w:t xml:space="preserve"> включает в себя: </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Pr>
          <w:szCs w:val="28"/>
        </w:rPr>
        <w:t>Д</w:t>
      </w:r>
      <w:r w:rsidRPr="009D0149">
        <w:rPr>
          <w:szCs w:val="28"/>
        </w:rPr>
        <w:t>иректор студенческого клуба</w:t>
      </w:r>
      <w:r>
        <w:rPr>
          <w:szCs w:val="28"/>
        </w:rPr>
        <w:t xml:space="preserve"> - </w:t>
      </w:r>
      <w:r w:rsidRPr="009D0149">
        <w:rPr>
          <w:szCs w:val="28"/>
        </w:rPr>
        <w:t>Хасанова Яна Вилевна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 xml:space="preserve">Руководитель эстрадного театра </w:t>
      </w:r>
      <w:r>
        <w:rPr>
          <w:szCs w:val="28"/>
        </w:rPr>
        <w:t xml:space="preserve">- </w:t>
      </w:r>
      <w:r w:rsidRPr="009D0149">
        <w:rPr>
          <w:szCs w:val="28"/>
        </w:rPr>
        <w:t>Вагапова Диляра Зуфаровна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КВН</w:t>
      </w:r>
      <w:r>
        <w:rPr>
          <w:szCs w:val="28"/>
        </w:rPr>
        <w:t xml:space="preserve"> - </w:t>
      </w:r>
      <w:r w:rsidRPr="009D0149">
        <w:rPr>
          <w:szCs w:val="28"/>
        </w:rPr>
        <w:t>Дмитриев Андрей Евгеньевич</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татарского ансамбля</w:t>
      </w:r>
      <w:r>
        <w:rPr>
          <w:szCs w:val="28"/>
        </w:rPr>
        <w:t xml:space="preserve"> - </w:t>
      </w:r>
      <w:r w:rsidRPr="009D0149">
        <w:rPr>
          <w:szCs w:val="28"/>
        </w:rPr>
        <w:t>Кашапова Эльмира Вафичевна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кружка</w:t>
      </w:r>
      <w:r>
        <w:rPr>
          <w:szCs w:val="28"/>
        </w:rPr>
        <w:t xml:space="preserve"> - </w:t>
      </w:r>
      <w:r w:rsidRPr="009D0149">
        <w:rPr>
          <w:szCs w:val="28"/>
        </w:rPr>
        <w:t>Макарова Альфия Гатаулловна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кружка</w:t>
      </w:r>
      <w:r>
        <w:rPr>
          <w:szCs w:val="28"/>
        </w:rPr>
        <w:t xml:space="preserve"> - </w:t>
      </w:r>
      <w:r w:rsidRPr="009D0149">
        <w:rPr>
          <w:szCs w:val="28"/>
        </w:rPr>
        <w:t>Меркулова Ксения Анатольевна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СТЭМа</w:t>
      </w:r>
      <w:r>
        <w:rPr>
          <w:szCs w:val="28"/>
        </w:rPr>
        <w:t xml:space="preserve"> - </w:t>
      </w:r>
      <w:r w:rsidRPr="009D0149">
        <w:rPr>
          <w:szCs w:val="28"/>
        </w:rPr>
        <w:t>Сунгатов Ильнар Талгатович</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Руководитель студии</w:t>
      </w:r>
      <w:r>
        <w:rPr>
          <w:szCs w:val="28"/>
        </w:rPr>
        <w:t xml:space="preserve"> - </w:t>
      </w:r>
      <w:r w:rsidRPr="009D0149">
        <w:rPr>
          <w:szCs w:val="28"/>
        </w:rPr>
        <w:t>Трибой Элина Зуфаровна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Pr>
          <w:szCs w:val="28"/>
        </w:rPr>
        <w:lastRenderedPageBreak/>
        <w:t xml:space="preserve">Инженер - </w:t>
      </w:r>
      <w:r w:rsidRPr="009D0149">
        <w:rPr>
          <w:szCs w:val="28"/>
        </w:rPr>
        <w:t>Гусев Денис Валентинович</w:t>
      </w:r>
      <w:r>
        <w:rPr>
          <w:szCs w:val="28"/>
        </w:rPr>
        <w:t xml:space="preserve">, </w:t>
      </w:r>
      <w:r w:rsidRPr="009D0149">
        <w:rPr>
          <w:szCs w:val="28"/>
        </w:rPr>
        <w:t>Тимофеева Рамзия Галимзяновна</w:t>
      </w:r>
      <w:r>
        <w:rPr>
          <w:szCs w:val="28"/>
        </w:rPr>
        <w:t xml:space="preserve">; </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Звукооператор</w:t>
      </w:r>
      <w:r>
        <w:rPr>
          <w:szCs w:val="28"/>
        </w:rPr>
        <w:t xml:space="preserve"> - </w:t>
      </w:r>
      <w:r w:rsidRPr="009D0149">
        <w:rPr>
          <w:szCs w:val="28"/>
        </w:rPr>
        <w:t>Ахмадуллин Раиль Ильгизярович</w:t>
      </w:r>
      <w:r>
        <w:rPr>
          <w:szCs w:val="28"/>
        </w:rPr>
        <w:t>;</w:t>
      </w:r>
    </w:p>
    <w:p w:rsidR="009D0149" w:rsidRP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Учебный мастер</w:t>
      </w:r>
      <w:r>
        <w:rPr>
          <w:szCs w:val="28"/>
        </w:rPr>
        <w:t xml:space="preserve"> - </w:t>
      </w:r>
      <w:r w:rsidRPr="009D0149">
        <w:rPr>
          <w:szCs w:val="28"/>
        </w:rPr>
        <w:t>Зиннатуллин Роберт Маратович</w:t>
      </w:r>
      <w:r>
        <w:rPr>
          <w:szCs w:val="28"/>
        </w:rPr>
        <w:t xml:space="preserve">; </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Дирижер</w:t>
      </w:r>
      <w:r>
        <w:rPr>
          <w:szCs w:val="28"/>
        </w:rPr>
        <w:t xml:space="preserve"> - </w:t>
      </w:r>
      <w:r w:rsidRPr="009D0149">
        <w:rPr>
          <w:szCs w:val="28"/>
        </w:rPr>
        <w:t>Казайкина Наталья Юрьевна</w:t>
      </w:r>
      <w:r>
        <w:rPr>
          <w:szCs w:val="28"/>
        </w:rPr>
        <w:t>;</w:t>
      </w:r>
    </w:p>
    <w:p w:rsid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Оператор ЭВМ</w:t>
      </w:r>
      <w:r>
        <w:rPr>
          <w:szCs w:val="28"/>
        </w:rPr>
        <w:t xml:space="preserve"> - </w:t>
      </w:r>
      <w:r w:rsidRPr="009D0149">
        <w:rPr>
          <w:szCs w:val="28"/>
        </w:rPr>
        <w:t>Поткина Вероника Сергеевна</w:t>
      </w:r>
      <w:r>
        <w:rPr>
          <w:szCs w:val="28"/>
        </w:rPr>
        <w:t>;</w:t>
      </w:r>
    </w:p>
    <w:p w:rsidR="009D0149" w:rsidRPr="009D0149" w:rsidRDefault="009D0149" w:rsidP="007801AA">
      <w:pPr>
        <w:pStyle w:val="a3"/>
        <w:numPr>
          <w:ilvl w:val="0"/>
          <w:numId w:val="12"/>
        </w:numPr>
        <w:tabs>
          <w:tab w:val="left" w:pos="1134"/>
        </w:tabs>
        <w:suppressAutoHyphens/>
        <w:spacing w:after="0" w:line="360" w:lineRule="auto"/>
        <w:ind w:left="0" w:firstLine="709"/>
        <w:jc w:val="both"/>
        <w:rPr>
          <w:szCs w:val="28"/>
        </w:rPr>
      </w:pPr>
      <w:r w:rsidRPr="009D0149">
        <w:rPr>
          <w:szCs w:val="28"/>
        </w:rPr>
        <w:t>Аккомпаниатор 2 категории</w:t>
      </w:r>
      <w:r>
        <w:rPr>
          <w:szCs w:val="28"/>
        </w:rPr>
        <w:t xml:space="preserve"> - </w:t>
      </w:r>
      <w:r w:rsidRPr="009D0149">
        <w:rPr>
          <w:szCs w:val="28"/>
        </w:rPr>
        <w:t>Рябинский Илья Анатольевич</w:t>
      </w:r>
      <w:r>
        <w:rPr>
          <w:szCs w:val="28"/>
        </w:rPr>
        <w:t>.</w:t>
      </w:r>
    </w:p>
    <w:p w:rsidR="004B7AD1" w:rsidRDefault="004B7AD1" w:rsidP="007801AA">
      <w:pPr>
        <w:pStyle w:val="a3"/>
        <w:tabs>
          <w:tab w:val="left" w:pos="993"/>
        </w:tabs>
        <w:suppressAutoHyphens/>
        <w:spacing w:after="0" w:line="360" w:lineRule="auto"/>
        <w:ind w:left="0" w:firstLine="709"/>
        <w:jc w:val="both"/>
        <w:rPr>
          <w:szCs w:val="28"/>
        </w:rPr>
      </w:pPr>
      <w:r>
        <w:rPr>
          <w:szCs w:val="28"/>
        </w:rPr>
        <w:t xml:space="preserve">Персонал спортивного клуба </w:t>
      </w:r>
      <w:r w:rsidR="00710960" w:rsidRPr="00710960">
        <w:rPr>
          <w:szCs w:val="28"/>
        </w:rPr>
        <w:t xml:space="preserve">представлен на рис. </w:t>
      </w:r>
      <w:r>
        <w:rPr>
          <w:szCs w:val="28"/>
        </w:rPr>
        <w:t>3</w:t>
      </w:r>
      <w:r w:rsidR="00710960" w:rsidRPr="00710960">
        <w:rPr>
          <w:szCs w:val="28"/>
        </w:rPr>
        <w:t>.</w:t>
      </w:r>
    </w:p>
    <w:p w:rsidR="004B7AD1" w:rsidRDefault="004B7AD1" w:rsidP="00A9711F">
      <w:pPr>
        <w:pStyle w:val="a3"/>
        <w:suppressAutoHyphens/>
        <w:spacing w:after="0" w:line="360" w:lineRule="auto"/>
        <w:ind w:left="0"/>
        <w:jc w:val="both"/>
        <w:rPr>
          <w:szCs w:val="28"/>
        </w:rPr>
      </w:pPr>
      <w:r>
        <w:rPr>
          <w:noProof/>
          <w:szCs w:val="28"/>
        </w:rPr>
        <w:drawing>
          <wp:inline distT="0" distB="0" distL="0" distR="0">
            <wp:extent cx="6019800" cy="3952875"/>
            <wp:effectExtent l="0" t="38100" r="0" b="6667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D0149" w:rsidRPr="007801AA" w:rsidRDefault="007979CD" w:rsidP="007801AA">
      <w:pPr>
        <w:pStyle w:val="a3"/>
        <w:tabs>
          <w:tab w:val="left" w:pos="993"/>
        </w:tabs>
        <w:suppressAutoHyphens/>
        <w:spacing w:before="120" w:line="360" w:lineRule="auto"/>
        <w:ind w:left="0"/>
        <w:jc w:val="center"/>
        <w:rPr>
          <w:szCs w:val="28"/>
          <w:highlight w:val="red"/>
        </w:rPr>
      </w:pPr>
      <w:r w:rsidRPr="007801AA">
        <w:rPr>
          <w:szCs w:val="28"/>
        </w:rPr>
        <w:t>Рис. 3. Персонал спортивного клуба КГЭУ</w:t>
      </w:r>
    </w:p>
    <w:p w:rsidR="007979CD" w:rsidRPr="00FC3BAD" w:rsidRDefault="00FC3BAD" w:rsidP="007801AA">
      <w:pPr>
        <w:pStyle w:val="a3"/>
        <w:tabs>
          <w:tab w:val="left" w:pos="993"/>
        </w:tabs>
        <w:suppressAutoHyphens/>
        <w:spacing w:after="0" w:line="360" w:lineRule="auto"/>
        <w:ind w:left="0" w:firstLine="709"/>
        <w:jc w:val="both"/>
        <w:rPr>
          <w:szCs w:val="28"/>
        </w:rPr>
      </w:pPr>
      <w:r w:rsidRPr="00FC3BAD">
        <w:rPr>
          <w:szCs w:val="28"/>
        </w:rPr>
        <w:t>Персонал музея КГЭУ вк</w:t>
      </w:r>
      <w:r>
        <w:rPr>
          <w:szCs w:val="28"/>
        </w:rPr>
        <w:t>л</w:t>
      </w:r>
      <w:r w:rsidRPr="00FC3BAD">
        <w:rPr>
          <w:szCs w:val="28"/>
        </w:rPr>
        <w:t xml:space="preserve">ючает в себя </w:t>
      </w:r>
      <w:r>
        <w:rPr>
          <w:szCs w:val="28"/>
        </w:rPr>
        <w:t>з</w:t>
      </w:r>
      <w:r w:rsidRPr="00FC3BAD">
        <w:rPr>
          <w:szCs w:val="28"/>
        </w:rPr>
        <w:t>аведующ</w:t>
      </w:r>
      <w:r>
        <w:rPr>
          <w:szCs w:val="28"/>
        </w:rPr>
        <w:t>ую</w:t>
      </w:r>
      <w:r w:rsidRPr="00FC3BAD">
        <w:rPr>
          <w:szCs w:val="28"/>
        </w:rPr>
        <w:t xml:space="preserve"> музеем</w:t>
      </w:r>
      <w:r>
        <w:rPr>
          <w:szCs w:val="28"/>
        </w:rPr>
        <w:t xml:space="preserve"> - </w:t>
      </w:r>
      <w:r w:rsidRPr="00FC3BAD">
        <w:rPr>
          <w:szCs w:val="28"/>
        </w:rPr>
        <w:t>Сайфутдинова Гузель Борисовна</w:t>
      </w:r>
      <w:r>
        <w:rPr>
          <w:szCs w:val="28"/>
        </w:rPr>
        <w:t>.</w:t>
      </w:r>
    </w:p>
    <w:p w:rsidR="007801AA" w:rsidRDefault="00FC3BAD" w:rsidP="00B35FD7">
      <w:pPr>
        <w:spacing w:line="360" w:lineRule="auto"/>
        <w:ind w:firstLine="709"/>
        <w:jc w:val="both"/>
        <w:rPr>
          <w:rFonts w:eastAsiaTheme="minorHAnsi"/>
          <w:sz w:val="28"/>
          <w:szCs w:val="28"/>
          <w:lang w:eastAsia="en-US"/>
        </w:rPr>
      </w:pPr>
      <w:r w:rsidRPr="009B24E7">
        <w:rPr>
          <w:rFonts w:eastAsiaTheme="minorHAnsi"/>
          <w:sz w:val="28"/>
          <w:szCs w:val="28"/>
          <w:lang w:eastAsia="en-US"/>
        </w:rPr>
        <w:t xml:space="preserve">Таким образом, персонал играет важную роль в достижении </w:t>
      </w:r>
      <w:r w:rsidR="009B24E7">
        <w:rPr>
          <w:rFonts w:eastAsiaTheme="minorHAnsi"/>
          <w:sz w:val="28"/>
          <w:szCs w:val="28"/>
          <w:lang w:eastAsia="en-US"/>
        </w:rPr>
        <w:t>КГЭУ</w:t>
      </w:r>
      <w:r w:rsidRPr="009B24E7">
        <w:rPr>
          <w:rFonts w:eastAsiaTheme="minorHAnsi"/>
          <w:sz w:val="28"/>
          <w:szCs w:val="28"/>
          <w:lang w:eastAsia="en-US"/>
        </w:rPr>
        <w:t xml:space="preserve"> своих стратегических целей</w:t>
      </w:r>
      <w:r w:rsidR="009B24E7" w:rsidRPr="009B24E7">
        <w:rPr>
          <w:rFonts w:eastAsiaTheme="minorHAnsi"/>
          <w:sz w:val="28"/>
          <w:szCs w:val="28"/>
          <w:lang w:eastAsia="en-US"/>
        </w:rPr>
        <w:t xml:space="preserve">. Именно от правильно подобранных, адекватно интегрированных в один коллектив сотрудников зависит то, насколько они смогут создать продуктивные команды и достигать целей деятельности университета. </w:t>
      </w:r>
    </w:p>
    <w:p w:rsidR="003A5610" w:rsidRPr="009B24E7" w:rsidRDefault="005C2DB8" w:rsidP="002C05B3">
      <w:pPr>
        <w:spacing w:after="60" w:line="360" w:lineRule="auto"/>
        <w:jc w:val="center"/>
        <w:rPr>
          <w:rFonts w:eastAsiaTheme="minorHAnsi"/>
          <w:b/>
          <w:sz w:val="28"/>
          <w:szCs w:val="28"/>
          <w:lang w:eastAsia="en-US"/>
        </w:rPr>
      </w:pPr>
      <w:bookmarkStart w:id="0" w:name="_GoBack"/>
      <w:bookmarkEnd w:id="0"/>
      <w:r w:rsidRPr="009B24E7">
        <w:rPr>
          <w:rFonts w:eastAsiaTheme="minorHAnsi"/>
          <w:b/>
          <w:sz w:val="28"/>
          <w:szCs w:val="28"/>
          <w:lang w:eastAsia="en-US"/>
        </w:rPr>
        <w:lastRenderedPageBreak/>
        <w:t>4. Заключение</w:t>
      </w:r>
    </w:p>
    <w:p w:rsidR="00046608" w:rsidRPr="00B131E8" w:rsidRDefault="00E25D8D" w:rsidP="002C05B3">
      <w:pPr>
        <w:spacing w:line="336" w:lineRule="auto"/>
        <w:ind w:firstLine="709"/>
        <w:jc w:val="both"/>
        <w:rPr>
          <w:sz w:val="28"/>
          <w:szCs w:val="28"/>
        </w:rPr>
      </w:pPr>
      <w:r w:rsidRPr="00B131E8">
        <w:rPr>
          <w:sz w:val="28"/>
          <w:szCs w:val="28"/>
        </w:rPr>
        <w:t xml:space="preserve">В ходе прохождения практики был проведен </w:t>
      </w:r>
      <w:r w:rsidRPr="00B131E8">
        <w:rPr>
          <w:rFonts w:eastAsia="Times New Roman"/>
          <w:color w:val="000000"/>
          <w:sz w:val="28"/>
          <w:szCs w:val="28"/>
        </w:rPr>
        <w:t>анализ структуры и деятельности</w:t>
      </w:r>
      <w:r w:rsidR="006A09CC" w:rsidRPr="00B131E8">
        <w:rPr>
          <w:rFonts w:eastAsia="Times New Roman"/>
          <w:color w:val="000000"/>
          <w:sz w:val="28"/>
          <w:szCs w:val="28"/>
        </w:rPr>
        <w:t xml:space="preserve"> </w:t>
      </w:r>
      <w:r w:rsidR="009B24E7" w:rsidRPr="00B131E8">
        <w:rPr>
          <w:sz w:val="28"/>
          <w:szCs w:val="28"/>
        </w:rPr>
        <w:t>подразделений воспитательной социальной работы КГЭУ</w:t>
      </w:r>
      <w:r w:rsidR="006A09CC" w:rsidRPr="00B131E8">
        <w:rPr>
          <w:sz w:val="28"/>
          <w:szCs w:val="28"/>
        </w:rPr>
        <w:t xml:space="preserve">. </w:t>
      </w:r>
      <w:r w:rsidR="00046608" w:rsidRPr="00B131E8">
        <w:rPr>
          <w:sz w:val="28"/>
          <w:szCs w:val="28"/>
        </w:rPr>
        <w:t>Воспитательная социальная деятельность является неотъемлемой частью образовательного процесса в КГЭУ, объединяет все виды деятельности студентов (кроме учебной деятельности на занятии), в которых возможно и целесообразно решение задач воспитания и социализации студенческой молодежи.</w:t>
      </w:r>
    </w:p>
    <w:p w:rsidR="00046608" w:rsidRPr="00B131E8" w:rsidRDefault="00046608" w:rsidP="002C05B3">
      <w:pPr>
        <w:spacing w:line="336" w:lineRule="auto"/>
        <w:ind w:firstLine="709"/>
        <w:jc w:val="both"/>
        <w:rPr>
          <w:sz w:val="28"/>
          <w:szCs w:val="28"/>
        </w:rPr>
      </w:pPr>
      <w:r w:rsidRPr="00B131E8">
        <w:rPr>
          <w:sz w:val="28"/>
          <w:szCs w:val="28"/>
        </w:rPr>
        <w:t>На сегодняшний день в вузе реализуются следующие основные направления воспитывающей деятельности:</w:t>
      </w:r>
      <w:r w:rsidR="00415B59">
        <w:rPr>
          <w:sz w:val="28"/>
          <w:szCs w:val="28"/>
        </w:rPr>
        <w:t xml:space="preserve"> 1) </w:t>
      </w:r>
      <w:r w:rsidRPr="00B131E8">
        <w:rPr>
          <w:sz w:val="28"/>
          <w:szCs w:val="28"/>
        </w:rPr>
        <w:t xml:space="preserve">гражданско-патриотическое, </w:t>
      </w:r>
      <w:r w:rsidR="00415B59">
        <w:rPr>
          <w:sz w:val="28"/>
          <w:szCs w:val="28"/>
        </w:rPr>
        <w:t xml:space="preserve">2) </w:t>
      </w:r>
      <w:r w:rsidRPr="00B131E8">
        <w:rPr>
          <w:sz w:val="28"/>
          <w:szCs w:val="28"/>
        </w:rPr>
        <w:t xml:space="preserve">профессионально-трудовое, </w:t>
      </w:r>
      <w:r w:rsidR="00415B59">
        <w:rPr>
          <w:sz w:val="28"/>
          <w:szCs w:val="28"/>
        </w:rPr>
        <w:t xml:space="preserve">3) </w:t>
      </w:r>
      <w:r w:rsidRPr="00B131E8">
        <w:rPr>
          <w:sz w:val="28"/>
          <w:szCs w:val="28"/>
        </w:rPr>
        <w:t>духовно-нравственное воспитание обучающихся.</w:t>
      </w:r>
    </w:p>
    <w:p w:rsidR="00046608" w:rsidRPr="00B131E8" w:rsidRDefault="00415B59" w:rsidP="002C05B3">
      <w:pPr>
        <w:spacing w:line="336" w:lineRule="auto"/>
        <w:ind w:firstLine="709"/>
        <w:jc w:val="both"/>
        <w:rPr>
          <w:sz w:val="28"/>
          <w:szCs w:val="28"/>
        </w:rPr>
      </w:pPr>
      <w:r>
        <w:rPr>
          <w:sz w:val="28"/>
          <w:szCs w:val="28"/>
        </w:rPr>
        <w:t>КГЭУ</w:t>
      </w:r>
      <w:r w:rsidR="00046608" w:rsidRPr="00B131E8">
        <w:rPr>
          <w:sz w:val="28"/>
          <w:szCs w:val="28"/>
        </w:rPr>
        <w:t xml:space="preserve"> заботится не только об образовании своих студентов, но и об их досуге. Для активной творческой деятельности студентов, для их здоровья и красоты </w:t>
      </w:r>
      <w:r w:rsidR="00034BD1" w:rsidRPr="00B131E8">
        <w:rPr>
          <w:sz w:val="28"/>
          <w:szCs w:val="28"/>
        </w:rPr>
        <w:t>вуз</w:t>
      </w:r>
      <w:r w:rsidR="00046608" w:rsidRPr="00B131E8">
        <w:rPr>
          <w:sz w:val="28"/>
          <w:szCs w:val="28"/>
        </w:rPr>
        <w:t xml:space="preserve"> использует все свои ресурсы и рад предложить студентам активно и интересно проводить свободное время в </w:t>
      </w:r>
      <w:r w:rsidR="00034BD1" w:rsidRPr="00B131E8">
        <w:rPr>
          <w:sz w:val="28"/>
          <w:szCs w:val="28"/>
        </w:rPr>
        <w:t>университете</w:t>
      </w:r>
      <w:r w:rsidR="00046608" w:rsidRPr="00B131E8">
        <w:rPr>
          <w:sz w:val="28"/>
          <w:szCs w:val="28"/>
        </w:rPr>
        <w:t>.</w:t>
      </w:r>
    </w:p>
    <w:p w:rsidR="00893FBA" w:rsidRPr="00B131E8" w:rsidRDefault="00034BD1" w:rsidP="002C05B3">
      <w:pPr>
        <w:spacing w:line="336" w:lineRule="auto"/>
        <w:ind w:firstLine="709"/>
        <w:jc w:val="both"/>
        <w:rPr>
          <w:sz w:val="28"/>
          <w:szCs w:val="28"/>
        </w:rPr>
      </w:pPr>
      <w:r w:rsidRPr="00B131E8">
        <w:rPr>
          <w:sz w:val="28"/>
          <w:szCs w:val="28"/>
        </w:rPr>
        <w:t>Подразделения воспитательной социальной работы КГЭУ включает в себя</w:t>
      </w:r>
      <w:r w:rsidR="00893FBA" w:rsidRPr="00B131E8">
        <w:rPr>
          <w:sz w:val="28"/>
          <w:szCs w:val="28"/>
        </w:rPr>
        <w:t xml:space="preserve"> и руководителями являются</w:t>
      </w:r>
      <w:r w:rsidRPr="00B131E8">
        <w:rPr>
          <w:sz w:val="28"/>
          <w:szCs w:val="28"/>
        </w:rPr>
        <w:t xml:space="preserve">: </w:t>
      </w:r>
    </w:p>
    <w:p w:rsidR="00893FBA" w:rsidRPr="00B131E8" w:rsidRDefault="00034BD1" w:rsidP="002C05B3">
      <w:pPr>
        <w:pStyle w:val="a6"/>
        <w:numPr>
          <w:ilvl w:val="0"/>
          <w:numId w:val="13"/>
        </w:numPr>
        <w:tabs>
          <w:tab w:val="left" w:pos="1134"/>
        </w:tabs>
        <w:spacing w:after="0" w:line="336" w:lineRule="auto"/>
        <w:ind w:left="0" w:firstLine="709"/>
        <w:jc w:val="both"/>
        <w:rPr>
          <w:rFonts w:ascii="Times New Roman" w:hAnsi="Times New Roman" w:cs="Times New Roman"/>
          <w:sz w:val="28"/>
          <w:szCs w:val="28"/>
        </w:rPr>
      </w:pPr>
      <w:r w:rsidRPr="00B131E8">
        <w:rPr>
          <w:rFonts w:ascii="Times New Roman" w:hAnsi="Times New Roman" w:cs="Times New Roman"/>
          <w:sz w:val="28"/>
          <w:szCs w:val="28"/>
        </w:rPr>
        <w:t>Управление по воспитательной и социальной работе</w:t>
      </w:r>
      <w:r w:rsidR="00893FBA" w:rsidRPr="00B131E8">
        <w:rPr>
          <w:rFonts w:ascii="Times New Roman" w:hAnsi="Times New Roman" w:cs="Times New Roman"/>
          <w:sz w:val="28"/>
          <w:szCs w:val="28"/>
        </w:rPr>
        <w:t xml:space="preserve">. Начальником управления является </w:t>
      </w:r>
      <w:r w:rsidR="004816C4">
        <w:rPr>
          <w:rFonts w:ascii="Times New Roman" w:hAnsi="Times New Roman" w:cs="Times New Roman"/>
          <w:sz w:val="28"/>
          <w:szCs w:val="28"/>
        </w:rPr>
        <w:t>Ляукина Гульнара Альбертовна.</w:t>
      </w:r>
    </w:p>
    <w:p w:rsidR="00893FBA" w:rsidRPr="00B131E8" w:rsidRDefault="00034BD1" w:rsidP="002C05B3">
      <w:pPr>
        <w:pStyle w:val="a6"/>
        <w:numPr>
          <w:ilvl w:val="0"/>
          <w:numId w:val="13"/>
        </w:numPr>
        <w:tabs>
          <w:tab w:val="left" w:pos="1134"/>
        </w:tabs>
        <w:spacing w:after="0" w:line="336" w:lineRule="auto"/>
        <w:ind w:left="0" w:firstLine="709"/>
        <w:jc w:val="both"/>
        <w:rPr>
          <w:rFonts w:ascii="Times New Roman" w:hAnsi="Times New Roman" w:cs="Times New Roman"/>
          <w:sz w:val="28"/>
          <w:szCs w:val="28"/>
        </w:rPr>
      </w:pPr>
      <w:r w:rsidRPr="00B131E8">
        <w:rPr>
          <w:rFonts w:ascii="Times New Roman" w:hAnsi="Times New Roman" w:cs="Times New Roman"/>
          <w:sz w:val="28"/>
          <w:szCs w:val="28"/>
        </w:rPr>
        <w:t>Студенческий клуб</w:t>
      </w:r>
      <w:r w:rsidR="00893FBA" w:rsidRPr="00B131E8">
        <w:rPr>
          <w:rFonts w:ascii="Times New Roman" w:hAnsi="Times New Roman" w:cs="Times New Roman"/>
          <w:sz w:val="28"/>
          <w:szCs w:val="28"/>
        </w:rPr>
        <w:t>. Директор студенческо</w:t>
      </w:r>
      <w:r w:rsidR="004816C4">
        <w:rPr>
          <w:rFonts w:ascii="Times New Roman" w:hAnsi="Times New Roman" w:cs="Times New Roman"/>
          <w:sz w:val="28"/>
          <w:szCs w:val="28"/>
        </w:rPr>
        <w:t>го клуба - Хасанова Яна Вилевна.</w:t>
      </w:r>
    </w:p>
    <w:p w:rsidR="00893FBA" w:rsidRPr="00B131E8" w:rsidRDefault="00034BD1" w:rsidP="002C05B3">
      <w:pPr>
        <w:pStyle w:val="a6"/>
        <w:numPr>
          <w:ilvl w:val="0"/>
          <w:numId w:val="13"/>
        </w:numPr>
        <w:tabs>
          <w:tab w:val="left" w:pos="1134"/>
        </w:tabs>
        <w:spacing w:after="0" w:line="336" w:lineRule="auto"/>
        <w:ind w:left="0" w:firstLine="709"/>
        <w:jc w:val="both"/>
        <w:rPr>
          <w:rFonts w:ascii="Times New Roman" w:hAnsi="Times New Roman" w:cs="Times New Roman"/>
          <w:sz w:val="28"/>
          <w:szCs w:val="28"/>
        </w:rPr>
      </w:pPr>
      <w:r w:rsidRPr="00B131E8">
        <w:rPr>
          <w:rFonts w:ascii="Times New Roman" w:hAnsi="Times New Roman" w:cs="Times New Roman"/>
          <w:sz w:val="28"/>
          <w:szCs w:val="28"/>
        </w:rPr>
        <w:t>Спортивный клуб</w:t>
      </w:r>
      <w:r w:rsidR="00893FBA" w:rsidRPr="00B131E8">
        <w:rPr>
          <w:rFonts w:ascii="Times New Roman" w:hAnsi="Times New Roman" w:cs="Times New Roman"/>
          <w:sz w:val="28"/>
          <w:szCs w:val="28"/>
        </w:rPr>
        <w:t>. Руководитель спортк</w:t>
      </w:r>
      <w:r w:rsidR="004816C4">
        <w:rPr>
          <w:rFonts w:ascii="Times New Roman" w:hAnsi="Times New Roman" w:cs="Times New Roman"/>
          <w:sz w:val="28"/>
          <w:szCs w:val="28"/>
        </w:rPr>
        <w:t>луба - Илюшин Олег Владимирович.</w:t>
      </w:r>
    </w:p>
    <w:p w:rsidR="00034BD1" w:rsidRPr="00B131E8" w:rsidRDefault="00034BD1" w:rsidP="002C05B3">
      <w:pPr>
        <w:pStyle w:val="a6"/>
        <w:numPr>
          <w:ilvl w:val="0"/>
          <w:numId w:val="13"/>
        </w:numPr>
        <w:tabs>
          <w:tab w:val="left" w:pos="1134"/>
        </w:tabs>
        <w:spacing w:after="0" w:line="336" w:lineRule="auto"/>
        <w:ind w:left="0" w:firstLine="709"/>
        <w:jc w:val="both"/>
        <w:rPr>
          <w:rFonts w:ascii="Times New Roman" w:hAnsi="Times New Roman" w:cs="Times New Roman"/>
          <w:sz w:val="28"/>
          <w:szCs w:val="28"/>
        </w:rPr>
      </w:pPr>
      <w:r w:rsidRPr="00B131E8">
        <w:rPr>
          <w:rFonts w:ascii="Times New Roman" w:hAnsi="Times New Roman" w:cs="Times New Roman"/>
          <w:sz w:val="28"/>
          <w:szCs w:val="28"/>
        </w:rPr>
        <w:t>Музей.</w:t>
      </w:r>
      <w:r w:rsidR="00917CF6" w:rsidRPr="00B131E8">
        <w:rPr>
          <w:rFonts w:ascii="Times New Roman" w:hAnsi="Times New Roman" w:cs="Times New Roman"/>
          <w:sz w:val="28"/>
          <w:szCs w:val="28"/>
        </w:rPr>
        <w:t xml:space="preserve"> </w:t>
      </w:r>
      <w:r w:rsidR="00893FBA" w:rsidRPr="00B131E8">
        <w:rPr>
          <w:rFonts w:ascii="Times New Roman" w:hAnsi="Times New Roman" w:cs="Times New Roman"/>
          <w:sz w:val="28"/>
          <w:szCs w:val="28"/>
        </w:rPr>
        <w:t>Заведующая музеем - Сайфутдинова Гузель Борисовна.</w:t>
      </w:r>
    </w:p>
    <w:p w:rsidR="00917CF6" w:rsidRPr="00B131E8" w:rsidRDefault="00917CF6" w:rsidP="002C05B3">
      <w:pPr>
        <w:spacing w:line="336" w:lineRule="auto"/>
        <w:ind w:firstLine="709"/>
        <w:jc w:val="both"/>
        <w:rPr>
          <w:sz w:val="28"/>
          <w:szCs w:val="28"/>
        </w:rPr>
      </w:pPr>
      <w:r w:rsidRPr="00B131E8">
        <w:rPr>
          <w:sz w:val="28"/>
          <w:szCs w:val="28"/>
        </w:rPr>
        <w:t xml:space="preserve">В состав Студенческого клуба входит более 10-ти творческих мастерских и студий. Студенты активно участвуют в </w:t>
      </w:r>
      <w:r w:rsidR="002C05B3">
        <w:rPr>
          <w:sz w:val="28"/>
          <w:szCs w:val="28"/>
        </w:rPr>
        <w:t xml:space="preserve">студенческих и </w:t>
      </w:r>
      <w:r w:rsidRPr="00B131E8">
        <w:rPr>
          <w:sz w:val="28"/>
          <w:szCs w:val="28"/>
        </w:rPr>
        <w:t>городских массовых праздниках</w:t>
      </w:r>
      <w:r w:rsidR="002C05B3">
        <w:rPr>
          <w:sz w:val="28"/>
          <w:szCs w:val="28"/>
        </w:rPr>
        <w:t>.</w:t>
      </w:r>
    </w:p>
    <w:p w:rsidR="00046608" w:rsidRPr="00B131E8" w:rsidRDefault="00917CF6" w:rsidP="002C05B3">
      <w:pPr>
        <w:spacing w:line="336" w:lineRule="auto"/>
        <w:ind w:firstLine="709"/>
        <w:jc w:val="both"/>
        <w:rPr>
          <w:sz w:val="28"/>
          <w:szCs w:val="28"/>
        </w:rPr>
      </w:pPr>
      <w:r w:rsidRPr="00B131E8">
        <w:rPr>
          <w:sz w:val="28"/>
          <w:szCs w:val="28"/>
        </w:rPr>
        <w:t>А в спортклубе работает 25 секций. Всего в секциях занимаются около 500 студентов. Студенты активно участвуют внутри-вузовской</w:t>
      </w:r>
      <w:r w:rsidR="00B131E8">
        <w:rPr>
          <w:sz w:val="28"/>
          <w:szCs w:val="28"/>
        </w:rPr>
        <w:t>,</w:t>
      </w:r>
      <w:r w:rsidRPr="00B131E8">
        <w:rPr>
          <w:sz w:val="28"/>
          <w:szCs w:val="28"/>
        </w:rPr>
        <w:t xml:space="preserve"> </w:t>
      </w:r>
      <w:r w:rsidR="00034BD1" w:rsidRPr="00B131E8">
        <w:rPr>
          <w:sz w:val="28"/>
          <w:szCs w:val="28"/>
        </w:rPr>
        <w:t>в городских и</w:t>
      </w:r>
      <w:r w:rsidRPr="00B131E8">
        <w:rPr>
          <w:sz w:val="28"/>
          <w:szCs w:val="28"/>
        </w:rPr>
        <w:t xml:space="preserve"> республиканских соревнованиях. </w:t>
      </w:r>
      <w:r w:rsidR="00B131E8" w:rsidRPr="00B131E8">
        <w:rPr>
          <w:sz w:val="28"/>
          <w:szCs w:val="28"/>
        </w:rPr>
        <w:t xml:space="preserve">Таким образом, участие </w:t>
      </w:r>
      <w:r w:rsidR="00B131E8">
        <w:rPr>
          <w:sz w:val="28"/>
          <w:szCs w:val="28"/>
        </w:rPr>
        <w:t>студентов</w:t>
      </w:r>
      <w:r w:rsidR="00B131E8" w:rsidRPr="00B131E8">
        <w:rPr>
          <w:sz w:val="28"/>
          <w:szCs w:val="28"/>
        </w:rPr>
        <w:t xml:space="preserve"> в </w:t>
      </w:r>
      <w:r w:rsidR="00B131E8" w:rsidRPr="00B131E8">
        <w:rPr>
          <w:sz w:val="28"/>
          <w:szCs w:val="28"/>
        </w:rPr>
        <w:lastRenderedPageBreak/>
        <w:t>спортивных соревнованиях – это прекрасная возможность для их самовыражения, самореализации, самоутверждения.</w:t>
      </w:r>
    </w:p>
    <w:p w:rsidR="006A09CC" w:rsidRDefault="00B131E8" w:rsidP="002C05B3">
      <w:pPr>
        <w:spacing w:line="312" w:lineRule="auto"/>
        <w:ind w:firstLine="709"/>
        <w:jc w:val="both"/>
        <w:rPr>
          <w:sz w:val="28"/>
          <w:szCs w:val="28"/>
        </w:rPr>
      </w:pPr>
      <w:r w:rsidRPr="00B131E8">
        <w:rPr>
          <w:sz w:val="28"/>
          <w:szCs w:val="28"/>
        </w:rPr>
        <w:t>Воспитательная и внеучебная работа со студента</w:t>
      </w:r>
      <w:r>
        <w:rPr>
          <w:sz w:val="28"/>
          <w:szCs w:val="28"/>
        </w:rPr>
        <w:t xml:space="preserve">ми является неотъемлемой частью </w:t>
      </w:r>
      <w:r w:rsidRPr="00B131E8">
        <w:rPr>
          <w:sz w:val="28"/>
          <w:szCs w:val="28"/>
        </w:rPr>
        <w:t>процесса подготовки специалистов и проводится с ц</w:t>
      </w:r>
      <w:r>
        <w:rPr>
          <w:sz w:val="28"/>
          <w:szCs w:val="28"/>
        </w:rPr>
        <w:t xml:space="preserve">елью создания системы средств и </w:t>
      </w:r>
      <w:r w:rsidRPr="00B131E8">
        <w:rPr>
          <w:sz w:val="28"/>
          <w:szCs w:val="28"/>
        </w:rPr>
        <w:t>действий, отвечающих за решение актуальн</w:t>
      </w:r>
      <w:r>
        <w:rPr>
          <w:sz w:val="28"/>
          <w:szCs w:val="28"/>
        </w:rPr>
        <w:t xml:space="preserve">ых проблем воспитания, создания </w:t>
      </w:r>
      <w:r w:rsidRPr="00B131E8">
        <w:rPr>
          <w:sz w:val="28"/>
          <w:szCs w:val="28"/>
        </w:rPr>
        <w:t>благоприятных условий для личностного и проф</w:t>
      </w:r>
      <w:r>
        <w:rPr>
          <w:sz w:val="28"/>
          <w:szCs w:val="28"/>
        </w:rPr>
        <w:t xml:space="preserve">ессионального формирования всех </w:t>
      </w:r>
      <w:r w:rsidRPr="00B131E8">
        <w:rPr>
          <w:sz w:val="28"/>
          <w:szCs w:val="28"/>
        </w:rPr>
        <w:t>выпускников вуза, в том числе с инвалидностью по зре</w:t>
      </w:r>
      <w:r>
        <w:rPr>
          <w:sz w:val="28"/>
          <w:szCs w:val="28"/>
        </w:rPr>
        <w:t xml:space="preserve">нию, сочетающих в себе глубокие </w:t>
      </w:r>
      <w:r w:rsidRPr="00B131E8">
        <w:rPr>
          <w:sz w:val="28"/>
          <w:szCs w:val="28"/>
        </w:rPr>
        <w:t>профессиональные знания и умения, высокие морал</w:t>
      </w:r>
      <w:r>
        <w:rPr>
          <w:sz w:val="28"/>
          <w:szCs w:val="28"/>
        </w:rPr>
        <w:t xml:space="preserve">ьные и патриотические качества, </w:t>
      </w:r>
      <w:r w:rsidRPr="00B131E8">
        <w:rPr>
          <w:sz w:val="28"/>
          <w:szCs w:val="28"/>
        </w:rPr>
        <w:t>обладающих правовой и коммуникативной кул</w:t>
      </w:r>
      <w:r>
        <w:rPr>
          <w:sz w:val="28"/>
          <w:szCs w:val="28"/>
        </w:rPr>
        <w:t xml:space="preserve">ьтурой, способных к творческому </w:t>
      </w:r>
      <w:r w:rsidRPr="00B131E8">
        <w:rPr>
          <w:sz w:val="28"/>
          <w:szCs w:val="28"/>
        </w:rPr>
        <w:t>самовыражению и занимающих активную гражданскую позицию.</w:t>
      </w:r>
      <w:r w:rsidR="00415B59">
        <w:rPr>
          <w:sz w:val="28"/>
          <w:szCs w:val="28"/>
        </w:rPr>
        <w:t xml:space="preserve"> Таким образом, и</w:t>
      </w:r>
      <w:r w:rsidR="00415B59" w:rsidRPr="00415B59">
        <w:rPr>
          <w:sz w:val="28"/>
          <w:szCs w:val="28"/>
        </w:rPr>
        <w:t>менно в ву</w:t>
      </w:r>
      <w:r w:rsidR="00415B59">
        <w:rPr>
          <w:sz w:val="28"/>
          <w:szCs w:val="28"/>
        </w:rPr>
        <w:t xml:space="preserve">зе, пройдя </w:t>
      </w:r>
      <w:r w:rsidR="00415B59" w:rsidRPr="00415B59">
        <w:rPr>
          <w:sz w:val="28"/>
          <w:szCs w:val="28"/>
        </w:rPr>
        <w:t>школу общественных организаций, объединений, творческих коллективов,</w:t>
      </w:r>
      <w:r w:rsidR="00415B59">
        <w:rPr>
          <w:sz w:val="28"/>
          <w:szCs w:val="28"/>
        </w:rPr>
        <w:t xml:space="preserve"> </w:t>
      </w:r>
      <w:r w:rsidRPr="00B131E8">
        <w:rPr>
          <w:sz w:val="28"/>
          <w:szCs w:val="28"/>
        </w:rPr>
        <w:t xml:space="preserve">студент приобретает твердые жизненные ориентиры, организаторские и лидерские навыки, личностные качества, необходимые ученому, руководителю, общественному деятелю. Эффективная воспитательная работа решает задачи формирования интеллектуального и творческого потенциала личности, позволяет создать все условия для саморазвития и самоутверждения личности, совершенствования </w:t>
      </w:r>
      <w:r w:rsidR="00415B59">
        <w:rPr>
          <w:sz w:val="28"/>
          <w:szCs w:val="28"/>
        </w:rPr>
        <w:t>способностей всех студентов.</w:t>
      </w:r>
    </w:p>
    <w:p w:rsidR="00A93BD9" w:rsidRPr="004816C4" w:rsidRDefault="00A93BD9" w:rsidP="002C05B3">
      <w:pPr>
        <w:autoSpaceDE w:val="0"/>
        <w:autoSpaceDN w:val="0"/>
        <w:adjustRightInd w:val="0"/>
        <w:spacing w:line="336" w:lineRule="auto"/>
        <w:ind w:firstLine="709"/>
        <w:jc w:val="both"/>
        <w:rPr>
          <w:rFonts w:eastAsiaTheme="minorHAnsi"/>
          <w:sz w:val="28"/>
          <w:szCs w:val="28"/>
          <w:lang w:eastAsia="en-US"/>
        </w:rPr>
      </w:pPr>
      <w:r w:rsidRPr="004816C4">
        <w:rPr>
          <w:sz w:val="28"/>
          <w:szCs w:val="28"/>
        </w:rPr>
        <w:t>Во время прохождения учебной практики был</w:t>
      </w:r>
      <w:r w:rsidR="00400F49" w:rsidRPr="004816C4">
        <w:rPr>
          <w:sz w:val="28"/>
          <w:szCs w:val="28"/>
        </w:rPr>
        <w:t>и</w:t>
      </w:r>
      <w:r w:rsidRPr="004816C4">
        <w:rPr>
          <w:sz w:val="28"/>
          <w:szCs w:val="28"/>
        </w:rPr>
        <w:t xml:space="preserve"> сформирован</w:t>
      </w:r>
      <w:r w:rsidR="00400F49" w:rsidRPr="004816C4">
        <w:rPr>
          <w:sz w:val="28"/>
          <w:szCs w:val="28"/>
        </w:rPr>
        <w:t>ы</w:t>
      </w:r>
      <w:r w:rsidRPr="004816C4">
        <w:rPr>
          <w:sz w:val="28"/>
          <w:szCs w:val="28"/>
        </w:rPr>
        <w:t xml:space="preserve"> </w:t>
      </w:r>
      <w:r w:rsidRPr="004816C4">
        <w:rPr>
          <w:rFonts w:eastAsiaTheme="minorHAnsi"/>
          <w:sz w:val="28"/>
          <w:szCs w:val="28"/>
          <w:lang w:eastAsia="en-US"/>
        </w:rPr>
        <w:t xml:space="preserve">готовность действовать в нестандартных ситуациях, нести социальную и этическую ответственность за принятые решения (ОК-2), </w:t>
      </w:r>
      <w:r w:rsidR="00400F49" w:rsidRPr="004816C4">
        <w:rPr>
          <w:rFonts w:eastAsiaTheme="minorHAnsi"/>
          <w:sz w:val="28"/>
          <w:szCs w:val="28"/>
          <w:lang w:eastAsia="en-US"/>
        </w:rPr>
        <w:t xml:space="preserve">готовность </w:t>
      </w:r>
      <w:r w:rsidRPr="004816C4">
        <w:rPr>
          <w:rFonts w:eastAsiaTheme="minorHAnsi"/>
          <w:sz w:val="28"/>
          <w:szCs w:val="28"/>
          <w:lang w:eastAsia="en-US"/>
        </w:rPr>
        <w:t>к саморазвитию, самореализации, использованию творческого потенциала (ОК-3).</w:t>
      </w:r>
    </w:p>
    <w:p w:rsidR="00A93BD9" w:rsidRPr="009E2F52" w:rsidRDefault="00A93BD9" w:rsidP="002C05B3">
      <w:pPr>
        <w:autoSpaceDE w:val="0"/>
        <w:autoSpaceDN w:val="0"/>
        <w:adjustRightInd w:val="0"/>
        <w:spacing w:line="336" w:lineRule="auto"/>
        <w:ind w:firstLine="709"/>
        <w:jc w:val="both"/>
        <w:rPr>
          <w:rFonts w:eastAsiaTheme="minorHAnsi"/>
          <w:i/>
          <w:sz w:val="28"/>
          <w:szCs w:val="28"/>
          <w:lang w:eastAsia="en-US"/>
        </w:rPr>
      </w:pPr>
      <w:r w:rsidRPr="009E2F52">
        <w:rPr>
          <w:i/>
          <w:sz w:val="28"/>
          <w:szCs w:val="28"/>
        </w:rPr>
        <w:t xml:space="preserve">В ходе сбора необходимой информации были сформированы компетенции, отвечающие за </w:t>
      </w:r>
      <w:r w:rsidRPr="009E2F52">
        <w:rPr>
          <w:rFonts w:eastAsiaTheme="minorHAnsi"/>
          <w:i/>
          <w:sz w:val="28"/>
          <w:szCs w:val="28"/>
          <w:lang w:eastAsia="en-US"/>
        </w:rPr>
        <w:t>способность</w:t>
      </w:r>
      <w:r w:rsidRPr="009E2F52">
        <w:rPr>
          <w:i/>
          <w:sz w:val="28"/>
          <w:szCs w:val="28"/>
        </w:rPr>
        <w:t xml:space="preserve"> </w:t>
      </w:r>
      <w:r w:rsidRPr="009E2F52">
        <w:rPr>
          <w:rFonts w:eastAsia="TimesNewRomanPSMT"/>
          <w:i/>
          <w:sz w:val="28"/>
          <w:szCs w:val="28"/>
        </w:rPr>
        <w:t xml:space="preserve">к коммуникации в устной и письменной формах на русском и иностранном языках для решения задач профессиональной деятельности </w:t>
      </w:r>
      <w:r w:rsidRPr="009E2F52">
        <w:rPr>
          <w:rFonts w:eastAsiaTheme="minorHAnsi"/>
          <w:i/>
          <w:sz w:val="28"/>
          <w:szCs w:val="28"/>
          <w:lang w:eastAsia="en-US"/>
        </w:rPr>
        <w:t xml:space="preserve">(ОПК-1), </w:t>
      </w:r>
      <w:r w:rsidRPr="009E2F52">
        <w:rPr>
          <w:i/>
          <w:sz w:val="28"/>
          <w:szCs w:val="28"/>
        </w:rPr>
        <w:t>с</w:t>
      </w:r>
      <w:r w:rsidRPr="009E2F52">
        <w:rPr>
          <w:rFonts w:eastAsia="TimesNewRomanPSMT"/>
          <w:i/>
          <w:sz w:val="28"/>
          <w:szCs w:val="28"/>
        </w:rPr>
        <w:t>пособность</w:t>
      </w:r>
      <w:r w:rsidRPr="009E2F52">
        <w:rPr>
          <w:rStyle w:val="2Exact"/>
          <w:rFonts w:eastAsia="Batang"/>
          <w:i/>
        </w:rPr>
        <w:t xml:space="preserve"> </w:t>
      </w:r>
      <w:r w:rsidRPr="009E2F52">
        <w:rPr>
          <w:rFonts w:eastAsia="TimesNewRomanPSMT"/>
          <w:i/>
          <w:sz w:val="28"/>
          <w:szCs w:val="28"/>
        </w:rPr>
        <w:t>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r w:rsidRPr="009E2F52">
        <w:rPr>
          <w:i/>
          <w:sz w:val="28"/>
          <w:szCs w:val="28"/>
        </w:rPr>
        <w:t xml:space="preserve"> ОПК-2. </w:t>
      </w:r>
      <w:r w:rsidRPr="009E2F52">
        <w:rPr>
          <w:rFonts w:eastAsia="Times New Roman"/>
          <w:i/>
          <w:sz w:val="28"/>
          <w:szCs w:val="28"/>
        </w:rPr>
        <w:t xml:space="preserve">Написание отчета по итогам учебной практики сформировал способность </w:t>
      </w:r>
      <w:r w:rsidRPr="009E2F52">
        <w:rPr>
          <w:rFonts w:eastAsia="TimesNewRomanPSMT"/>
          <w:i/>
          <w:sz w:val="28"/>
          <w:szCs w:val="28"/>
        </w:rPr>
        <w:t xml:space="preserve">к абстрактному мышлению, анализу, синтезу </w:t>
      </w:r>
      <w:r w:rsidRPr="009E2F52">
        <w:rPr>
          <w:rFonts w:eastAsiaTheme="minorHAnsi"/>
          <w:i/>
          <w:sz w:val="28"/>
          <w:szCs w:val="28"/>
          <w:lang w:eastAsia="en-US"/>
        </w:rPr>
        <w:t>(ОК-1).</w:t>
      </w:r>
    </w:p>
    <w:p w:rsidR="00A23F4E" w:rsidRPr="004816C4" w:rsidRDefault="00A23F4E" w:rsidP="004816C4">
      <w:pPr>
        <w:pStyle w:val="a3"/>
        <w:tabs>
          <w:tab w:val="left" w:pos="993"/>
        </w:tabs>
        <w:suppressAutoHyphens/>
        <w:spacing w:after="0" w:line="360" w:lineRule="auto"/>
        <w:ind w:left="0"/>
        <w:jc w:val="center"/>
        <w:rPr>
          <w:b/>
          <w:bCs/>
          <w:color w:val="000000"/>
          <w:szCs w:val="28"/>
        </w:rPr>
      </w:pPr>
      <w:r w:rsidRPr="004816C4">
        <w:rPr>
          <w:b/>
          <w:szCs w:val="28"/>
        </w:rPr>
        <w:lastRenderedPageBreak/>
        <w:t>5. С</w:t>
      </w:r>
      <w:r w:rsidR="00666D4C">
        <w:rPr>
          <w:b/>
          <w:szCs w:val="28"/>
        </w:rPr>
        <w:t>писок использованных источников</w:t>
      </w:r>
    </w:p>
    <w:p w:rsidR="007D7289" w:rsidRPr="004816C4" w:rsidRDefault="00517E82"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shd w:val="clear" w:color="auto" w:fill="FFFFFF"/>
        </w:rPr>
      </w:pPr>
      <w:r w:rsidRPr="004816C4">
        <w:rPr>
          <w:rFonts w:ascii="Times New Roman" w:hAnsi="Times New Roman" w:cs="Times New Roman"/>
          <w:bCs/>
          <w:sz w:val="28"/>
          <w:szCs w:val="28"/>
          <w:shd w:val="clear" w:color="auto" w:fill="FFFFFF"/>
        </w:rPr>
        <w:t xml:space="preserve">Бутакова </w:t>
      </w:r>
      <w:r w:rsidR="007D7289" w:rsidRPr="004816C4">
        <w:rPr>
          <w:rFonts w:ascii="Times New Roman" w:hAnsi="Times New Roman" w:cs="Times New Roman"/>
          <w:bCs/>
          <w:sz w:val="28"/>
          <w:szCs w:val="28"/>
          <w:shd w:val="clear" w:color="auto" w:fill="FFFFFF"/>
        </w:rPr>
        <w:t>М.М.</w:t>
      </w:r>
      <w:r w:rsidR="007D7289" w:rsidRPr="004816C4">
        <w:rPr>
          <w:rFonts w:ascii="Times New Roman" w:hAnsi="Times New Roman" w:cs="Times New Roman"/>
          <w:sz w:val="28"/>
          <w:szCs w:val="28"/>
          <w:shd w:val="clear" w:color="auto" w:fill="FFFFFF"/>
        </w:rPr>
        <w:t> Магистерская диссертация: методы и организация исследований, оформление и защита: учебное пособие / Бутакова И Др М.М. – Москва: КноРус, 2018. – 262 с. – (для магистрантов). URL: https://book.ru/book/929521 </w:t>
      </w:r>
    </w:p>
    <w:p w:rsidR="007D7289" w:rsidRPr="004816C4" w:rsidRDefault="007D728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Одинокая, М.А.</w:t>
      </w:r>
      <w:r w:rsidRPr="004816C4">
        <w:rPr>
          <w:rFonts w:ascii="Times New Roman" w:hAnsi="Times New Roman" w:cs="Times New Roman"/>
          <w:sz w:val="28"/>
          <w:szCs w:val="28"/>
          <w:shd w:val="clear" w:color="auto" w:fill="FFFFFF"/>
        </w:rPr>
        <w:t xml:space="preserve"> Самостоятельная работа студентов в системе высшего профессионального образования в России: учебное пособие / Одинокая М.А.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Москва: Русайнс, 2020.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105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ISBN 978-5-4365-4986-6.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https://book.ru/book/936197 </w:t>
      </w:r>
    </w:p>
    <w:p w:rsidR="007D7289" w:rsidRPr="004816C4" w:rsidRDefault="007D728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Волков, Ю.Г.</w:t>
      </w:r>
      <w:r w:rsidRPr="004816C4">
        <w:rPr>
          <w:rFonts w:ascii="Times New Roman" w:hAnsi="Times New Roman" w:cs="Times New Roman"/>
          <w:sz w:val="28"/>
          <w:szCs w:val="28"/>
          <w:shd w:val="clear" w:color="auto" w:fill="FFFFFF"/>
        </w:rPr>
        <w:t xml:space="preserve"> Самостоятельная работа студентов: практическое пособие / Волков Ю.Г., Лубский А.В., Верещагина А.В.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Москва: КноРус, 2020.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141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(бакалавриат и магистратура). </w:t>
      </w:r>
      <w:r w:rsidR="00517E82" w:rsidRPr="004816C4">
        <w:rPr>
          <w:rFonts w:ascii="Times New Roman" w:hAnsi="Times New Roman" w:cs="Times New Roman"/>
          <w:sz w:val="28"/>
          <w:szCs w:val="28"/>
          <w:shd w:val="clear" w:color="auto" w:fill="FFFFFF"/>
        </w:rPr>
        <w:t xml:space="preserve">– </w:t>
      </w:r>
      <w:r w:rsidRPr="004816C4">
        <w:rPr>
          <w:rFonts w:ascii="Times New Roman" w:hAnsi="Times New Roman" w:cs="Times New Roman"/>
          <w:sz w:val="28"/>
          <w:szCs w:val="28"/>
          <w:shd w:val="clear" w:color="auto" w:fill="FFFFFF"/>
        </w:rPr>
        <w:t xml:space="preserve">ISBN 978-5-406-01336-6.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https://book.ru/book/935524 </w:t>
      </w:r>
    </w:p>
    <w:p w:rsidR="007D7289" w:rsidRPr="004816C4" w:rsidRDefault="007D728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Кибанов, А.Я.</w:t>
      </w:r>
      <w:r w:rsidRPr="004816C4">
        <w:rPr>
          <w:rFonts w:ascii="Times New Roman" w:hAnsi="Times New Roman" w:cs="Times New Roman"/>
          <w:sz w:val="28"/>
          <w:szCs w:val="28"/>
          <w:shd w:val="clear" w:color="auto" w:fill="FFFFFF"/>
        </w:rPr>
        <w:t> Управление персоналом организации. Актуальные технологи</w:t>
      </w:r>
      <w:r w:rsidR="00517E82" w:rsidRPr="004816C4">
        <w:rPr>
          <w:rFonts w:ascii="Times New Roman" w:hAnsi="Times New Roman" w:cs="Times New Roman"/>
          <w:sz w:val="28"/>
          <w:szCs w:val="28"/>
          <w:shd w:val="clear" w:color="auto" w:fill="FFFFFF"/>
        </w:rPr>
        <w:t>и найма, адаптации и аттестации</w:t>
      </w:r>
      <w:r w:rsidRPr="004816C4">
        <w:rPr>
          <w:rFonts w:ascii="Times New Roman" w:hAnsi="Times New Roman" w:cs="Times New Roman"/>
          <w:sz w:val="28"/>
          <w:szCs w:val="28"/>
          <w:shd w:val="clear" w:color="auto" w:fill="FFFFFF"/>
        </w:rPr>
        <w:t xml:space="preserve">: учебное пособие / Кибанов А.Я., Дуракова И.Б.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Москва: КноРус, 2019.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358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ISBN 978-5-406-06903-5.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w:t>
      </w:r>
      <w:hyperlink r:id="rId26" w:history="1">
        <w:r w:rsidRPr="004816C4">
          <w:rPr>
            <w:rStyle w:val="ad"/>
            <w:rFonts w:ascii="Times New Roman" w:hAnsi="Times New Roman" w:cs="Times New Roman"/>
            <w:color w:val="auto"/>
            <w:sz w:val="28"/>
            <w:szCs w:val="28"/>
            <w:u w:val="none"/>
            <w:shd w:val="clear" w:color="auto" w:fill="FFFFFF"/>
          </w:rPr>
          <w:t>https://book.ru/book/931301</w:t>
        </w:r>
      </w:hyperlink>
    </w:p>
    <w:p w:rsidR="007D7289" w:rsidRPr="004816C4" w:rsidRDefault="007D728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Козырева, О.А.</w:t>
      </w:r>
      <w:r w:rsidRPr="004816C4">
        <w:rPr>
          <w:rFonts w:ascii="Times New Roman" w:hAnsi="Times New Roman" w:cs="Times New Roman"/>
          <w:sz w:val="28"/>
          <w:szCs w:val="28"/>
          <w:shd w:val="clear" w:color="auto" w:fill="FFFFFF"/>
        </w:rPr>
        <w:t> Культура самостоятельной работы личности в системе непрерывно</w:t>
      </w:r>
      <w:r w:rsidR="00517E82" w:rsidRPr="004816C4">
        <w:rPr>
          <w:rFonts w:ascii="Times New Roman" w:hAnsi="Times New Roman" w:cs="Times New Roman"/>
          <w:sz w:val="28"/>
          <w:szCs w:val="28"/>
          <w:shd w:val="clear" w:color="auto" w:fill="FFFFFF"/>
        </w:rPr>
        <w:t>го образования: модели и теории</w:t>
      </w:r>
      <w:r w:rsidRPr="004816C4">
        <w:rPr>
          <w:rFonts w:ascii="Times New Roman" w:hAnsi="Times New Roman" w:cs="Times New Roman"/>
          <w:sz w:val="28"/>
          <w:szCs w:val="28"/>
          <w:shd w:val="clear" w:color="auto" w:fill="FFFFFF"/>
        </w:rPr>
        <w:t xml:space="preserve">: монография / Козырева О.А.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Москва: Русайнс, 2018.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142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ISBN 978-5-4365-3037-6.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w:t>
      </w:r>
      <w:hyperlink r:id="rId27" w:history="1">
        <w:r w:rsidRPr="004816C4">
          <w:rPr>
            <w:rStyle w:val="ad"/>
            <w:rFonts w:ascii="Times New Roman" w:hAnsi="Times New Roman" w:cs="Times New Roman"/>
            <w:color w:val="auto"/>
            <w:sz w:val="28"/>
            <w:szCs w:val="28"/>
            <w:u w:val="none"/>
            <w:shd w:val="clear" w:color="auto" w:fill="FFFFFF"/>
          </w:rPr>
          <w:t>https://book.ru/book/932077</w:t>
        </w:r>
      </w:hyperlink>
    </w:p>
    <w:p w:rsidR="00517E82" w:rsidRPr="004816C4" w:rsidRDefault="007D728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Москвитин, Г.И.</w:t>
      </w:r>
      <w:r w:rsidRPr="004816C4">
        <w:rPr>
          <w:rFonts w:ascii="Times New Roman" w:hAnsi="Times New Roman" w:cs="Times New Roman"/>
          <w:sz w:val="28"/>
          <w:szCs w:val="28"/>
          <w:shd w:val="clear" w:color="auto" w:fill="FFFFFF"/>
        </w:rPr>
        <w:t xml:space="preserve"> Формирование эффективного трудового потенциала персонала организации: сборник статей / Москвитин Г.И.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Москва: Русайнс, 2016.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236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ISBN 978-5-4365-1188-7.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w:t>
      </w:r>
      <w:hyperlink r:id="rId28" w:history="1">
        <w:r w:rsidR="00517E82" w:rsidRPr="004816C4">
          <w:rPr>
            <w:rStyle w:val="ad"/>
            <w:rFonts w:ascii="Times New Roman" w:hAnsi="Times New Roman" w:cs="Times New Roman"/>
            <w:color w:val="auto"/>
            <w:sz w:val="28"/>
            <w:szCs w:val="28"/>
            <w:u w:val="none"/>
            <w:shd w:val="clear" w:color="auto" w:fill="FFFFFF"/>
          </w:rPr>
          <w:t>https://book.ru/book/920791</w:t>
        </w:r>
      </w:hyperlink>
    </w:p>
    <w:p w:rsidR="00517E82" w:rsidRPr="004816C4" w:rsidRDefault="009D1FE9"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t>Панфилова, Е.Е.</w:t>
      </w:r>
      <w:r w:rsidRPr="004816C4">
        <w:rPr>
          <w:rFonts w:ascii="Times New Roman" w:hAnsi="Times New Roman" w:cs="Times New Roman"/>
          <w:sz w:val="28"/>
          <w:szCs w:val="28"/>
          <w:shd w:val="clear" w:color="auto" w:fill="FFFFFF"/>
        </w:rPr>
        <w:t> Вопросы теории и практики управления интегрированными структурами организаций. Аспиран</w:t>
      </w:r>
      <w:r w:rsidR="00517E82" w:rsidRPr="004816C4">
        <w:rPr>
          <w:rFonts w:ascii="Times New Roman" w:hAnsi="Times New Roman" w:cs="Times New Roman"/>
          <w:sz w:val="28"/>
          <w:szCs w:val="28"/>
          <w:shd w:val="clear" w:color="auto" w:fill="FFFFFF"/>
        </w:rPr>
        <w:t>тура. Бакалавриат. Магистратура</w:t>
      </w:r>
      <w:r w:rsidRPr="004816C4">
        <w:rPr>
          <w:rFonts w:ascii="Times New Roman" w:hAnsi="Times New Roman" w:cs="Times New Roman"/>
          <w:sz w:val="28"/>
          <w:szCs w:val="28"/>
          <w:shd w:val="clear" w:color="auto" w:fill="FFFFFF"/>
        </w:rPr>
        <w:t xml:space="preserve">: монография / Панфилова Е.Е. — Москва: Русайнс, 2019.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336 с.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ISBN 978-5-4365-3603-3. </w:t>
      </w:r>
      <w:r w:rsidR="00517E82" w:rsidRPr="004816C4">
        <w:rPr>
          <w:rFonts w:ascii="Times New Roman" w:hAnsi="Times New Roman" w:cs="Times New Roman"/>
          <w:sz w:val="28"/>
          <w:szCs w:val="28"/>
          <w:shd w:val="clear" w:color="auto" w:fill="FFFFFF"/>
        </w:rPr>
        <w:t>–</w:t>
      </w:r>
      <w:r w:rsidRPr="004816C4">
        <w:rPr>
          <w:rFonts w:ascii="Times New Roman" w:hAnsi="Times New Roman" w:cs="Times New Roman"/>
          <w:sz w:val="28"/>
          <w:szCs w:val="28"/>
          <w:shd w:val="clear" w:color="auto" w:fill="FFFFFF"/>
        </w:rPr>
        <w:t xml:space="preserve"> URL: </w:t>
      </w:r>
      <w:hyperlink r:id="rId29" w:history="1">
        <w:r w:rsidR="00517E82" w:rsidRPr="004816C4">
          <w:rPr>
            <w:rStyle w:val="ad"/>
            <w:rFonts w:ascii="Times New Roman" w:hAnsi="Times New Roman" w:cs="Times New Roman"/>
            <w:color w:val="auto"/>
            <w:sz w:val="28"/>
            <w:szCs w:val="28"/>
            <w:u w:val="none"/>
            <w:shd w:val="clear" w:color="auto" w:fill="FFFFFF"/>
          </w:rPr>
          <w:t>https://book.ru/book/932768</w:t>
        </w:r>
      </w:hyperlink>
    </w:p>
    <w:p w:rsidR="00517E82" w:rsidRPr="004816C4" w:rsidRDefault="00517E82"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bCs/>
          <w:sz w:val="28"/>
          <w:szCs w:val="28"/>
          <w:shd w:val="clear" w:color="auto" w:fill="FFFFFF"/>
        </w:rPr>
        <w:lastRenderedPageBreak/>
        <w:t>Савкина, Р.В.</w:t>
      </w:r>
      <w:r w:rsidRPr="004816C4">
        <w:rPr>
          <w:rFonts w:ascii="Times New Roman" w:hAnsi="Times New Roman" w:cs="Times New Roman"/>
          <w:sz w:val="28"/>
          <w:szCs w:val="28"/>
          <w:shd w:val="clear" w:color="auto" w:fill="FFFFFF"/>
        </w:rPr>
        <w:t xml:space="preserve"> Проектные технологии в управлении образовательным процессом в вузах: монография / Савкина Р.В. – Москва: Русайнс, 2019. – 78 с. – ISBN 978-5-4365-3512-8. – URL: </w:t>
      </w:r>
      <w:hyperlink r:id="rId30" w:history="1">
        <w:r w:rsidRPr="004816C4">
          <w:rPr>
            <w:rStyle w:val="ad"/>
            <w:rFonts w:ascii="Times New Roman" w:hAnsi="Times New Roman" w:cs="Times New Roman"/>
            <w:color w:val="auto"/>
            <w:sz w:val="28"/>
            <w:szCs w:val="28"/>
            <w:u w:val="none"/>
            <w:shd w:val="clear" w:color="auto" w:fill="FFFFFF"/>
          </w:rPr>
          <w:t>https://book.ru/book/933808</w:t>
        </w:r>
      </w:hyperlink>
    </w:p>
    <w:p w:rsidR="00517E82" w:rsidRPr="004816C4" w:rsidRDefault="00517E82"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sz w:val="28"/>
          <w:szCs w:val="28"/>
          <w:shd w:val="clear" w:color="auto" w:fill="FFFFFF"/>
        </w:rPr>
        <w:t xml:space="preserve">Управление проектом: основы проектного управления: учебник / Разу М.Л. под ред. и др. – Москва: КноРус, 2018. – 755 с. – ISBN 978-5-406-06104-6. — URL: </w:t>
      </w:r>
      <w:hyperlink r:id="rId31" w:history="1">
        <w:r w:rsidRPr="004816C4">
          <w:rPr>
            <w:rStyle w:val="ad"/>
            <w:rFonts w:ascii="Times New Roman" w:hAnsi="Times New Roman" w:cs="Times New Roman"/>
            <w:color w:val="auto"/>
            <w:sz w:val="28"/>
            <w:szCs w:val="28"/>
            <w:u w:val="none"/>
            <w:shd w:val="clear" w:color="auto" w:fill="FFFFFF"/>
          </w:rPr>
          <w:t>https://book.ru/book/927785</w:t>
        </w:r>
      </w:hyperlink>
    </w:p>
    <w:p w:rsidR="00517E82" w:rsidRPr="004816C4" w:rsidRDefault="00517E82" w:rsidP="004816C4">
      <w:pPr>
        <w:pStyle w:val="a6"/>
        <w:numPr>
          <w:ilvl w:val="0"/>
          <w:numId w:val="10"/>
        </w:numPr>
        <w:tabs>
          <w:tab w:val="left" w:pos="318"/>
          <w:tab w:val="left" w:pos="993"/>
        </w:tabs>
        <w:spacing w:after="0" w:line="360" w:lineRule="auto"/>
        <w:ind w:left="0" w:firstLine="709"/>
        <w:jc w:val="both"/>
        <w:rPr>
          <w:rFonts w:ascii="Times New Roman" w:hAnsi="Times New Roman" w:cs="Times New Roman"/>
          <w:sz w:val="28"/>
          <w:szCs w:val="28"/>
        </w:rPr>
      </w:pPr>
      <w:r w:rsidRPr="004816C4">
        <w:rPr>
          <w:rFonts w:ascii="Times New Roman" w:hAnsi="Times New Roman" w:cs="Times New Roman"/>
          <w:sz w:val="28"/>
          <w:szCs w:val="28"/>
        </w:rPr>
        <w:t xml:space="preserve">Официальный сайт Казанского государственного энергетического университета. </w:t>
      </w:r>
      <w:r w:rsidRPr="004816C4">
        <w:rPr>
          <w:rFonts w:ascii="Times New Roman" w:hAnsi="Times New Roman" w:cs="Times New Roman"/>
          <w:sz w:val="28"/>
          <w:szCs w:val="28"/>
          <w:shd w:val="clear" w:color="auto" w:fill="FFFFFF"/>
        </w:rPr>
        <w:t xml:space="preserve">– </w:t>
      </w:r>
      <w:r w:rsidRPr="004816C4">
        <w:rPr>
          <w:rFonts w:ascii="Times New Roman" w:hAnsi="Times New Roman" w:cs="Times New Roman"/>
          <w:sz w:val="28"/>
          <w:szCs w:val="28"/>
        </w:rPr>
        <w:t xml:space="preserve">Режим доступа: </w:t>
      </w:r>
      <w:hyperlink r:id="rId32" w:history="1">
        <w:r w:rsidRPr="004816C4">
          <w:rPr>
            <w:rStyle w:val="ad"/>
            <w:rFonts w:ascii="Times New Roman" w:hAnsi="Times New Roman" w:cs="Times New Roman"/>
            <w:color w:val="auto"/>
            <w:sz w:val="28"/>
            <w:szCs w:val="28"/>
            <w:u w:val="none"/>
          </w:rPr>
          <w:t>https://kgeu.ru/</w:t>
        </w:r>
      </w:hyperlink>
      <w:r w:rsidRPr="004816C4">
        <w:rPr>
          <w:rFonts w:ascii="Times New Roman" w:hAnsi="Times New Roman" w:cs="Times New Roman"/>
          <w:bCs/>
          <w:sz w:val="28"/>
          <w:szCs w:val="28"/>
        </w:rPr>
        <w:t xml:space="preserve"> </w:t>
      </w:r>
    </w:p>
    <w:sectPr w:rsidR="00517E82" w:rsidRPr="004816C4" w:rsidSect="007801AA">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29" w:rsidRDefault="005C5029" w:rsidP="007801AA">
      <w:r>
        <w:separator/>
      </w:r>
    </w:p>
  </w:endnote>
  <w:endnote w:type="continuationSeparator" w:id="0">
    <w:p w:rsidR="005C5029" w:rsidRDefault="005C5029" w:rsidP="0078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29" w:rsidRDefault="005C5029" w:rsidP="007801AA">
      <w:r>
        <w:separator/>
      </w:r>
    </w:p>
  </w:footnote>
  <w:footnote w:type="continuationSeparator" w:id="0">
    <w:p w:rsidR="005C5029" w:rsidRDefault="005C5029" w:rsidP="0078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543272"/>
    </w:sdtPr>
    <w:sdtEndPr/>
    <w:sdtContent>
      <w:p w:rsidR="007801AA" w:rsidRDefault="005221A7">
        <w:pPr>
          <w:pStyle w:val="af3"/>
          <w:jc w:val="right"/>
        </w:pPr>
        <w:r>
          <w:fldChar w:fldCharType="begin"/>
        </w:r>
        <w:r w:rsidR="007801AA">
          <w:instrText>PAGE   \* MERGEFORMAT</w:instrText>
        </w:r>
        <w:r>
          <w:fldChar w:fldCharType="separate"/>
        </w:r>
        <w:r w:rsidR="00A262E9">
          <w:rPr>
            <w:noProof/>
          </w:rPr>
          <w:t>19</w:t>
        </w:r>
        <w:r>
          <w:fldChar w:fldCharType="end"/>
        </w:r>
      </w:p>
    </w:sdtContent>
  </w:sdt>
  <w:p w:rsidR="007801AA" w:rsidRDefault="007801A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99E"/>
    <w:multiLevelType w:val="hybridMultilevel"/>
    <w:tmpl w:val="9954D25A"/>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2">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3">
    <w:nsid w:val="0B1F5AA5"/>
    <w:multiLevelType w:val="multilevel"/>
    <w:tmpl w:val="5CFC9304"/>
    <w:lvl w:ilvl="0">
      <w:start w:val="8"/>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1482258"/>
    <w:multiLevelType w:val="hybridMultilevel"/>
    <w:tmpl w:val="99B4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64"/>
    <w:multiLevelType w:val="hybridMultilevel"/>
    <w:tmpl w:val="3538FFF0"/>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66AC0"/>
    <w:multiLevelType w:val="hybridMultilevel"/>
    <w:tmpl w:val="1CFC745E"/>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535D76"/>
    <w:multiLevelType w:val="hybridMultilevel"/>
    <w:tmpl w:val="81EA91B6"/>
    <w:lvl w:ilvl="0" w:tplc="033C80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927B32"/>
    <w:multiLevelType w:val="hybridMultilevel"/>
    <w:tmpl w:val="C0343DA0"/>
    <w:lvl w:ilvl="0" w:tplc="749ADC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7E408D5"/>
    <w:multiLevelType w:val="hybridMultilevel"/>
    <w:tmpl w:val="F7B6C3A4"/>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F81AE9"/>
    <w:multiLevelType w:val="hybridMultilevel"/>
    <w:tmpl w:val="07769FE2"/>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CC5D99"/>
    <w:multiLevelType w:val="hybridMultilevel"/>
    <w:tmpl w:val="F1B2CD5A"/>
    <w:lvl w:ilvl="0" w:tplc="9BE2A6DA">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3">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14">
    <w:nsid w:val="446E6D39"/>
    <w:multiLevelType w:val="hybridMultilevel"/>
    <w:tmpl w:val="FBA46C68"/>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CC04C4"/>
    <w:multiLevelType w:val="hybridMultilevel"/>
    <w:tmpl w:val="EFC60A58"/>
    <w:lvl w:ilvl="0" w:tplc="9BE2A6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B92361E"/>
    <w:multiLevelType w:val="hybridMultilevel"/>
    <w:tmpl w:val="C1D48F82"/>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C9018F"/>
    <w:multiLevelType w:val="hybridMultilevel"/>
    <w:tmpl w:val="0E063C96"/>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CE425B5"/>
    <w:multiLevelType w:val="hybridMultilevel"/>
    <w:tmpl w:val="905C8010"/>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045DDD"/>
    <w:multiLevelType w:val="hybridMultilevel"/>
    <w:tmpl w:val="7630B2B4"/>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1230FC"/>
    <w:multiLevelType w:val="hybridMultilevel"/>
    <w:tmpl w:val="BCF6B41E"/>
    <w:lvl w:ilvl="0" w:tplc="9BE2A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0576F6"/>
    <w:multiLevelType w:val="hybridMultilevel"/>
    <w:tmpl w:val="0EF298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014411"/>
    <w:multiLevelType w:val="hybridMultilevel"/>
    <w:tmpl w:val="16E815FE"/>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24"/>
  </w:num>
  <w:num w:numId="4">
    <w:abstractNumId w:val="6"/>
  </w:num>
  <w:num w:numId="5">
    <w:abstractNumId w:val="1"/>
  </w:num>
  <w:num w:numId="6">
    <w:abstractNumId w:val="13"/>
  </w:num>
  <w:num w:numId="7">
    <w:abstractNumId w:val="2"/>
  </w:num>
  <w:num w:numId="8">
    <w:abstractNumId w:val="25"/>
  </w:num>
  <w:num w:numId="9">
    <w:abstractNumId w:val="3"/>
  </w:num>
  <w:num w:numId="10">
    <w:abstractNumId w:val="4"/>
  </w:num>
  <w:num w:numId="11">
    <w:abstractNumId w:val="8"/>
  </w:num>
  <w:num w:numId="12">
    <w:abstractNumId w:val="23"/>
  </w:num>
  <w:num w:numId="13">
    <w:abstractNumId w:val="9"/>
  </w:num>
  <w:num w:numId="14">
    <w:abstractNumId w:val="18"/>
  </w:num>
  <w:num w:numId="15">
    <w:abstractNumId w:val="7"/>
  </w:num>
  <w:num w:numId="16">
    <w:abstractNumId w:val="12"/>
  </w:num>
  <w:num w:numId="17">
    <w:abstractNumId w:val="20"/>
  </w:num>
  <w:num w:numId="18">
    <w:abstractNumId w:val="17"/>
  </w:num>
  <w:num w:numId="19">
    <w:abstractNumId w:val="5"/>
  </w:num>
  <w:num w:numId="20">
    <w:abstractNumId w:val="22"/>
  </w:num>
  <w:num w:numId="21">
    <w:abstractNumId w:val="0"/>
  </w:num>
  <w:num w:numId="22">
    <w:abstractNumId w:val="21"/>
  </w:num>
  <w:num w:numId="23">
    <w:abstractNumId w:val="16"/>
  </w:num>
  <w:num w:numId="24">
    <w:abstractNumId w:val="10"/>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B03"/>
    <w:rsid w:val="00013919"/>
    <w:rsid w:val="00017681"/>
    <w:rsid w:val="00034BD1"/>
    <w:rsid w:val="00036FB0"/>
    <w:rsid w:val="00046608"/>
    <w:rsid w:val="000514EC"/>
    <w:rsid w:val="00053C34"/>
    <w:rsid w:val="0006469F"/>
    <w:rsid w:val="00064800"/>
    <w:rsid w:val="00065FE4"/>
    <w:rsid w:val="00090E20"/>
    <w:rsid w:val="00091038"/>
    <w:rsid w:val="000B4B18"/>
    <w:rsid w:val="000E174B"/>
    <w:rsid w:val="00110FC4"/>
    <w:rsid w:val="001355FC"/>
    <w:rsid w:val="0015392C"/>
    <w:rsid w:val="0016203C"/>
    <w:rsid w:val="001763F9"/>
    <w:rsid w:val="001B0DC5"/>
    <w:rsid w:val="001E71E0"/>
    <w:rsid w:val="001F7B92"/>
    <w:rsid w:val="00233563"/>
    <w:rsid w:val="00264E74"/>
    <w:rsid w:val="002C05B3"/>
    <w:rsid w:val="0030330B"/>
    <w:rsid w:val="00315657"/>
    <w:rsid w:val="00344B39"/>
    <w:rsid w:val="003A5610"/>
    <w:rsid w:val="003C1F86"/>
    <w:rsid w:val="003F0AA6"/>
    <w:rsid w:val="003F0F94"/>
    <w:rsid w:val="00400F49"/>
    <w:rsid w:val="00415B59"/>
    <w:rsid w:val="00435512"/>
    <w:rsid w:val="00444F75"/>
    <w:rsid w:val="00447ECC"/>
    <w:rsid w:val="004816C4"/>
    <w:rsid w:val="00486A1D"/>
    <w:rsid w:val="004B7AD1"/>
    <w:rsid w:val="004E6615"/>
    <w:rsid w:val="00504A2E"/>
    <w:rsid w:val="00517E82"/>
    <w:rsid w:val="005221A7"/>
    <w:rsid w:val="00566A88"/>
    <w:rsid w:val="00567F26"/>
    <w:rsid w:val="0058001A"/>
    <w:rsid w:val="00582202"/>
    <w:rsid w:val="005A138D"/>
    <w:rsid w:val="005C2DB8"/>
    <w:rsid w:val="005C5029"/>
    <w:rsid w:val="005C5C3B"/>
    <w:rsid w:val="005F5782"/>
    <w:rsid w:val="005F697E"/>
    <w:rsid w:val="005F7156"/>
    <w:rsid w:val="00602ECD"/>
    <w:rsid w:val="0063343F"/>
    <w:rsid w:val="00666D4C"/>
    <w:rsid w:val="00683E51"/>
    <w:rsid w:val="006A09CC"/>
    <w:rsid w:val="006B4686"/>
    <w:rsid w:val="006C524A"/>
    <w:rsid w:val="006E4D6E"/>
    <w:rsid w:val="00710960"/>
    <w:rsid w:val="007801AA"/>
    <w:rsid w:val="00784B54"/>
    <w:rsid w:val="007856B4"/>
    <w:rsid w:val="007979CD"/>
    <w:rsid w:val="007A07DD"/>
    <w:rsid w:val="007D7289"/>
    <w:rsid w:val="00815BE5"/>
    <w:rsid w:val="008173CD"/>
    <w:rsid w:val="0085062B"/>
    <w:rsid w:val="00850782"/>
    <w:rsid w:val="00851600"/>
    <w:rsid w:val="0086434C"/>
    <w:rsid w:val="0087185F"/>
    <w:rsid w:val="00893FBA"/>
    <w:rsid w:val="008C1969"/>
    <w:rsid w:val="008F7F32"/>
    <w:rsid w:val="00914505"/>
    <w:rsid w:val="00917CF6"/>
    <w:rsid w:val="00974270"/>
    <w:rsid w:val="009B24E7"/>
    <w:rsid w:val="009D0149"/>
    <w:rsid w:val="009D1FE9"/>
    <w:rsid w:val="009E2F52"/>
    <w:rsid w:val="00A23F4E"/>
    <w:rsid w:val="00A25E4E"/>
    <w:rsid w:val="00A262E9"/>
    <w:rsid w:val="00A85CFC"/>
    <w:rsid w:val="00A93BD9"/>
    <w:rsid w:val="00A9711F"/>
    <w:rsid w:val="00AF2E19"/>
    <w:rsid w:val="00AF7DAE"/>
    <w:rsid w:val="00B10F3C"/>
    <w:rsid w:val="00B131E8"/>
    <w:rsid w:val="00B17E59"/>
    <w:rsid w:val="00B25B50"/>
    <w:rsid w:val="00B35FD7"/>
    <w:rsid w:val="00B578FB"/>
    <w:rsid w:val="00B86B03"/>
    <w:rsid w:val="00BB133E"/>
    <w:rsid w:val="00BC1D0B"/>
    <w:rsid w:val="00BC430A"/>
    <w:rsid w:val="00BC51A6"/>
    <w:rsid w:val="00BD1577"/>
    <w:rsid w:val="00BE5B93"/>
    <w:rsid w:val="00C157E3"/>
    <w:rsid w:val="00C2019E"/>
    <w:rsid w:val="00C30432"/>
    <w:rsid w:val="00C454FB"/>
    <w:rsid w:val="00C72910"/>
    <w:rsid w:val="00C83BF1"/>
    <w:rsid w:val="00C8723E"/>
    <w:rsid w:val="00D46656"/>
    <w:rsid w:val="00D56679"/>
    <w:rsid w:val="00D77453"/>
    <w:rsid w:val="00DB304E"/>
    <w:rsid w:val="00DE45BF"/>
    <w:rsid w:val="00DE62DE"/>
    <w:rsid w:val="00DF3FBE"/>
    <w:rsid w:val="00E25D8D"/>
    <w:rsid w:val="00E53D1A"/>
    <w:rsid w:val="00E97648"/>
    <w:rsid w:val="00ED123C"/>
    <w:rsid w:val="00ED2FE7"/>
    <w:rsid w:val="00EF3551"/>
    <w:rsid w:val="00F57F14"/>
    <w:rsid w:val="00F64336"/>
    <w:rsid w:val="00F963A1"/>
    <w:rsid w:val="00FA6E49"/>
    <w:rsid w:val="00FC3BAD"/>
    <w:rsid w:val="00FD7480"/>
    <w:rsid w:val="00FE1809"/>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B205D-3F6E-4085-845D-62F3D5CC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uiPriority w:val="99"/>
    <w:unhideWhenUsed/>
    <w:rsid w:val="00A23F4E"/>
    <w:pPr>
      <w:spacing w:after="120"/>
    </w:pPr>
  </w:style>
  <w:style w:type="character" w:customStyle="1" w:styleId="a9">
    <w:name w:val="Основной текст Знак"/>
    <w:basedOn w:val="a0"/>
    <w:link w:val="a8"/>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a">
    <w:name w:val="Normal (Web)"/>
    <w:basedOn w:val="a"/>
    <w:uiPriority w:val="99"/>
    <w:unhideWhenUsed/>
    <w:rsid w:val="00A23F4E"/>
    <w:pPr>
      <w:spacing w:before="100" w:beforeAutospacing="1" w:after="100" w:afterAutospacing="1"/>
    </w:pPr>
    <w:rPr>
      <w:rFonts w:eastAsia="Times New Roman"/>
      <w:sz w:val="24"/>
      <w:szCs w:val="24"/>
    </w:rPr>
  </w:style>
  <w:style w:type="paragraph" w:styleId="ab">
    <w:name w:val="Balloon Text"/>
    <w:basedOn w:val="a"/>
    <w:link w:val="ac"/>
    <w:uiPriority w:val="99"/>
    <w:semiHidden/>
    <w:unhideWhenUsed/>
    <w:rsid w:val="00A23F4E"/>
    <w:rPr>
      <w:rFonts w:ascii="Tahoma" w:hAnsi="Tahoma" w:cs="Tahoma"/>
      <w:sz w:val="16"/>
      <w:szCs w:val="16"/>
    </w:rPr>
  </w:style>
  <w:style w:type="character" w:customStyle="1" w:styleId="ac">
    <w:name w:val="Текст выноски Знак"/>
    <w:basedOn w:val="a0"/>
    <w:link w:val="ab"/>
    <w:uiPriority w:val="99"/>
    <w:semiHidden/>
    <w:rsid w:val="00A23F4E"/>
    <w:rPr>
      <w:rFonts w:ascii="Tahoma" w:eastAsia="Calibri" w:hAnsi="Tahoma" w:cs="Tahoma"/>
      <w:sz w:val="16"/>
      <w:szCs w:val="16"/>
      <w:lang w:eastAsia="ru-RU"/>
    </w:rPr>
  </w:style>
  <w:style w:type="character" w:styleId="ad">
    <w:name w:val="Hyperlink"/>
    <w:basedOn w:val="a0"/>
    <w:uiPriority w:val="99"/>
    <w:unhideWhenUsed/>
    <w:rsid w:val="007D7289"/>
    <w:rPr>
      <w:color w:val="0000FF"/>
      <w:u w:val="single"/>
    </w:rPr>
  </w:style>
  <w:style w:type="character" w:customStyle="1" w:styleId="a7">
    <w:name w:val="Абзац списка Знак"/>
    <w:basedOn w:val="a0"/>
    <w:link w:val="a6"/>
    <w:uiPriority w:val="34"/>
    <w:rsid w:val="007D7289"/>
  </w:style>
  <w:style w:type="character" w:customStyle="1" w:styleId="2Exact">
    <w:name w:val="Основной текст (2) Exact"/>
    <w:rsid w:val="00A93BD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styleId="ae">
    <w:name w:val="annotation reference"/>
    <w:basedOn w:val="a0"/>
    <w:uiPriority w:val="99"/>
    <w:semiHidden/>
    <w:unhideWhenUsed/>
    <w:rsid w:val="00893FBA"/>
    <w:rPr>
      <w:sz w:val="16"/>
      <w:szCs w:val="16"/>
    </w:rPr>
  </w:style>
  <w:style w:type="paragraph" w:styleId="af">
    <w:name w:val="annotation text"/>
    <w:basedOn w:val="a"/>
    <w:link w:val="af0"/>
    <w:uiPriority w:val="99"/>
    <w:semiHidden/>
    <w:unhideWhenUsed/>
    <w:rsid w:val="00893FBA"/>
  </w:style>
  <w:style w:type="character" w:customStyle="1" w:styleId="af0">
    <w:name w:val="Текст примечания Знак"/>
    <w:basedOn w:val="a0"/>
    <w:link w:val="af"/>
    <w:uiPriority w:val="99"/>
    <w:semiHidden/>
    <w:rsid w:val="00893FBA"/>
    <w:rPr>
      <w:rFonts w:ascii="Times New Roman" w:eastAsia="Calibri" w:hAnsi="Times New Roman" w:cs="Times New Roman"/>
      <w:sz w:val="20"/>
      <w:szCs w:val="20"/>
      <w:lang w:eastAsia="ru-RU"/>
    </w:rPr>
  </w:style>
  <w:style w:type="paragraph" w:styleId="af1">
    <w:name w:val="annotation subject"/>
    <w:basedOn w:val="af"/>
    <w:next w:val="af"/>
    <w:link w:val="af2"/>
    <w:uiPriority w:val="99"/>
    <w:semiHidden/>
    <w:unhideWhenUsed/>
    <w:rsid w:val="00893FBA"/>
    <w:rPr>
      <w:b/>
      <w:bCs/>
    </w:rPr>
  </w:style>
  <w:style w:type="character" w:customStyle="1" w:styleId="af2">
    <w:name w:val="Тема примечания Знак"/>
    <w:basedOn w:val="af0"/>
    <w:link w:val="af1"/>
    <w:uiPriority w:val="99"/>
    <w:semiHidden/>
    <w:rsid w:val="00893FBA"/>
    <w:rPr>
      <w:rFonts w:ascii="Times New Roman" w:eastAsia="Calibri" w:hAnsi="Times New Roman" w:cs="Times New Roman"/>
      <w:b/>
      <w:bCs/>
      <w:sz w:val="20"/>
      <w:szCs w:val="20"/>
      <w:lang w:eastAsia="ru-RU"/>
    </w:rPr>
  </w:style>
  <w:style w:type="paragraph" w:styleId="af3">
    <w:name w:val="header"/>
    <w:basedOn w:val="a"/>
    <w:link w:val="af4"/>
    <w:uiPriority w:val="99"/>
    <w:unhideWhenUsed/>
    <w:rsid w:val="007801AA"/>
    <w:pPr>
      <w:tabs>
        <w:tab w:val="center" w:pos="4677"/>
        <w:tab w:val="right" w:pos="9355"/>
      </w:tabs>
    </w:pPr>
  </w:style>
  <w:style w:type="character" w:customStyle="1" w:styleId="af4">
    <w:name w:val="Верхний колонтитул Знак"/>
    <w:basedOn w:val="a0"/>
    <w:link w:val="af3"/>
    <w:uiPriority w:val="99"/>
    <w:rsid w:val="007801AA"/>
    <w:rPr>
      <w:rFonts w:ascii="Times New Roman" w:eastAsia="Calibri" w:hAnsi="Times New Roman" w:cs="Times New Roman"/>
      <w:sz w:val="20"/>
      <w:szCs w:val="20"/>
      <w:lang w:eastAsia="ru-RU"/>
    </w:rPr>
  </w:style>
  <w:style w:type="paragraph" w:styleId="af5">
    <w:name w:val="footer"/>
    <w:basedOn w:val="a"/>
    <w:link w:val="af6"/>
    <w:uiPriority w:val="99"/>
    <w:unhideWhenUsed/>
    <w:rsid w:val="007801AA"/>
    <w:pPr>
      <w:tabs>
        <w:tab w:val="center" w:pos="4677"/>
        <w:tab w:val="right" w:pos="9355"/>
      </w:tabs>
    </w:pPr>
  </w:style>
  <w:style w:type="character" w:customStyle="1" w:styleId="af6">
    <w:name w:val="Нижний колонтитул Знак"/>
    <w:basedOn w:val="a0"/>
    <w:link w:val="af5"/>
    <w:uiPriority w:val="99"/>
    <w:rsid w:val="007801AA"/>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book.ru/book/931301"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book.ru/book/932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s://kgeu.r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s://book.ru/book/920791" TargetMode="External"/><Relationship Id="rId10" Type="http://schemas.openxmlformats.org/officeDocument/2006/relationships/oleObject" Target="embeddings/oleObject2.bin"/><Relationship Id="rId19" Type="http://schemas.openxmlformats.org/officeDocument/2006/relationships/diagramColors" Target="diagrams/colors2.xml"/><Relationship Id="rId31" Type="http://schemas.openxmlformats.org/officeDocument/2006/relationships/hyperlink" Target="https://book.ru/book/92778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book.ru/book/932077" TargetMode="External"/><Relationship Id="rId30" Type="http://schemas.openxmlformats.org/officeDocument/2006/relationships/hyperlink" Target="https://book.ru/book/933808"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15927-4AA5-40F6-9877-B1CD2F865F89}" type="doc">
      <dgm:prSet loTypeId="urn:microsoft.com/office/officeart/2005/8/layout/orgChart1" loCatId="hierarchy" qsTypeId="urn:microsoft.com/office/officeart/2005/8/quickstyle/3d2" qsCatId="3D" csTypeId="urn:microsoft.com/office/officeart/2005/8/colors/accent4_2" csCatId="accent4" phldr="1"/>
      <dgm:spPr/>
      <dgm:t>
        <a:bodyPr/>
        <a:lstStyle/>
        <a:p>
          <a:endParaRPr lang="ru-RU"/>
        </a:p>
      </dgm:t>
    </dgm:pt>
    <dgm:pt modelId="{FF06918B-654A-4FD5-9F30-1593B998586B}">
      <dgm:prSet phldrT="[Текст]"/>
      <dgm:spPr/>
      <dgm:t>
        <a:bodyPr/>
        <a:lstStyle/>
        <a:p>
          <a:r>
            <a:rPr lang="ru-RU" b="1"/>
            <a:t>Подразделения воспитательной социальной работы КГЭУ</a:t>
          </a:r>
        </a:p>
      </dgm:t>
    </dgm:pt>
    <dgm:pt modelId="{E5036312-7931-47EB-B78F-9CAAA1C3206E}" type="parTrans" cxnId="{C4DB63B8-E6A3-4FAF-AACA-85F3F629FFB2}">
      <dgm:prSet/>
      <dgm:spPr/>
      <dgm:t>
        <a:bodyPr/>
        <a:lstStyle/>
        <a:p>
          <a:endParaRPr lang="ru-RU"/>
        </a:p>
      </dgm:t>
    </dgm:pt>
    <dgm:pt modelId="{E1426BCD-230F-46C3-A5DF-4C611C909F41}" type="sibTrans" cxnId="{C4DB63B8-E6A3-4FAF-AACA-85F3F629FFB2}">
      <dgm:prSet/>
      <dgm:spPr/>
      <dgm:t>
        <a:bodyPr/>
        <a:lstStyle/>
        <a:p>
          <a:endParaRPr lang="ru-RU"/>
        </a:p>
      </dgm:t>
    </dgm:pt>
    <dgm:pt modelId="{A80C1E99-DBED-48FE-B925-0467B4CD7976}">
      <dgm:prSet phldrT="[Текст]"/>
      <dgm:spPr/>
      <dgm:t>
        <a:bodyPr/>
        <a:lstStyle/>
        <a:p>
          <a:r>
            <a:rPr lang="ru-RU" b="1"/>
            <a:t>Управление по воспитательной и социальной работе</a:t>
          </a:r>
        </a:p>
      </dgm:t>
    </dgm:pt>
    <dgm:pt modelId="{AECA4A3B-9A7E-4081-881E-9F868F1CC8A1}" type="parTrans" cxnId="{949EB991-521D-4B33-B98C-0975A2A2FE6F}">
      <dgm:prSet/>
      <dgm:spPr/>
      <dgm:t>
        <a:bodyPr/>
        <a:lstStyle/>
        <a:p>
          <a:endParaRPr lang="ru-RU"/>
        </a:p>
      </dgm:t>
    </dgm:pt>
    <dgm:pt modelId="{80845C28-C4B2-400E-A6D8-6663B6B4C6C4}" type="sibTrans" cxnId="{949EB991-521D-4B33-B98C-0975A2A2FE6F}">
      <dgm:prSet/>
      <dgm:spPr/>
      <dgm:t>
        <a:bodyPr/>
        <a:lstStyle/>
        <a:p>
          <a:endParaRPr lang="ru-RU"/>
        </a:p>
      </dgm:t>
    </dgm:pt>
    <dgm:pt modelId="{0B712CB7-3DE4-4C74-B2A1-ADE8DF4593FC}">
      <dgm:prSet phldrT="[Текст]"/>
      <dgm:spPr/>
      <dgm:t>
        <a:bodyPr/>
        <a:lstStyle/>
        <a:p>
          <a:r>
            <a:rPr lang="ru-RU" b="1"/>
            <a:t>Студенческий клуб</a:t>
          </a:r>
        </a:p>
      </dgm:t>
    </dgm:pt>
    <dgm:pt modelId="{4C0F0A9C-FFC8-4BAD-B8BA-CA86E12932E5}" type="parTrans" cxnId="{65BC295A-6BBE-43FA-B7E9-1C9C870CCD94}">
      <dgm:prSet/>
      <dgm:spPr/>
      <dgm:t>
        <a:bodyPr/>
        <a:lstStyle/>
        <a:p>
          <a:endParaRPr lang="ru-RU"/>
        </a:p>
      </dgm:t>
    </dgm:pt>
    <dgm:pt modelId="{308BC849-3647-43CF-926E-2DD3C3F47BFA}" type="sibTrans" cxnId="{65BC295A-6BBE-43FA-B7E9-1C9C870CCD94}">
      <dgm:prSet/>
      <dgm:spPr/>
      <dgm:t>
        <a:bodyPr/>
        <a:lstStyle/>
        <a:p>
          <a:endParaRPr lang="ru-RU"/>
        </a:p>
      </dgm:t>
    </dgm:pt>
    <dgm:pt modelId="{C5D3D153-AF24-4DBE-B8AF-BF903475B221}">
      <dgm:prSet phldrT="[Текст]"/>
      <dgm:spPr/>
      <dgm:t>
        <a:bodyPr/>
        <a:lstStyle/>
        <a:p>
          <a:r>
            <a:rPr lang="ru-RU" b="1"/>
            <a:t>Спортивный клуб</a:t>
          </a:r>
        </a:p>
      </dgm:t>
    </dgm:pt>
    <dgm:pt modelId="{D624F424-6730-4326-B979-6C4083B18B8B}" type="parTrans" cxnId="{A52126BB-7F16-427B-891F-83F16926BFE2}">
      <dgm:prSet/>
      <dgm:spPr/>
      <dgm:t>
        <a:bodyPr/>
        <a:lstStyle/>
        <a:p>
          <a:endParaRPr lang="ru-RU"/>
        </a:p>
      </dgm:t>
    </dgm:pt>
    <dgm:pt modelId="{04DACE65-7A1B-48BA-AF98-BA5322680EDC}" type="sibTrans" cxnId="{A52126BB-7F16-427B-891F-83F16926BFE2}">
      <dgm:prSet/>
      <dgm:spPr/>
      <dgm:t>
        <a:bodyPr/>
        <a:lstStyle/>
        <a:p>
          <a:endParaRPr lang="ru-RU"/>
        </a:p>
      </dgm:t>
    </dgm:pt>
    <dgm:pt modelId="{8CC6F5BB-51CA-49F4-804A-D39051EAB252}">
      <dgm:prSet phldrT="[Текст]"/>
      <dgm:spPr/>
      <dgm:t>
        <a:bodyPr/>
        <a:lstStyle/>
        <a:p>
          <a:r>
            <a:rPr lang="ru-RU" b="1"/>
            <a:t>Музей</a:t>
          </a:r>
        </a:p>
      </dgm:t>
    </dgm:pt>
    <dgm:pt modelId="{9CED5452-B61D-4FC6-920C-23766681A482}" type="parTrans" cxnId="{92772D33-E0CF-42E4-9D77-62E28584312D}">
      <dgm:prSet/>
      <dgm:spPr/>
      <dgm:t>
        <a:bodyPr/>
        <a:lstStyle/>
        <a:p>
          <a:endParaRPr lang="ru-RU"/>
        </a:p>
      </dgm:t>
    </dgm:pt>
    <dgm:pt modelId="{128A4BAF-1D84-4DE5-A023-A022C6D856D1}" type="sibTrans" cxnId="{92772D33-E0CF-42E4-9D77-62E28584312D}">
      <dgm:prSet/>
      <dgm:spPr/>
      <dgm:t>
        <a:bodyPr/>
        <a:lstStyle/>
        <a:p>
          <a:endParaRPr lang="ru-RU"/>
        </a:p>
      </dgm:t>
    </dgm:pt>
    <dgm:pt modelId="{A6797F51-3877-4FEA-B578-CC22588FCAF1}" type="pres">
      <dgm:prSet presAssocID="{C5815927-4AA5-40F6-9877-B1CD2F865F89}" presName="hierChild1" presStyleCnt="0">
        <dgm:presLayoutVars>
          <dgm:orgChart val="1"/>
          <dgm:chPref val="1"/>
          <dgm:dir/>
          <dgm:animOne val="branch"/>
          <dgm:animLvl val="lvl"/>
          <dgm:resizeHandles/>
        </dgm:presLayoutVars>
      </dgm:prSet>
      <dgm:spPr/>
      <dgm:t>
        <a:bodyPr/>
        <a:lstStyle/>
        <a:p>
          <a:endParaRPr lang="ru-RU"/>
        </a:p>
      </dgm:t>
    </dgm:pt>
    <dgm:pt modelId="{E8EBB4FB-955C-4484-927B-4FD71321E70F}" type="pres">
      <dgm:prSet presAssocID="{FF06918B-654A-4FD5-9F30-1593B998586B}" presName="hierRoot1" presStyleCnt="0">
        <dgm:presLayoutVars>
          <dgm:hierBranch val="init"/>
        </dgm:presLayoutVars>
      </dgm:prSet>
      <dgm:spPr/>
    </dgm:pt>
    <dgm:pt modelId="{56D3C31B-A426-40D8-9F6E-C3C6F426D9BB}" type="pres">
      <dgm:prSet presAssocID="{FF06918B-654A-4FD5-9F30-1593B998586B}" presName="rootComposite1" presStyleCnt="0"/>
      <dgm:spPr/>
    </dgm:pt>
    <dgm:pt modelId="{4166DBD0-A1E5-4B33-AFDC-B6F01737B5F6}" type="pres">
      <dgm:prSet presAssocID="{FF06918B-654A-4FD5-9F30-1593B998586B}" presName="rootText1" presStyleLbl="node0" presStyleIdx="0" presStyleCnt="1">
        <dgm:presLayoutVars>
          <dgm:chPref val="3"/>
        </dgm:presLayoutVars>
      </dgm:prSet>
      <dgm:spPr/>
      <dgm:t>
        <a:bodyPr/>
        <a:lstStyle/>
        <a:p>
          <a:endParaRPr lang="ru-RU"/>
        </a:p>
      </dgm:t>
    </dgm:pt>
    <dgm:pt modelId="{298A3684-FF00-4C54-BF7C-A295224D1E5D}" type="pres">
      <dgm:prSet presAssocID="{FF06918B-654A-4FD5-9F30-1593B998586B}" presName="rootConnector1" presStyleLbl="node1" presStyleIdx="0" presStyleCnt="0"/>
      <dgm:spPr/>
      <dgm:t>
        <a:bodyPr/>
        <a:lstStyle/>
        <a:p>
          <a:endParaRPr lang="ru-RU"/>
        </a:p>
      </dgm:t>
    </dgm:pt>
    <dgm:pt modelId="{87EE8FD1-435E-405C-B0E2-433EEDD19D32}" type="pres">
      <dgm:prSet presAssocID="{FF06918B-654A-4FD5-9F30-1593B998586B}" presName="hierChild2" presStyleCnt="0"/>
      <dgm:spPr/>
    </dgm:pt>
    <dgm:pt modelId="{AA99F372-D87C-4DB3-941D-2525634FC38C}" type="pres">
      <dgm:prSet presAssocID="{AECA4A3B-9A7E-4081-881E-9F868F1CC8A1}" presName="Name37" presStyleLbl="parChTrans1D2" presStyleIdx="0" presStyleCnt="4"/>
      <dgm:spPr/>
      <dgm:t>
        <a:bodyPr/>
        <a:lstStyle/>
        <a:p>
          <a:endParaRPr lang="ru-RU"/>
        </a:p>
      </dgm:t>
    </dgm:pt>
    <dgm:pt modelId="{F9A556B3-07C4-4D73-8273-1E0CCAAC37B6}" type="pres">
      <dgm:prSet presAssocID="{A80C1E99-DBED-48FE-B925-0467B4CD7976}" presName="hierRoot2" presStyleCnt="0">
        <dgm:presLayoutVars>
          <dgm:hierBranch val="init"/>
        </dgm:presLayoutVars>
      </dgm:prSet>
      <dgm:spPr/>
    </dgm:pt>
    <dgm:pt modelId="{6EACC578-2ED5-4A34-AE8C-658868B8816F}" type="pres">
      <dgm:prSet presAssocID="{A80C1E99-DBED-48FE-B925-0467B4CD7976}" presName="rootComposite" presStyleCnt="0"/>
      <dgm:spPr/>
    </dgm:pt>
    <dgm:pt modelId="{074F3A21-B317-4539-B7CC-E64F78F9B2D8}" type="pres">
      <dgm:prSet presAssocID="{A80C1E99-DBED-48FE-B925-0467B4CD7976}" presName="rootText" presStyleLbl="node2" presStyleIdx="0" presStyleCnt="4">
        <dgm:presLayoutVars>
          <dgm:chPref val="3"/>
        </dgm:presLayoutVars>
      </dgm:prSet>
      <dgm:spPr/>
      <dgm:t>
        <a:bodyPr/>
        <a:lstStyle/>
        <a:p>
          <a:endParaRPr lang="ru-RU"/>
        </a:p>
      </dgm:t>
    </dgm:pt>
    <dgm:pt modelId="{A9DC87B2-38E6-4B4F-B0C1-5156E4FAC94F}" type="pres">
      <dgm:prSet presAssocID="{A80C1E99-DBED-48FE-B925-0467B4CD7976}" presName="rootConnector" presStyleLbl="node2" presStyleIdx="0" presStyleCnt="4"/>
      <dgm:spPr/>
      <dgm:t>
        <a:bodyPr/>
        <a:lstStyle/>
        <a:p>
          <a:endParaRPr lang="ru-RU"/>
        </a:p>
      </dgm:t>
    </dgm:pt>
    <dgm:pt modelId="{9B788780-312B-46A1-BD7B-26E30E952930}" type="pres">
      <dgm:prSet presAssocID="{A80C1E99-DBED-48FE-B925-0467B4CD7976}" presName="hierChild4" presStyleCnt="0"/>
      <dgm:spPr/>
    </dgm:pt>
    <dgm:pt modelId="{24B16499-CD6C-4AF4-B758-6665502F9A18}" type="pres">
      <dgm:prSet presAssocID="{A80C1E99-DBED-48FE-B925-0467B4CD7976}" presName="hierChild5" presStyleCnt="0"/>
      <dgm:spPr/>
    </dgm:pt>
    <dgm:pt modelId="{2D55A75B-D734-4A30-8331-3A53DCC2C773}" type="pres">
      <dgm:prSet presAssocID="{4C0F0A9C-FFC8-4BAD-B8BA-CA86E12932E5}" presName="Name37" presStyleLbl="parChTrans1D2" presStyleIdx="1" presStyleCnt="4"/>
      <dgm:spPr/>
      <dgm:t>
        <a:bodyPr/>
        <a:lstStyle/>
        <a:p>
          <a:endParaRPr lang="ru-RU"/>
        </a:p>
      </dgm:t>
    </dgm:pt>
    <dgm:pt modelId="{11919B00-0981-4728-8B38-F6A753A91C26}" type="pres">
      <dgm:prSet presAssocID="{0B712CB7-3DE4-4C74-B2A1-ADE8DF4593FC}" presName="hierRoot2" presStyleCnt="0">
        <dgm:presLayoutVars>
          <dgm:hierBranch val="init"/>
        </dgm:presLayoutVars>
      </dgm:prSet>
      <dgm:spPr/>
    </dgm:pt>
    <dgm:pt modelId="{352E8DE3-5F90-4A7E-9012-39DAB630DCCB}" type="pres">
      <dgm:prSet presAssocID="{0B712CB7-3DE4-4C74-B2A1-ADE8DF4593FC}" presName="rootComposite" presStyleCnt="0"/>
      <dgm:spPr/>
    </dgm:pt>
    <dgm:pt modelId="{49D07B49-F868-424B-A1C7-B911F4B67C2D}" type="pres">
      <dgm:prSet presAssocID="{0B712CB7-3DE4-4C74-B2A1-ADE8DF4593FC}" presName="rootText" presStyleLbl="node2" presStyleIdx="1" presStyleCnt="4">
        <dgm:presLayoutVars>
          <dgm:chPref val="3"/>
        </dgm:presLayoutVars>
      </dgm:prSet>
      <dgm:spPr/>
      <dgm:t>
        <a:bodyPr/>
        <a:lstStyle/>
        <a:p>
          <a:endParaRPr lang="ru-RU"/>
        </a:p>
      </dgm:t>
    </dgm:pt>
    <dgm:pt modelId="{C3D507BB-3F6A-4C2B-90C0-883A5CEE7D3A}" type="pres">
      <dgm:prSet presAssocID="{0B712CB7-3DE4-4C74-B2A1-ADE8DF4593FC}" presName="rootConnector" presStyleLbl="node2" presStyleIdx="1" presStyleCnt="4"/>
      <dgm:spPr/>
      <dgm:t>
        <a:bodyPr/>
        <a:lstStyle/>
        <a:p>
          <a:endParaRPr lang="ru-RU"/>
        </a:p>
      </dgm:t>
    </dgm:pt>
    <dgm:pt modelId="{C2CEBD2E-BBE8-4FDD-9ECC-C1D291528FE5}" type="pres">
      <dgm:prSet presAssocID="{0B712CB7-3DE4-4C74-B2A1-ADE8DF4593FC}" presName="hierChild4" presStyleCnt="0"/>
      <dgm:spPr/>
    </dgm:pt>
    <dgm:pt modelId="{1AC26191-A6AF-4A2D-9BE4-AA9BD09B38A9}" type="pres">
      <dgm:prSet presAssocID="{0B712CB7-3DE4-4C74-B2A1-ADE8DF4593FC}" presName="hierChild5" presStyleCnt="0"/>
      <dgm:spPr/>
    </dgm:pt>
    <dgm:pt modelId="{68E01B8E-93A7-4FC0-BA96-FF1768E947FA}" type="pres">
      <dgm:prSet presAssocID="{D624F424-6730-4326-B979-6C4083B18B8B}" presName="Name37" presStyleLbl="parChTrans1D2" presStyleIdx="2" presStyleCnt="4"/>
      <dgm:spPr/>
      <dgm:t>
        <a:bodyPr/>
        <a:lstStyle/>
        <a:p>
          <a:endParaRPr lang="ru-RU"/>
        </a:p>
      </dgm:t>
    </dgm:pt>
    <dgm:pt modelId="{C77461D4-5D72-4EAD-AB79-7D69616FDBF5}" type="pres">
      <dgm:prSet presAssocID="{C5D3D153-AF24-4DBE-B8AF-BF903475B221}" presName="hierRoot2" presStyleCnt="0">
        <dgm:presLayoutVars>
          <dgm:hierBranch val="init"/>
        </dgm:presLayoutVars>
      </dgm:prSet>
      <dgm:spPr/>
    </dgm:pt>
    <dgm:pt modelId="{760603DE-BDBE-4815-8A40-0D95F0CF5F34}" type="pres">
      <dgm:prSet presAssocID="{C5D3D153-AF24-4DBE-B8AF-BF903475B221}" presName="rootComposite" presStyleCnt="0"/>
      <dgm:spPr/>
    </dgm:pt>
    <dgm:pt modelId="{55B515EF-5EBD-4067-BEF9-18E79F8404CC}" type="pres">
      <dgm:prSet presAssocID="{C5D3D153-AF24-4DBE-B8AF-BF903475B221}" presName="rootText" presStyleLbl="node2" presStyleIdx="2" presStyleCnt="4">
        <dgm:presLayoutVars>
          <dgm:chPref val="3"/>
        </dgm:presLayoutVars>
      </dgm:prSet>
      <dgm:spPr/>
      <dgm:t>
        <a:bodyPr/>
        <a:lstStyle/>
        <a:p>
          <a:endParaRPr lang="ru-RU"/>
        </a:p>
      </dgm:t>
    </dgm:pt>
    <dgm:pt modelId="{475F43F3-7B7F-4FDC-B21E-22AAE3C011C7}" type="pres">
      <dgm:prSet presAssocID="{C5D3D153-AF24-4DBE-B8AF-BF903475B221}" presName="rootConnector" presStyleLbl="node2" presStyleIdx="2" presStyleCnt="4"/>
      <dgm:spPr/>
      <dgm:t>
        <a:bodyPr/>
        <a:lstStyle/>
        <a:p>
          <a:endParaRPr lang="ru-RU"/>
        </a:p>
      </dgm:t>
    </dgm:pt>
    <dgm:pt modelId="{9A53E5B2-5BC8-42AB-95FA-AE4DAF6EC0B4}" type="pres">
      <dgm:prSet presAssocID="{C5D3D153-AF24-4DBE-B8AF-BF903475B221}" presName="hierChild4" presStyleCnt="0"/>
      <dgm:spPr/>
    </dgm:pt>
    <dgm:pt modelId="{D33A58CA-D0DB-4222-807D-164729C5982D}" type="pres">
      <dgm:prSet presAssocID="{C5D3D153-AF24-4DBE-B8AF-BF903475B221}" presName="hierChild5" presStyleCnt="0"/>
      <dgm:spPr/>
    </dgm:pt>
    <dgm:pt modelId="{50AA3677-63A8-4F5E-A2D3-B2F843175368}" type="pres">
      <dgm:prSet presAssocID="{9CED5452-B61D-4FC6-920C-23766681A482}" presName="Name37" presStyleLbl="parChTrans1D2" presStyleIdx="3" presStyleCnt="4"/>
      <dgm:spPr/>
      <dgm:t>
        <a:bodyPr/>
        <a:lstStyle/>
        <a:p>
          <a:endParaRPr lang="ru-RU"/>
        </a:p>
      </dgm:t>
    </dgm:pt>
    <dgm:pt modelId="{66C5C78D-47BF-4D85-997E-E4A5CFE7DC02}" type="pres">
      <dgm:prSet presAssocID="{8CC6F5BB-51CA-49F4-804A-D39051EAB252}" presName="hierRoot2" presStyleCnt="0">
        <dgm:presLayoutVars>
          <dgm:hierBranch val="init"/>
        </dgm:presLayoutVars>
      </dgm:prSet>
      <dgm:spPr/>
    </dgm:pt>
    <dgm:pt modelId="{81D89B13-19E2-4A09-8C70-97040D1A02C5}" type="pres">
      <dgm:prSet presAssocID="{8CC6F5BB-51CA-49F4-804A-D39051EAB252}" presName="rootComposite" presStyleCnt="0"/>
      <dgm:spPr/>
    </dgm:pt>
    <dgm:pt modelId="{82AD8CF7-C40F-4CA0-AA1B-21AB3456991E}" type="pres">
      <dgm:prSet presAssocID="{8CC6F5BB-51CA-49F4-804A-D39051EAB252}" presName="rootText" presStyleLbl="node2" presStyleIdx="3" presStyleCnt="4">
        <dgm:presLayoutVars>
          <dgm:chPref val="3"/>
        </dgm:presLayoutVars>
      </dgm:prSet>
      <dgm:spPr/>
      <dgm:t>
        <a:bodyPr/>
        <a:lstStyle/>
        <a:p>
          <a:endParaRPr lang="ru-RU"/>
        </a:p>
      </dgm:t>
    </dgm:pt>
    <dgm:pt modelId="{A857D644-C62D-4D6C-A659-6327ECA32376}" type="pres">
      <dgm:prSet presAssocID="{8CC6F5BB-51CA-49F4-804A-D39051EAB252}" presName="rootConnector" presStyleLbl="node2" presStyleIdx="3" presStyleCnt="4"/>
      <dgm:spPr/>
      <dgm:t>
        <a:bodyPr/>
        <a:lstStyle/>
        <a:p>
          <a:endParaRPr lang="ru-RU"/>
        </a:p>
      </dgm:t>
    </dgm:pt>
    <dgm:pt modelId="{93553A61-17DB-4055-B8E8-B8A94A77AF86}" type="pres">
      <dgm:prSet presAssocID="{8CC6F5BB-51CA-49F4-804A-D39051EAB252}" presName="hierChild4" presStyleCnt="0"/>
      <dgm:spPr/>
    </dgm:pt>
    <dgm:pt modelId="{5D779AEF-6111-4243-9641-FF0246CBC8D7}" type="pres">
      <dgm:prSet presAssocID="{8CC6F5BB-51CA-49F4-804A-D39051EAB252}" presName="hierChild5" presStyleCnt="0"/>
      <dgm:spPr/>
    </dgm:pt>
    <dgm:pt modelId="{C16A9BD4-CAF1-4AA5-AF30-C314DCE67A45}" type="pres">
      <dgm:prSet presAssocID="{FF06918B-654A-4FD5-9F30-1593B998586B}" presName="hierChild3" presStyleCnt="0"/>
      <dgm:spPr/>
    </dgm:pt>
  </dgm:ptLst>
  <dgm:cxnLst>
    <dgm:cxn modelId="{0079F497-51BB-44E9-95A3-65C29ECF37D0}" type="presOf" srcId="{C5815927-4AA5-40F6-9877-B1CD2F865F89}" destId="{A6797F51-3877-4FEA-B578-CC22588FCAF1}" srcOrd="0" destOrd="0" presId="urn:microsoft.com/office/officeart/2005/8/layout/orgChart1"/>
    <dgm:cxn modelId="{D305749B-0260-4E57-BA50-E141FFDDEAAB}" type="presOf" srcId="{0B712CB7-3DE4-4C74-B2A1-ADE8DF4593FC}" destId="{49D07B49-F868-424B-A1C7-B911F4B67C2D}" srcOrd="0" destOrd="0" presId="urn:microsoft.com/office/officeart/2005/8/layout/orgChart1"/>
    <dgm:cxn modelId="{58CCDA6A-8DD1-4B75-9558-F1BCED5C0C2F}" type="presOf" srcId="{A80C1E99-DBED-48FE-B925-0467B4CD7976}" destId="{074F3A21-B317-4539-B7CC-E64F78F9B2D8}" srcOrd="0" destOrd="0" presId="urn:microsoft.com/office/officeart/2005/8/layout/orgChart1"/>
    <dgm:cxn modelId="{C04B6EF5-6DBC-4EAB-8DD2-F54C0930CD04}" type="presOf" srcId="{D624F424-6730-4326-B979-6C4083B18B8B}" destId="{68E01B8E-93A7-4FC0-BA96-FF1768E947FA}" srcOrd="0" destOrd="0" presId="urn:microsoft.com/office/officeart/2005/8/layout/orgChart1"/>
    <dgm:cxn modelId="{92772D33-E0CF-42E4-9D77-62E28584312D}" srcId="{FF06918B-654A-4FD5-9F30-1593B998586B}" destId="{8CC6F5BB-51CA-49F4-804A-D39051EAB252}" srcOrd="3" destOrd="0" parTransId="{9CED5452-B61D-4FC6-920C-23766681A482}" sibTransId="{128A4BAF-1D84-4DE5-A023-A022C6D856D1}"/>
    <dgm:cxn modelId="{044B7DE4-2AB2-495B-A135-4A4068A3B10C}" type="presOf" srcId="{FF06918B-654A-4FD5-9F30-1593B998586B}" destId="{4166DBD0-A1E5-4B33-AFDC-B6F01737B5F6}" srcOrd="0" destOrd="0" presId="urn:microsoft.com/office/officeart/2005/8/layout/orgChart1"/>
    <dgm:cxn modelId="{7C75EE00-CDF3-4EDF-B7EC-75C8B93372B2}" type="presOf" srcId="{8CC6F5BB-51CA-49F4-804A-D39051EAB252}" destId="{A857D644-C62D-4D6C-A659-6327ECA32376}" srcOrd="1" destOrd="0" presId="urn:microsoft.com/office/officeart/2005/8/layout/orgChart1"/>
    <dgm:cxn modelId="{89B98319-A3B9-4E8A-81A8-AF13B7601A02}" type="presOf" srcId="{0B712CB7-3DE4-4C74-B2A1-ADE8DF4593FC}" destId="{C3D507BB-3F6A-4C2B-90C0-883A5CEE7D3A}" srcOrd="1" destOrd="0" presId="urn:microsoft.com/office/officeart/2005/8/layout/orgChart1"/>
    <dgm:cxn modelId="{AE8CCA04-D290-4BCB-8D0F-62C39E5DFEAE}" type="presOf" srcId="{9CED5452-B61D-4FC6-920C-23766681A482}" destId="{50AA3677-63A8-4F5E-A2D3-B2F843175368}" srcOrd="0" destOrd="0" presId="urn:microsoft.com/office/officeart/2005/8/layout/orgChart1"/>
    <dgm:cxn modelId="{A8380D48-3F99-421D-A200-67B279271E59}" type="presOf" srcId="{AECA4A3B-9A7E-4081-881E-9F868F1CC8A1}" destId="{AA99F372-D87C-4DB3-941D-2525634FC38C}" srcOrd="0" destOrd="0" presId="urn:microsoft.com/office/officeart/2005/8/layout/orgChart1"/>
    <dgm:cxn modelId="{53E8EA0E-5297-489A-9D8D-AD96B3AB4CE5}" type="presOf" srcId="{C5D3D153-AF24-4DBE-B8AF-BF903475B221}" destId="{475F43F3-7B7F-4FDC-B21E-22AAE3C011C7}" srcOrd="1" destOrd="0" presId="urn:microsoft.com/office/officeart/2005/8/layout/orgChart1"/>
    <dgm:cxn modelId="{65BC295A-6BBE-43FA-B7E9-1C9C870CCD94}" srcId="{FF06918B-654A-4FD5-9F30-1593B998586B}" destId="{0B712CB7-3DE4-4C74-B2A1-ADE8DF4593FC}" srcOrd="1" destOrd="0" parTransId="{4C0F0A9C-FFC8-4BAD-B8BA-CA86E12932E5}" sibTransId="{308BC849-3647-43CF-926E-2DD3C3F47BFA}"/>
    <dgm:cxn modelId="{6E83AE84-9F1C-4B67-BA55-64064495CE3B}" type="presOf" srcId="{4C0F0A9C-FFC8-4BAD-B8BA-CA86E12932E5}" destId="{2D55A75B-D734-4A30-8331-3A53DCC2C773}" srcOrd="0" destOrd="0" presId="urn:microsoft.com/office/officeart/2005/8/layout/orgChart1"/>
    <dgm:cxn modelId="{949EB991-521D-4B33-B98C-0975A2A2FE6F}" srcId="{FF06918B-654A-4FD5-9F30-1593B998586B}" destId="{A80C1E99-DBED-48FE-B925-0467B4CD7976}" srcOrd="0" destOrd="0" parTransId="{AECA4A3B-9A7E-4081-881E-9F868F1CC8A1}" sibTransId="{80845C28-C4B2-400E-A6D8-6663B6B4C6C4}"/>
    <dgm:cxn modelId="{AB7AB173-28DF-468D-9F5A-D0812F8FDF01}" type="presOf" srcId="{8CC6F5BB-51CA-49F4-804A-D39051EAB252}" destId="{82AD8CF7-C40F-4CA0-AA1B-21AB3456991E}" srcOrd="0" destOrd="0" presId="urn:microsoft.com/office/officeart/2005/8/layout/orgChart1"/>
    <dgm:cxn modelId="{046E67F0-07BB-49BA-A528-3294C564FCD3}" type="presOf" srcId="{FF06918B-654A-4FD5-9F30-1593B998586B}" destId="{298A3684-FF00-4C54-BF7C-A295224D1E5D}" srcOrd="1" destOrd="0" presId="urn:microsoft.com/office/officeart/2005/8/layout/orgChart1"/>
    <dgm:cxn modelId="{7B23ED59-E67F-48B8-BC2C-108CAD040DAC}" type="presOf" srcId="{A80C1E99-DBED-48FE-B925-0467B4CD7976}" destId="{A9DC87B2-38E6-4B4F-B0C1-5156E4FAC94F}" srcOrd="1" destOrd="0" presId="urn:microsoft.com/office/officeart/2005/8/layout/orgChart1"/>
    <dgm:cxn modelId="{A52126BB-7F16-427B-891F-83F16926BFE2}" srcId="{FF06918B-654A-4FD5-9F30-1593B998586B}" destId="{C5D3D153-AF24-4DBE-B8AF-BF903475B221}" srcOrd="2" destOrd="0" parTransId="{D624F424-6730-4326-B979-6C4083B18B8B}" sibTransId="{04DACE65-7A1B-48BA-AF98-BA5322680EDC}"/>
    <dgm:cxn modelId="{C4DB63B8-E6A3-4FAF-AACA-85F3F629FFB2}" srcId="{C5815927-4AA5-40F6-9877-B1CD2F865F89}" destId="{FF06918B-654A-4FD5-9F30-1593B998586B}" srcOrd="0" destOrd="0" parTransId="{E5036312-7931-47EB-B78F-9CAAA1C3206E}" sibTransId="{E1426BCD-230F-46C3-A5DF-4C611C909F41}"/>
    <dgm:cxn modelId="{2139231D-F952-47F5-9E51-EE4A522776E9}" type="presOf" srcId="{C5D3D153-AF24-4DBE-B8AF-BF903475B221}" destId="{55B515EF-5EBD-4067-BEF9-18E79F8404CC}" srcOrd="0" destOrd="0" presId="urn:microsoft.com/office/officeart/2005/8/layout/orgChart1"/>
    <dgm:cxn modelId="{34118687-0D0C-4134-8EFA-AB65F00413C2}" type="presParOf" srcId="{A6797F51-3877-4FEA-B578-CC22588FCAF1}" destId="{E8EBB4FB-955C-4484-927B-4FD71321E70F}" srcOrd="0" destOrd="0" presId="urn:microsoft.com/office/officeart/2005/8/layout/orgChart1"/>
    <dgm:cxn modelId="{1C490E31-E63C-4734-BA0C-8C24AB7492ED}" type="presParOf" srcId="{E8EBB4FB-955C-4484-927B-4FD71321E70F}" destId="{56D3C31B-A426-40D8-9F6E-C3C6F426D9BB}" srcOrd="0" destOrd="0" presId="urn:microsoft.com/office/officeart/2005/8/layout/orgChart1"/>
    <dgm:cxn modelId="{A182B405-509B-4BD1-90CD-1669481D76C8}" type="presParOf" srcId="{56D3C31B-A426-40D8-9F6E-C3C6F426D9BB}" destId="{4166DBD0-A1E5-4B33-AFDC-B6F01737B5F6}" srcOrd="0" destOrd="0" presId="urn:microsoft.com/office/officeart/2005/8/layout/orgChart1"/>
    <dgm:cxn modelId="{A73CD6E9-DB4C-43C7-92C6-1AAD1C1BA6F0}" type="presParOf" srcId="{56D3C31B-A426-40D8-9F6E-C3C6F426D9BB}" destId="{298A3684-FF00-4C54-BF7C-A295224D1E5D}" srcOrd="1" destOrd="0" presId="urn:microsoft.com/office/officeart/2005/8/layout/orgChart1"/>
    <dgm:cxn modelId="{08FF5521-7C5E-4B6A-8203-0913286F4EE1}" type="presParOf" srcId="{E8EBB4FB-955C-4484-927B-4FD71321E70F}" destId="{87EE8FD1-435E-405C-B0E2-433EEDD19D32}" srcOrd="1" destOrd="0" presId="urn:microsoft.com/office/officeart/2005/8/layout/orgChart1"/>
    <dgm:cxn modelId="{6C48D216-0C6E-4019-BF82-1837B545ECE4}" type="presParOf" srcId="{87EE8FD1-435E-405C-B0E2-433EEDD19D32}" destId="{AA99F372-D87C-4DB3-941D-2525634FC38C}" srcOrd="0" destOrd="0" presId="urn:microsoft.com/office/officeart/2005/8/layout/orgChart1"/>
    <dgm:cxn modelId="{25FF0E64-D03A-44F8-A3DC-0EC0F4866CF0}" type="presParOf" srcId="{87EE8FD1-435E-405C-B0E2-433EEDD19D32}" destId="{F9A556B3-07C4-4D73-8273-1E0CCAAC37B6}" srcOrd="1" destOrd="0" presId="urn:microsoft.com/office/officeart/2005/8/layout/orgChart1"/>
    <dgm:cxn modelId="{DA5E728A-C054-4A91-B6E5-E818CFE1D58C}" type="presParOf" srcId="{F9A556B3-07C4-4D73-8273-1E0CCAAC37B6}" destId="{6EACC578-2ED5-4A34-AE8C-658868B8816F}" srcOrd="0" destOrd="0" presId="urn:microsoft.com/office/officeart/2005/8/layout/orgChart1"/>
    <dgm:cxn modelId="{0B39F911-2730-47AB-9273-8711E25F286A}" type="presParOf" srcId="{6EACC578-2ED5-4A34-AE8C-658868B8816F}" destId="{074F3A21-B317-4539-B7CC-E64F78F9B2D8}" srcOrd="0" destOrd="0" presId="urn:microsoft.com/office/officeart/2005/8/layout/orgChart1"/>
    <dgm:cxn modelId="{90E3A6FA-219B-4589-9CE8-12B3FC611720}" type="presParOf" srcId="{6EACC578-2ED5-4A34-AE8C-658868B8816F}" destId="{A9DC87B2-38E6-4B4F-B0C1-5156E4FAC94F}" srcOrd="1" destOrd="0" presId="urn:microsoft.com/office/officeart/2005/8/layout/orgChart1"/>
    <dgm:cxn modelId="{546E9262-8411-4479-A19E-3B66817E9065}" type="presParOf" srcId="{F9A556B3-07C4-4D73-8273-1E0CCAAC37B6}" destId="{9B788780-312B-46A1-BD7B-26E30E952930}" srcOrd="1" destOrd="0" presId="urn:microsoft.com/office/officeart/2005/8/layout/orgChart1"/>
    <dgm:cxn modelId="{20AB2CFF-A1BD-462C-A169-64F0C1F229FB}" type="presParOf" srcId="{F9A556B3-07C4-4D73-8273-1E0CCAAC37B6}" destId="{24B16499-CD6C-4AF4-B758-6665502F9A18}" srcOrd="2" destOrd="0" presId="urn:microsoft.com/office/officeart/2005/8/layout/orgChart1"/>
    <dgm:cxn modelId="{CE1865FC-C290-4BC4-A414-D68958E73BE1}" type="presParOf" srcId="{87EE8FD1-435E-405C-B0E2-433EEDD19D32}" destId="{2D55A75B-D734-4A30-8331-3A53DCC2C773}" srcOrd="2" destOrd="0" presId="urn:microsoft.com/office/officeart/2005/8/layout/orgChart1"/>
    <dgm:cxn modelId="{79A0D056-8E90-4988-833A-99ACFE0B9946}" type="presParOf" srcId="{87EE8FD1-435E-405C-B0E2-433EEDD19D32}" destId="{11919B00-0981-4728-8B38-F6A753A91C26}" srcOrd="3" destOrd="0" presId="urn:microsoft.com/office/officeart/2005/8/layout/orgChart1"/>
    <dgm:cxn modelId="{809C3C97-8AF5-4EE8-A4F0-5EA1C51BD394}" type="presParOf" srcId="{11919B00-0981-4728-8B38-F6A753A91C26}" destId="{352E8DE3-5F90-4A7E-9012-39DAB630DCCB}" srcOrd="0" destOrd="0" presId="urn:microsoft.com/office/officeart/2005/8/layout/orgChart1"/>
    <dgm:cxn modelId="{BA6FC355-3D81-4B8D-BBE8-EB8740ED4C3B}" type="presParOf" srcId="{352E8DE3-5F90-4A7E-9012-39DAB630DCCB}" destId="{49D07B49-F868-424B-A1C7-B911F4B67C2D}" srcOrd="0" destOrd="0" presId="urn:microsoft.com/office/officeart/2005/8/layout/orgChart1"/>
    <dgm:cxn modelId="{B5AE8CC0-496E-4A13-BF1D-6F9837E2CC22}" type="presParOf" srcId="{352E8DE3-5F90-4A7E-9012-39DAB630DCCB}" destId="{C3D507BB-3F6A-4C2B-90C0-883A5CEE7D3A}" srcOrd="1" destOrd="0" presId="urn:microsoft.com/office/officeart/2005/8/layout/orgChart1"/>
    <dgm:cxn modelId="{9502D106-EE20-4CBB-A99D-DA0E296FAE3C}" type="presParOf" srcId="{11919B00-0981-4728-8B38-F6A753A91C26}" destId="{C2CEBD2E-BBE8-4FDD-9ECC-C1D291528FE5}" srcOrd="1" destOrd="0" presId="urn:microsoft.com/office/officeart/2005/8/layout/orgChart1"/>
    <dgm:cxn modelId="{C8691F33-5EF0-402D-8691-02A0232FE744}" type="presParOf" srcId="{11919B00-0981-4728-8B38-F6A753A91C26}" destId="{1AC26191-A6AF-4A2D-9BE4-AA9BD09B38A9}" srcOrd="2" destOrd="0" presId="urn:microsoft.com/office/officeart/2005/8/layout/orgChart1"/>
    <dgm:cxn modelId="{DB0A6119-B239-452A-9436-820026730B9C}" type="presParOf" srcId="{87EE8FD1-435E-405C-B0E2-433EEDD19D32}" destId="{68E01B8E-93A7-4FC0-BA96-FF1768E947FA}" srcOrd="4" destOrd="0" presId="urn:microsoft.com/office/officeart/2005/8/layout/orgChart1"/>
    <dgm:cxn modelId="{767429E6-F59F-4FC2-B476-492834CA2B50}" type="presParOf" srcId="{87EE8FD1-435E-405C-B0E2-433EEDD19D32}" destId="{C77461D4-5D72-4EAD-AB79-7D69616FDBF5}" srcOrd="5" destOrd="0" presId="urn:microsoft.com/office/officeart/2005/8/layout/orgChart1"/>
    <dgm:cxn modelId="{C59E9041-0665-47C2-A393-A6DB91DFF0AA}" type="presParOf" srcId="{C77461D4-5D72-4EAD-AB79-7D69616FDBF5}" destId="{760603DE-BDBE-4815-8A40-0D95F0CF5F34}" srcOrd="0" destOrd="0" presId="urn:microsoft.com/office/officeart/2005/8/layout/orgChart1"/>
    <dgm:cxn modelId="{A1EC2489-8E8C-4A30-93C1-D4A82DA28C1E}" type="presParOf" srcId="{760603DE-BDBE-4815-8A40-0D95F0CF5F34}" destId="{55B515EF-5EBD-4067-BEF9-18E79F8404CC}" srcOrd="0" destOrd="0" presId="urn:microsoft.com/office/officeart/2005/8/layout/orgChart1"/>
    <dgm:cxn modelId="{0A9A455B-AC4A-4BF9-BADC-0B5E9858B921}" type="presParOf" srcId="{760603DE-BDBE-4815-8A40-0D95F0CF5F34}" destId="{475F43F3-7B7F-4FDC-B21E-22AAE3C011C7}" srcOrd="1" destOrd="0" presId="urn:microsoft.com/office/officeart/2005/8/layout/orgChart1"/>
    <dgm:cxn modelId="{644245F5-1B8D-4417-A630-C873CFC648B4}" type="presParOf" srcId="{C77461D4-5D72-4EAD-AB79-7D69616FDBF5}" destId="{9A53E5B2-5BC8-42AB-95FA-AE4DAF6EC0B4}" srcOrd="1" destOrd="0" presId="urn:microsoft.com/office/officeart/2005/8/layout/orgChart1"/>
    <dgm:cxn modelId="{515D10B3-6792-4F00-B490-D6074605785D}" type="presParOf" srcId="{C77461D4-5D72-4EAD-AB79-7D69616FDBF5}" destId="{D33A58CA-D0DB-4222-807D-164729C5982D}" srcOrd="2" destOrd="0" presId="urn:microsoft.com/office/officeart/2005/8/layout/orgChart1"/>
    <dgm:cxn modelId="{C0AAF349-CAAA-42E5-9B23-AFB61492C2CA}" type="presParOf" srcId="{87EE8FD1-435E-405C-B0E2-433EEDD19D32}" destId="{50AA3677-63A8-4F5E-A2D3-B2F843175368}" srcOrd="6" destOrd="0" presId="urn:microsoft.com/office/officeart/2005/8/layout/orgChart1"/>
    <dgm:cxn modelId="{B84BAEE4-76C8-452B-BD66-36432DB93807}" type="presParOf" srcId="{87EE8FD1-435E-405C-B0E2-433EEDD19D32}" destId="{66C5C78D-47BF-4D85-997E-E4A5CFE7DC02}" srcOrd="7" destOrd="0" presId="urn:microsoft.com/office/officeart/2005/8/layout/orgChart1"/>
    <dgm:cxn modelId="{523B6D7F-A6A5-4374-928C-DE1775CB8A29}" type="presParOf" srcId="{66C5C78D-47BF-4D85-997E-E4A5CFE7DC02}" destId="{81D89B13-19E2-4A09-8C70-97040D1A02C5}" srcOrd="0" destOrd="0" presId="urn:microsoft.com/office/officeart/2005/8/layout/orgChart1"/>
    <dgm:cxn modelId="{70285806-ABF0-4302-A660-91170F697497}" type="presParOf" srcId="{81D89B13-19E2-4A09-8C70-97040D1A02C5}" destId="{82AD8CF7-C40F-4CA0-AA1B-21AB3456991E}" srcOrd="0" destOrd="0" presId="urn:microsoft.com/office/officeart/2005/8/layout/orgChart1"/>
    <dgm:cxn modelId="{09944519-3D39-4195-8611-38ED4DEE0DD4}" type="presParOf" srcId="{81D89B13-19E2-4A09-8C70-97040D1A02C5}" destId="{A857D644-C62D-4D6C-A659-6327ECA32376}" srcOrd="1" destOrd="0" presId="urn:microsoft.com/office/officeart/2005/8/layout/orgChart1"/>
    <dgm:cxn modelId="{14293052-AEDA-4245-9049-84CFBD0523D4}" type="presParOf" srcId="{66C5C78D-47BF-4D85-997E-E4A5CFE7DC02}" destId="{93553A61-17DB-4055-B8E8-B8A94A77AF86}" srcOrd="1" destOrd="0" presId="urn:microsoft.com/office/officeart/2005/8/layout/orgChart1"/>
    <dgm:cxn modelId="{3E76538E-2509-4E17-A17E-881CD05AD29F}" type="presParOf" srcId="{66C5C78D-47BF-4D85-997E-E4A5CFE7DC02}" destId="{5D779AEF-6111-4243-9641-FF0246CBC8D7}" srcOrd="2" destOrd="0" presId="urn:microsoft.com/office/officeart/2005/8/layout/orgChart1"/>
    <dgm:cxn modelId="{9DB1D45E-62C7-466F-820F-EF3384180CB4}" type="presParOf" srcId="{E8EBB4FB-955C-4484-927B-4FD71321E70F}" destId="{C16A9BD4-CAF1-4AA5-AF30-C314DCE67A4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30D97B-582E-425F-872E-52DA9E7253E2}"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ru-RU"/>
        </a:p>
      </dgm:t>
    </dgm:pt>
    <dgm:pt modelId="{8C955422-2A29-47B8-A1AF-D36904DC046C}">
      <dgm:prSet phldrT="[Текст]"/>
      <dgm:spPr/>
      <dgm:t>
        <a:bodyPr/>
        <a:lstStyle/>
        <a:p>
          <a:r>
            <a:rPr lang="ru-RU"/>
            <a:t>Начальник управления -  Ляукина Гульнара Альбертовна</a:t>
          </a:r>
        </a:p>
      </dgm:t>
    </dgm:pt>
    <dgm:pt modelId="{D378DD1D-DA45-49B8-A934-DC6B6D46C94C}" type="parTrans" cxnId="{C17DF9D4-7573-44A3-9494-E2D303C3688E}">
      <dgm:prSet/>
      <dgm:spPr/>
      <dgm:t>
        <a:bodyPr/>
        <a:lstStyle/>
        <a:p>
          <a:endParaRPr lang="ru-RU"/>
        </a:p>
      </dgm:t>
    </dgm:pt>
    <dgm:pt modelId="{B042271D-95C3-4AF1-BF42-9A8B29B770C4}" type="sibTrans" cxnId="{C17DF9D4-7573-44A3-9494-E2D303C3688E}">
      <dgm:prSet/>
      <dgm:spPr/>
      <dgm:t>
        <a:bodyPr/>
        <a:lstStyle/>
        <a:p>
          <a:endParaRPr lang="ru-RU"/>
        </a:p>
      </dgm:t>
    </dgm:pt>
    <dgm:pt modelId="{C4FE6249-10F9-4125-9321-F240F15AB7B2}" type="asst">
      <dgm:prSet phldrT="[Текст]"/>
      <dgm:spPr/>
      <dgm:t>
        <a:bodyPr/>
        <a:lstStyle/>
        <a:p>
          <a:r>
            <a:rPr lang="ru-RU"/>
            <a:t>Заместитель начальника управления-              Новоселова Елизавета Александровна</a:t>
          </a:r>
        </a:p>
      </dgm:t>
    </dgm:pt>
    <dgm:pt modelId="{D51E0789-6005-42B5-A9FC-F4A454CF7D30}" type="parTrans" cxnId="{6CE29B36-29A7-48D8-A909-3E347CB3CADE}">
      <dgm:prSet/>
      <dgm:spPr/>
      <dgm:t>
        <a:bodyPr/>
        <a:lstStyle/>
        <a:p>
          <a:endParaRPr lang="ru-RU"/>
        </a:p>
      </dgm:t>
    </dgm:pt>
    <dgm:pt modelId="{7245B81B-C56E-45C6-9A5B-5B49B443711A}" type="sibTrans" cxnId="{6CE29B36-29A7-48D8-A909-3E347CB3CADE}">
      <dgm:prSet/>
      <dgm:spPr/>
      <dgm:t>
        <a:bodyPr/>
        <a:lstStyle/>
        <a:p>
          <a:endParaRPr lang="ru-RU"/>
        </a:p>
      </dgm:t>
    </dgm:pt>
    <dgm:pt modelId="{0D7E47A2-D903-4A1F-A028-28CF59E3CD81}">
      <dgm:prSet phldrT="[Текст]"/>
      <dgm:spPr/>
      <dgm:t>
        <a:bodyPr/>
        <a:lstStyle/>
        <a:p>
          <a:r>
            <a:rPr lang="ru-RU"/>
            <a:t>Педагог-психолог  Дергунова Дина Иосифовна</a:t>
          </a:r>
        </a:p>
      </dgm:t>
    </dgm:pt>
    <dgm:pt modelId="{AC308D5D-98DC-4A07-863A-B323D3284C76}" type="parTrans" cxnId="{08DF4D11-0626-40EF-8D40-1F840B9C6D81}">
      <dgm:prSet/>
      <dgm:spPr/>
      <dgm:t>
        <a:bodyPr/>
        <a:lstStyle/>
        <a:p>
          <a:endParaRPr lang="ru-RU"/>
        </a:p>
      </dgm:t>
    </dgm:pt>
    <dgm:pt modelId="{6CF1FA54-3C9D-4EB4-98EF-5B983C979C1B}" type="sibTrans" cxnId="{08DF4D11-0626-40EF-8D40-1F840B9C6D81}">
      <dgm:prSet/>
      <dgm:spPr/>
      <dgm:t>
        <a:bodyPr/>
        <a:lstStyle/>
        <a:p>
          <a:endParaRPr lang="ru-RU"/>
        </a:p>
      </dgm:t>
    </dgm:pt>
    <dgm:pt modelId="{E412BCF8-614E-40F6-ACC8-490A0BF494CF}">
      <dgm:prSet phldrT="[Текст]"/>
      <dgm:spPr/>
      <dgm:t>
        <a:bodyPr/>
        <a:lstStyle/>
        <a:p>
          <a:r>
            <a:rPr lang="ru-RU"/>
            <a:t>Инженер -             Кудряшова Виктория Дмитриевна</a:t>
          </a:r>
        </a:p>
      </dgm:t>
    </dgm:pt>
    <dgm:pt modelId="{6372CFF9-EC02-412C-B22B-95BF7B7D4CF8}" type="parTrans" cxnId="{17313169-FD59-4253-B686-28F0CD6533E0}">
      <dgm:prSet/>
      <dgm:spPr/>
      <dgm:t>
        <a:bodyPr/>
        <a:lstStyle/>
        <a:p>
          <a:endParaRPr lang="ru-RU"/>
        </a:p>
      </dgm:t>
    </dgm:pt>
    <dgm:pt modelId="{BBA04A01-D3CD-4C9C-9704-DD3646DCD36D}" type="sibTrans" cxnId="{17313169-FD59-4253-B686-28F0CD6533E0}">
      <dgm:prSet/>
      <dgm:spPr/>
      <dgm:t>
        <a:bodyPr/>
        <a:lstStyle/>
        <a:p>
          <a:endParaRPr lang="ru-RU"/>
        </a:p>
      </dgm:t>
    </dgm:pt>
    <dgm:pt modelId="{B67AFC61-EA32-49A4-AB39-80A6A9B0AA9B}">
      <dgm:prSet phldrT="[Текст]"/>
      <dgm:spPr/>
      <dgm:t>
        <a:bodyPr/>
        <a:lstStyle/>
        <a:p>
          <a:r>
            <a:rPr lang="ru-RU"/>
            <a:t>Инженер -                 Афанасьева Мария Сергеевна</a:t>
          </a:r>
        </a:p>
      </dgm:t>
    </dgm:pt>
    <dgm:pt modelId="{25DFF021-C83F-4EAD-8386-A32E484507E6}" type="parTrans" cxnId="{94E45EA2-ECEE-43DB-B1C0-9275BFAA1BB5}">
      <dgm:prSet/>
      <dgm:spPr/>
      <dgm:t>
        <a:bodyPr/>
        <a:lstStyle/>
        <a:p>
          <a:endParaRPr lang="ru-RU"/>
        </a:p>
      </dgm:t>
    </dgm:pt>
    <dgm:pt modelId="{69E387C9-5844-46D5-B657-B8C829582DDD}" type="sibTrans" cxnId="{94E45EA2-ECEE-43DB-B1C0-9275BFAA1BB5}">
      <dgm:prSet/>
      <dgm:spPr/>
      <dgm:t>
        <a:bodyPr/>
        <a:lstStyle/>
        <a:p>
          <a:endParaRPr lang="ru-RU"/>
        </a:p>
      </dgm:t>
    </dgm:pt>
    <dgm:pt modelId="{E5422CB1-0B88-42F1-B844-B777E14E4830}" type="asst">
      <dgm:prSet phldrT="[Текст]"/>
      <dgm:spPr/>
      <dgm:t>
        <a:bodyPr/>
        <a:lstStyle/>
        <a:p>
          <a:r>
            <a:rPr lang="ru-RU"/>
            <a:t>Руководитель центра -Федотов Константин Александрович </a:t>
          </a:r>
        </a:p>
      </dgm:t>
    </dgm:pt>
    <dgm:pt modelId="{ABFD1D3A-49AC-46DE-B915-647F3DE378C7}" type="parTrans" cxnId="{4F65373C-C520-4DF6-95D2-B7C51AA02540}">
      <dgm:prSet/>
      <dgm:spPr/>
      <dgm:t>
        <a:bodyPr/>
        <a:lstStyle/>
        <a:p>
          <a:endParaRPr lang="ru-RU"/>
        </a:p>
      </dgm:t>
    </dgm:pt>
    <dgm:pt modelId="{FD44F53A-3900-479D-B4D9-47C06C67D10F}" type="sibTrans" cxnId="{4F65373C-C520-4DF6-95D2-B7C51AA02540}">
      <dgm:prSet/>
      <dgm:spPr/>
      <dgm:t>
        <a:bodyPr/>
        <a:lstStyle/>
        <a:p>
          <a:endParaRPr lang="ru-RU"/>
        </a:p>
      </dgm:t>
    </dgm:pt>
    <dgm:pt modelId="{C6C00C0A-54E4-4707-99D8-62306702F5DB}" type="pres">
      <dgm:prSet presAssocID="{9130D97B-582E-425F-872E-52DA9E7253E2}" presName="hierChild1" presStyleCnt="0">
        <dgm:presLayoutVars>
          <dgm:orgChart val="1"/>
          <dgm:chPref val="1"/>
          <dgm:dir/>
          <dgm:animOne val="branch"/>
          <dgm:animLvl val="lvl"/>
          <dgm:resizeHandles/>
        </dgm:presLayoutVars>
      </dgm:prSet>
      <dgm:spPr/>
      <dgm:t>
        <a:bodyPr/>
        <a:lstStyle/>
        <a:p>
          <a:endParaRPr lang="ru-RU"/>
        </a:p>
      </dgm:t>
    </dgm:pt>
    <dgm:pt modelId="{D5F448D8-2BA8-4EBC-B8EC-5C0BDB8030C6}" type="pres">
      <dgm:prSet presAssocID="{8C955422-2A29-47B8-A1AF-D36904DC046C}" presName="hierRoot1" presStyleCnt="0">
        <dgm:presLayoutVars>
          <dgm:hierBranch val="init"/>
        </dgm:presLayoutVars>
      </dgm:prSet>
      <dgm:spPr/>
    </dgm:pt>
    <dgm:pt modelId="{CCECF0AD-91EF-44ED-A5E1-4FC13FFAE7EC}" type="pres">
      <dgm:prSet presAssocID="{8C955422-2A29-47B8-A1AF-D36904DC046C}" presName="rootComposite1" presStyleCnt="0"/>
      <dgm:spPr/>
    </dgm:pt>
    <dgm:pt modelId="{29BD89EE-949E-4593-90AC-2B113F8E1288}" type="pres">
      <dgm:prSet presAssocID="{8C955422-2A29-47B8-A1AF-D36904DC046C}" presName="rootText1" presStyleLbl="node0" presStyleIdx="0" presStyleCnt="1">
        <dgm:presLayoutVars>
          <dgm:chPref val="3"/>
        </dgm:presLayoutVars>
      </dgm:prSet>
      <dgm:spPr/>
      <dgm:t>
        <a:bodyPr/>
        <a:lstStyle/>
        <a:p>
          <a:endParaRPr lang="ru-RU"/>
        </a:p>
      </dgm:t>
    </dgm:pt>
    <dgm:pt modelId="{D9A288F8-B684-455C-AD43-90F93C0AA6A0}" type="pres">
      <dgm:prSet presAssocID="{8C955422-2A29-47B8-A1AF-D36904DC046C}" presName="rootConnector1" presStyleLbl="node1" presStyleIdx="0" presStyleCnt="0"/>
      <dgm:spPr/>
      <dgm:t>
        <a:bodyPr/>
        <a:lstStyle/>
        <a:p>
          <a:endParaRPr lang="ru-RU"/>
        </a:p>
      </dgm:t>
    </dgm:pt>
    <dgm:pt modelId="{172060C7-C592-40AF-8A78-288B0FE4B2E5}" type="pres">
      <dgm:prSet presAssocID="{8C955422-2A29-47B8-A1AF-D36904DC046C}" presName="hierChild2" presStyleCnt="0"/>
      <dgm:spPr/>
    </dgm:pt>
    <dgm:pt modelId="{2A7528A8-F9DB-451F-B1CA-D27ED48F81C4}" type="pres">
      <dgm:prSet presAssocID="{AC308D5D-98DC-4A07-863A-B323D3284C76}" presName="Name37" presStyleLbl="parChTrans1D2" presStyleIdx="0" presStyleCnt="5"/>
      <dgm:spPr/>
      <dgm:t>
        <a:bodyPr/>
        <a:lstStyle/>
        <a:p>
          <a:endParaRPr lang="ru-RU"/>
        </a:p>
      </dgm:t>
    </dgm:pt>
    <dgm:pt modelId="{6103A77C-44D4-4AAC-A59A-BC9AAE216C89}" type="pres">
      <dgm:prSet presAssocID="{0D7E47A2-D903-4A1F-A028-28CF59E3CD81}" presName="hierRoot2" presStyleCnt="0">
        <dgm:presLayoutVars>
          <dgm:hierBranch val="init"/>
        </dgm:presLayoutVars>
      </dgm:prSet>
      <dgm:spPr/>
    </dgm:pt>
    <dgm:pt modelId="{904DC1F0-A2B7-4689-A583-32A592E6FFE5}" type="pres">
      <dgm:prSet presAssocID="{0D7E47A2-D903-4A1F-A028-28CF59E3CD81}" presName="rootComposite" presStyleCnt="0"/>
      <dgm:spPr/>
    </dgm:pt>
    <dgm:pt modelId="{A261D919-DDAF-4213-A535-7B117130F96C}" type="pres">
      <dgm:prSet presAssocID="{0D7E47A2-D903-4A1F-A028-28CF59E3CD81}" presName="rootText" presStyleLbl="node2" presStyleIdx="0" presStyleCnt="3">
        <dgm:presLayoutVars>
          <dgm:chPref val="3"/>
        </dgm:presLayoutVars>
      </dgm:prSet>
      <dgm:spPr/>
      <dgm:t>
        <a:bodyPr/>
        <a:lstStyle/>
        <a:p>
          <a:endParaRPr lang="ru-RU"/>
        </a:p>
      </dgm:t>
    </dgm:pt>
    <dgm:pt modelId="{C2DAF482-4835-4B79-A594-6AB50E8AF45D}" type="pres">
      <dgm:prSet presAssocID="{0D7E47A2-D903-4A1F-A028-28CF59E3CD81}" presName="rootConnector" presStyleLbl="node2" presStyleIdx="0" presStyleCnt="3"/>
      <dgm:spPr/>
      <dgm:t>
        <a:bodyPr/>
        <a:lstStyle/>
        <a:p>
          <a:endParaRPr lang="ru-RU"/>
        </a:p>
      </dgm:t>
    </dgm:pt>
    <dgm:pt modelId="{4B745BA4-07F6-4B60-AEDD-7CC769639A36}" type="pres">
      <dgm:prSet presAssocID="{0D7E47A2-D903-4A1F-A028-28CF59E3CD81}" presName="hierChild4" presStyleCnt="0"/>
      <dgm:spPr/>
    </dgm:pt>
    <dgm:pt modelId="{6FA7F57F-6D9C-411D-A911-3A114C538E36}" type="pres">
      <dgm:prSet presAssocID="{0D7E47A2-D903-4A1F-A028-28CF59E3CD81}" presName="hierChild5" presStyleCnt="0"/>
      <dgm:spPr/>
    </dgm:pt>
    <dgm:pt modelId="{E968A73A-7AFE-4123-AD3B-7D2C2B480D2F}" type="pres">
      <dgm:prSet presAssocID="{6372CFF9-EC02-412C-B22B-95BF7B7D4CF8}" presName="Name37" presStyleLbl="parChTrans1D2" presStyleIdx="1" presStyleCnt="5"/>
      <dgm:spPr/>
      <dgm:t>
        <a:bodyPr/>
        <a:lstStyle/>
        <a:p>
          <a:endParaRPr lang="ru-RU"/>
        </a:p>
      </dgm:t>
    </dgm:pt>
    <dgm:pt modelId="{D9D774A1-0C66-4625-A9F8-EF06B0DB89CD}" type="pres">
      <dgm:prSet presAssocID="{E412BCF8-614E-40F6-ACC8-490A0BF494CF}" presName="hierRoot2" presStyleCnt="0">
        <dgm:presLayoutVars>
          <dgm:hierBranch val="init"/>
        </dgm:presLayoutVars>
      </dgm:prSet>
      <dgm:spPr/>
    </dgm:pt>
    <dgm:pt modelId="{3F3DB45A-2D23-41E1-939C-0D9926F4228D}" type="pres">
      <dgm:prSet presAssocID="{E412BCF8-614E-40F6-ACC8-490A0BF494CF}" presName="rootComposite" presStyleCnt="0"/>
      <dgm:spPr/>
    </dgm:pt>
    <dgm:pt modelId="{53103614-980A-49D8-A098-A80F42E2682F}" type="pres">
      <dgm:prSet presAssocID="{E412BCF8-614E-40F6-ACC8-490A0BF494CF}" presName="rootText" presStyleLbl="node2" presStyleIdx="1" presStyleCnt="3">
        <dgm:presLayoutVars>
          <dgm:chPref val="3"/>
        </dgm:presLayoutVars>
      </dgm:prSet>
      <dgm:spPr/>
      <dgm:t>
        <a:bodyPr/>
        <a:lstStyle/>
        <a:p>
          <a:endParaRPr lang="ru-RU"/>
        </a:p>
      </dgm:t>
    </dgm:pt>
    <dgm:pt modelId="{3D57B183-59FD-477A-8842-AC0355F679E9}" type="pres">
      <dgm:prSet presAssocID="{E412BCF8-614E-40F6-ACC8-490A0BF494CF}" presName="rootConnector" presStyleLbl="node2" presStyleIdx="1" presStyleCnt="3"/>
      <dgm:spPr/>
      <dgm:t>
        <a:bodyPr/>
        <a:lstStyle/>
        <a:p>
          <a:endParaRPr lang="ru-RU"/>
        </a:p>
      </dgm:t>
    </dgm:pt>
    <dgm:pt modelId="{FDB67352-3348-47D9-8BD8-82F8D8CB9D37}" type="pres">
      <dgm:prSet presAssocID="{E412BCF8-614E-40F6-ACC8-490A0BF494CF}" presName="hierChild4" presStyleCnt="0"/>
      <dgm:spPr/>
    </dgm:pt>
    <dgm:pt modelId="{4C8BACE5-4A70-4DF7-96D8-C0060BAB1013}" type="pres">
      <dgm:prSet presAssocID="{E412BCF8-614E-40F6-ACC8-490A0BF494CF}" presName="hierChild5" presStyleCnt="0"/>
      <dgm:spPr/>
    </dgm:pt>
    <dgm:pt modelId="{55910405-5703-40F2-A54F-1020FF5BAE35}" type="pres">
      <dgm:prSet presAssocID="{25DFF021-C83F-4EAD-8386-A32E484507E6}" presName="Name37" presStyleLbl="parChTrans1D2" presStyleIdx="2" presStyleCnt="5"/>
      <dgm:spPr/>
      <dgm:t>
        <a:bodyPr/>
        <a:lstStyle/>
        <a:p>
          <a:endParaRPr lang="ru-RU"/>
        </a:p>
      </dgm:t>
    </dgm:pt>
    <dgm:pt modelId="{E921F415-4319-40A4-9B64-1FF7C715F087}" type="pres">
      <dgm:prSet presAssocID="{B67AFC61-EA32-49A4-AB39-80A6A9B0AA9B}" presName="hierRoot2" presStyleCnt="0">
        <dgm:presLayoutVars>
          <dgm:hierBranch val="init"/>
        </dgm:presLayoutVars>
      </dgm:prSet>
      <dgm:spPr/>
    </dgm:pt>
    <dgm:pt modelId="{F2CE05D3-8A52-4766-BE90-CC5F5252BFDB}" type="pres">
      <dgm:prSet presAssocID="{B67AFC61-EA32-49A4-AB39-80A6A9B0AA9B}" presName="rootComposite" presStyleCnt="0"/>
      <dgm:spPr/>
    </dgm:pt>
    <dgm:pt modelId="{0BA5BB53-FDDA-4C31-B67B-6EC5770BD5E0}" type="pres">
      <dgm:prSet presAssocID="{B67AFC61-EA32-49A4-AB39-80A6A9B0AA9B}" presName="rootText" presStyleLbl="node2" presStyleIdx="2" presStyleCnt="3">
        <dgm:presLayoutVars>
          <dgm:chPref val="3"/>
        </dgm:presLayoutVars>
      </dgm:prSet>
      <dgm:spPr/>
      <dgm:t>
        <a:bodyPr/>
        <a:lstStyle/>
        <a:p>
          <a:endParaRPr lang="ru-RU"/>
        </a:p>
      </dgm:t>
    </dgm:pt>
    <dgm:pt modelId="{B2F5DF01-7553-4486-AA6D-EFF099F840F7}" type="pres">
      <dgm:prSet presAssocID="{B67AFC61-EA32-49A4-AB39-80A6A9B0AA9B}" presName="rootConnector" presStyleLbl="node2" presStyleIdx="2" presStyleCnt="3"/>
      <dgm:spPr/>
      <dgm:t>
        <a:bodyPr/>
        <a:lstStyle/>
        <a:p>
          <a:endParaRPr lang="ru-RU"/>
        </a:p>
      </dgm:t>
    </dgm:pt>
    <dgm:pt modelId="{1AA0B600-5E23-4882-BF14-5BC528868C0E}" type="pres">
      <dgm:prSet presAssocID="{B67AFC61-EA32-49A4-AB39-80A6A9B0AA9B}" presName="hierChild4" presStyleCnt="0"/>
      <dgm:spPr/>
    </dgm:pt>
    <dgm:pt modelId="{C8AA01F3-AF1B-45CC-AACD-51E441C582E1}" type="pres">
      <dgm:prSet presAssocID="{B67AFC61-EA32-49A4-AB39-80A6A9B0AA9B}" presName="hierChild5" presStyleCnt="0"/>
      <dgm:spPr/>
    </dgm:pt>
    <dgm:pt modelId="{8BE9E880-8ED5-46F3-8B58-D3F205601400}" type="pres">
      <dgm:prSet presAssocID="{8C955422-2A29-47B8-A1AF-D36904DC046C}" presName="hierChild3" presStyleCnt="0"/>
      <dgm:spPr/>
    </dgm:pt>
    <dgm:pt modelId="{19A2C426-556E-4378-A2CD-F2AF97EFB1D1}" type="pres">
      <dgm:prSet presAssocID="{D51E0789-6005-42B5-A9FC-F4A454CF7D30}" presName="Name111" presStyleLbl="parChTrans1D2" presStyleIdx="3" presStyleCnt="5"/>
      <dgm:spPr/>
      <dgm:t>
        <a:bodyPr/>
        <a:lstStyle/>
        <a:p>
          <a:endParaRPr lang="ru-RU"/>
        </a:p>
      </dgm:t>
    </dgm:pt>
    <dgm:pt modelId="{0BAADBF2-0F35-49AC-9334-027F0BDC34CC}" type="pres">
      <dgm:prSet presAssocID="{C4FE6249-10F9-4125-9321-F240F15AB7B2}" presName="hierRoot3" presStyleCnt="0">
        <dgm:presLayoutVars>
          <dgm:hierBranch val="init"/>
        </dgm:presLayoutVars>
      </dgm:prSet>
      <dgm:spPr/>
    </dgm:pt>
    <dgm:pt modelId="{BBF032CF-1795-4A7B-8C70-1F55C01AB2FE}" type="pres">
      <dgm:prSet presAssocID="{C4FE6249-10F9-4125-9321-F240F15AB7B2}" presName="rootComposite3" presStyleCnt="0"/>
      <dgm:spPr/>
    </dgm:pt>
    <dgm:pt modelId="{DDC9EF81-5A2C-4287-BE91-AFCEF4053DA6}" type="pres">
      <dgm:prSet presAssocID="{C4FE6249-10F9-4125-9321-F240F15AB7B2}" presName="rootText3" presStyleLbl="asst1" presStyleIdx="0" presStyleCnt="2">
        <dgm:presLayoutVars>
          <dgm:chPref val="3"/>
        </dgm:presLayoutVars>
      </dgm:prSet>
      <dgm:spPr/>
      <dgm:t>
        <a:bodyPr/>
        <a:lstStyle/>
        <a:p>
          <a:endParaRPr lang="ru-RU"/>
        </a:p>
      </dgm:t>
    </dgm:pt>
    <dgm:pt modelId="{66C57709-B055-4327-8466-41A861946FFF}" type="pres">
      <dgm:prSet presAssocID="{C4FE6249-10F9-4125-9321-F240F15AB7B2}" presName="rootConnector3" presStyleLbl="asst1" presStyleIdx="0" presStyleCnt="2"/>
      <dgm:spPr/>
      <dgm:t>
        <a:bodyPr/>
        <a:lstStyle/>
        <a:p>
          <a:endParaRPr lang="ru-RU"/>
        </a:p>
      </dgm:t>
    </dgm:pt>
    <dgm:pt modelId="{AB8BD247-F7F6-482B-9A74-E02EEFF76661}" type="pres">
      <dgm:prSet presAssocID="{C4FE6249-10F9-4125-9321-F240F15AB7B2}" presName="hierChild6" presStyleCnt="0"/>
      <dgm:spPr/>
    </dgm:pt>
    <dgm:pt modelId="{91E6B70F-2496-4168-AA40-6E5394045EC4}" type="pres">
      <dgm:prSet presAssocID="{C4FE6249-10F9-4125-9321-F240F15AB7B2}" presName="hierChild7" presStyleCnt="0"/>
      <dgm:spPr/>
    </dgm:pt>
    <dgm:pt modelId="{AD2B2B57-6374-4591-BDFC-D47590DBF33E}" type="pres">
      <dgm:prSet presAssocID="{ABFD1D3A-49AC-46DE-B915-647F3DE378C7}" presName="Name111" presStyleLbl="parChTrans1D2" presStyleIdx="4" presStyleCnt="5"/>
      <dgm:spPr/>
      <dgm:t>
        <a:bodyPr/>
        <a:lstStyle/>
        <a:p>
          <a:endParaRPr lang="ru-RU"/>
        </a:p>
      </dgm:t>
    </dgm:pt>
    <dgm:pt modelId="{502D0886-3BB4-45E3-950E-29E146BDB29F}" type="pres">
      <dgm:prSet presAssocID="{E5422CB1-0B88-42F1-B844-B777E14E4830}" presName="hierRoot3" presStyleCnt="0">
        <dgm:presLayoutVars>
          <dgm:hierBranch val="init"/>
        </dgm:presLayoutVars>
      </dgm:prSet>
      <dgm:spPr/>
    </dgm:pt>
    <dgm:pt modelId="{5530A757-9B32-4B36-A5D9-3621D646B750}" type="pres">
      <dgm:prSet presAssocID="{E5422CB1-0B88-42F1-B844-B777E14E4830}" presName="rootComposite3" presStyleCnt="0"/>
      <dgm:spPr/>
    </dgm:pt>
    <dgm:pt modelId="{3246C2DA-4126-401E-A574-5800F25C5D55}" type="pres">
      <dgm:prSet presAssocID="{E5422CB1-0B88-42F1-B844-B777E14E4830}" presName="rootText3" presStyleLbl="asst1" presStyleIdx="1" presStyleCnt="2">
        <dgm:presLayoutVars>
          <dgm:chPref val="3"/>
        </dgm:presLayoutVars>
      </dgm:prSet>
      <dgm:spPr/>
      <dgm:t>
        <a:bodyPr/>
        <a:lstStyle/>
        <a:p>
          <a:endParaRPr lang="ru-RU"/>
        </a:p>
      </dgm:t>
    </dgm:pt>
    <dgm:pt modelId="{963FBC50-4451-4E2B-9BAB-EBD89D5940FE}" type="pres">
      <dgm:prSet presAssocID="{E5422CB1-0B88-42F1-B844-B777E14E4830}" presName="rootConnector3" presStyleLbl="asst1" presStyleIdx="1" presStyleCnt="2"/>
      <dgm:spPr/>
      <dgm:t>
        <a:bodyPr/>
        <a:lstStyle/>
        <a:p>
          <a:endParaRPr lang="ru-RU"/>
        </a:p>
      </dgm:t>
    </dgm:pt>
    <dgm:pt modelId="{E41BBF30-DDB6-4593-8958-5B7D7DD90EF0}" type="pres">
      <dgm:prSet presAssocID="{E5422CB1-0B88-42F1-B844-B777E14E4830}" presName="hierChild6" presStyleCnt="0"/>
      <dgm:spPr/>
    </dgm:pt>
    <dgm:pt modelId="{131BD617-E683-40E2-ABEC-9199D7B64057}" type="pres">
      <dgm:prSet presAssocID="{E5422CB1-0B88-42F1-B844-B777E14E4830}" presName="hierChild7" presStyleCnt="0"/>
      <dgm:spPr/>
    </dgm:pt>
  </dgm:ptLst>
  <dgm:cxnLst>
    <dgm:cxn modelId="{DADE5C3B-F48C-464E-BD5A-331F7B932936}" type="presOf" srcId="{E412BCF8-614E-40F6-ACC8-490A0BF494CF}" destId="{53103614-980A-49D8-A098-A80F42E2682F}" srcOrd="0" destOrd="0" presId="urn:microsoft.com/office/officeart/2005/8/layout/orgChart1"/>
    <dgm:cxn modelId="{17313169-FD59-4253-B686-28F0CD6533E0}" srcId="{8C955422-2A29-47B8-A1AF-D36904DC046C}" destId="{E412BCF8-614E-40F6-ACC8-490A0BF494CF}" srcOrd="3" destOrd="0" parTransId="{6372CFF9-EC02-412C-B22B-95BF7B7D4CF8}" sibTransId="{BBA04A01-D3CD-4C9C-9704-DD3646DCD36D}"/>
    <dgm:cxn modelId="{DC6115C7-36B1-4EFC-9098-AFC21898F552}" type="presOf" srcId="{25DFF021-C83F-4EAD-8386-A32E484507E6}" destId="{55910405-5703-40F2-A54F-1020FF5BAE35}" srcOrd="0" destOrd="0" presId="urn:microsoft.com/office/officeart/2005/8/layout/orgChart1"/>
    <dgm:cxn modelId="{046275DB-714F-44B3-A1EC-0E3E775B23A0}" type="presOf" srcId="{0D7E47A2-D903-4A1F-A028-28CF59E3CD81}" destId="{A261D919-DDAF-4213-A535-7B117130F96C}" srcOrd="0" destOrd="0" presId="urn:microsoft.com/office/officeart/2005/8/layout/orgChart1"/>
    <dgm:cxn modelId="{C9D01386-7AB6-4B15-A298-5943FBB20E70}" type="presOf" srcId="{9130D97B-582E-425F-872E-52DA9E7253E2}" destId="{C6C00C0A-54E4-4707-99D8-62306702F5DB}" srcOrd="0" destOrd="0" presId="urn:microsoft.com/office/officeart/2005/8/layout/orgChart1"/>
    <dgm:cxn modelId="{6CE29B36-29A7-48D8-A909-3E347CB3CADE}" srcId="{8C955422-2A29-47B8-A1AF-D36904DC046C}" destId="{C4FE6249-10F9-4125-9321-F240F15AB7B2}" srcOrd="0" destOrd="0" parTransId="{D51E0789-6005-42B5-A9FC-F4A454CF7D30}" sibTransId="{7245B81B-C56E-45C6-9A5B-5B49B443711A}"/>
    <dgm:cxn modelId="{7C70CA94-F594-4AC4-A5F0-3198871AAABD}" type="presOf" srcId="{AC308D5D-98DC-4A07-863A-B323D3284C76}" destId="{2A7528A8-F9DB-451F-B1CA-D27ED48F81C4}" srcOrd="0" destOrd="0" presId="urn:microsoft.com/office/officeart/2005/8/layout/orgChart1"/>
    <dgm:cxn modelId="{EA0DAE1E-4383-4AD4-B16F-F706177F276A}" type="presOf" srcId="{8C955422-2A29-47B8-A1AF-D36904DC046C}" destId="{D9A288F8-B684-455C-AD43-90F93C0AA6A0}" srcOrd="1" destOrd="0" presId="urn:microsoft.com/office/officeart/2005/8/layout/orgChart1"/>
    <dgm:cxn modelId="{700D768E-4F34-4DCD-BC4F-4B31D58341F0}" type="presOf" srcId="{B67AFC61-EA32-49A4-AB39-80A6A9B0AA9B}" destId="{B2F5DF01-7553-4486-AA6D-EFF099F840F7}" srcOrd="1" destOrd="0" presId="urn:microsoft.com/office/officeart/2005/8/layout/orgChart1"/>
    <dgm:cxn modelId="{8AF654FC-A338-425E-B294-296E86A59261}" type="presOf" srcId="{8C955422-2A29-47B8-A1AF-D36904DC046C}" destId="{29BD89EE-949E-4593-90AC-2B113F8E1288}" srcOrd="0" destOrd="0" presId="urn:microsoft.com/office/officeart/2005/8/layout/orgChart1"/>
    <dgm:cxn modelId="{4D76FB2F-6BDC-4BB0-9B5C-963B704F0104}" type="presOf" srcId="{0D7E47A2-D903-4A1F-A028-28CF59E3CD81}" destId="{C2DAF482-4835-4B79-A594-6AB50E8AF45D}" srcOrd="1" destOrd="0" presId="urn:microsoft.com/office/officeart/2005/8/layout/orgChart1"/>
    <dgm:cxn modelId="{C17DF9D4-7573-44A3-9494-E2D303C3688E}" srcId="{9130D97B-582E-425F-872E-52DA9E7253E2}" destId="{8C955422-2A29-47B8-A1AF-D36904DC046C}" srcOrd="0" destOrd="0" parTransId="{D378DD1D-DA45-49B8-A934-DC6B6D46C94C}" sibTransId="{B042271D-95C3-4AF1-BF42-9A8B29B770C4}"/>
    <dgm:cxn modelId="{B6B94567-1558-4BF6-9726-DA3C86E49B48}" type="presOf" srcId="{6372CFF9-EC02-412C-B22B-95BF7B7D4CF8}" destId="{E968A73A-7AFE-4123-AD3B-7D2C2B480D2F}" srcOrd="0" destOrd="0" presId="urn:microsoft.com/office/officeart/2005/8/layout/orgChart1"/>
    <dgm:cxn modelId="{94E45EA2-ECEE-43DB-B1C0-9275BFAA1BB5}" srcId="{8C955422-2A29-47B8-A1AF-D36904DC046C}" destId="{B67AFC61-EA32-49A4-AB39-80A6A9B0AA9B}" srcOrd="4" destOrd="0" parTransId="{25DFF021-C83F-4EAD-8386-A32E484507E6}" sibTransId="{69E387C9-5844-46D5-B657-B8C829582DDD}"/>
    <dgm:cxn modelId="{DEC30BB1-3552-4D95-ABE2-986C0F001259}" type="presOf" srcId="{E5422CB1-0B88-42F1-B844-B777E14E4830}" destId="{963FBC50-4451-4E2B-9BAB-EBD89D5940FE}" srcOrd="1" destOrd="0" presId="urn:microsoft.com/office/officeart/2005/8/layout/orgChart1"/>
    <dgm:cxn modelId="{7F170473-5336-459D-8CF0-895CFB7E474B}" type="presOf" srcId="{B67AFC61-EA32-49A4-AB39-80A6A9B0AA9B}" destId="{0BA5BB53-FDDA-4C31-B67B-6EC5770BD5E0}" srcOrd="0" destOrd="0" presId="urn:microsoft.com/office/officeart/2005/8/layout/orgChart1"/>
    <dgm:cxn modelId="{E983579E-6760-4FC4-8007-016B41B9F890}" type="presOf" srcId="{ABFD1D3A-49AC-46DE-B915-647F3DE378C7}" destId="{AD2B2B57-6374-4591-BDFC-D47590DBF33E}" srcOrd="0" destOrd="0" presId="urn:microsoft.com/office/officeart/2005/8/layout/orgChart1"/>
    <dgm:cxn modelId="{690F9CCE-8D72-486E-A330-973D15198595}" type="presOf" srcId="{C4FE6249-10F9-4125-9321-F240F15AB7B2}" destId="{DDC9EF81-5A2C-4287-BE91-AFCEF4053DA6}" srcOrd="0" destOrd="0" presId="urn:microsoft.com/office/officeart/2005/8/layout/orgChart1"/>
    <dgm:cxn modelId="{9D4B5540-6CB3-4DC6-A01C-22C9044EB990}" type="presOf" srcId="{D51E0789-6005-42B5-A9FC-F4A454CF7D30}" destId="{19A2C426-556E-4378-A2CD-F2AF97EFB1D1}" srcOrd="0" destOrd="0" presId="urn:microsoft.com/office/officeart/2005/8/layout/orgChart1"/>
    <dgm:cxn modelId="{08DF4D11-0626-40EF-8D40-1F840B9C6D81}" srcId="{8C955422-2A29-47B8-A1AF-D36904DC046C}" destId="{0D7E47A2-D903-4A1F-A028-28CF59E3CD81}" srcOrd="2" destOrd="0" parTransId="{AC308D5D-98DC-4A07-863A-B323D3284C76}" sibTransId="{6CF1FA54-3C9D-4EB4-98EF-5B983C979C1B}"/>
    <dgm:cxn modelId="{5EE62A87-305A-49F5-AF0E-1CFAF916C3DC}" type="presOf" srcId="{E5422CB1-0B88-42F1-B844-B777E14E4830}" destId="{3246C2DA-4126-401E-A574-5800F25C5D55}" srcOrd="0" destOrd="0" presId="urn:microsoft.com/office/officeart/2005/8/layout/orgChart1"/>
    <dgm:cxn modelId="{4F5F5BE4-7E25-453A-9899-78403AD106E1}" type="presOf" srcId="{E412BCF8-614E-40F6-ACC8-490A0BF494CF}" destId="{3D57B183-59FD-477A-8842-AC0355F679E9}" srcOrd="1" destOrd="0" presId="urn:microsoft.com/office/officeart/2005/8/layout/orgChart1"/>
    <dgm:cxn modelId="{E610B342-7CDF-44DA-A749-0E26ECA349C3}" type="presOf" srcId="{C4FE6249-10F9-4125-9321-F240F15AB7B2}" destId="{66C57709-B055-4327-8466-41A861946FFF}" srcOrd="1" destOrd="0" presId="urn:microsoft.com/office/officeart/2005/8/layout/orgChart1"/>
    <dgm:cxn modelId="{4F65373C-C520-4DF6-95D2-B7C51AA02540}" srcId="{8C955422-2A29-47B8-A1AF-D36904DC046C}" destId="{E5422CB1-0B88-42F1-B844-B777E14E4830}" srcOrd="1" destOrd="0" parTransId="{ABFD1D3A-49AC-46DE-B915-647F3DE378C7}" sibTransId="{FD44F53A-3900-479D-B4D9-47C06C67D10F}"/>
    <dgm:cxn modelId="{413A36FA-9399-44BD-98D8-3FB47E8EB0D6}" type="presParOf" srcId="{C6C00C0A-54E4-4707-99D8-62306702F5DB}" destId="{D5F448D8-2BA8-4EBC-B8EC-5C0BDB8030C6}" srcOrd="0" destOrd="0" presId="urn:microsoft.com/office/officeart/2005/8/layout/orgChart1"/>
    <dgm:cxn modelId="{6ACDF92C-DA23-4323-9252-3F4C89633CB6}" type="presParOf" srcId="{D5F448D8-2BA8-4EBC-B8EC-5C0BDB8030C6}" destId="{CCECF0AD-91EF-44ED-A5E1-4FC13FFAE7EC}" srcOrd="0" destOrd="0" presId="urn:microsoft.com/office/officeart/2005/8/layout/orgChart1"/>
    <dgm:cxn modelId="{46120BDE-6BA7-4305-A6A0-E961ACC0A964}" type="presParOf" srcId="{CCECF0AD-91EF-44ED-A5E1-4FC13FFAE7EC}" destId="{29BD89EE-949E-4593-90AC-2B113F8E1288}" srcOrd="0" destOrd="0" presId="urn:microsoft.com/office/officeart/2005/8/layout/orgChart1"/>
    <dgm:cxn modelId="{C7212447-A265-45D2-A22C-35ACB9205C78}" type="presParOf" srcId="{CCECF0AD-91EF-44ED-A5E1-4FC13FFAE7EC}" destId="{D9A288F8-B684-455C-AD43-90F93C0AA6A0}" srcOrd="1" destOrd="0" presId="urn:microsoft.com/office/officeart/2005/8/layout/orgChart1"/>
    <dgm:cxn modelId="{D3B29AFA-10D1-479D-A185-8E162FC41C4C}" type="presParOf" srcId="{D5F448D8-2BA8-4EBC-B8EC-5C0BDB8030C6}" destId="{172060C7-C592-40AF-8A78-288B0FE4B2E5}" srcOrd="1" destOrd="0" presId="urn:microsoft.com/office/officeart/2005/8/layout/orgChart1"/>
    <dgm:cxn modelId="{1E12C97F-E87E-44D7-958A-AB22A3B20D60}" type="presParOf" srcId="{172060C7-C592-40AF-8A78-288B0FE4B2E5}" destId="{2A7528A8-F9DB-451F-B1CA-D27ED48F81C4}" srcOrd="0" destOrd="0" presId="urn:microsoft.com/office/officeart/2005/8/layout/orgChart1"/>
    <dgm:cxn modelId="{0D693F60-6945-4462-87B6-9089E5DEA5A4}" type="presParOf" srcId="{172060C7-C592-40AF-8A78-288B0FE4B2E5}" destId="{6103A77C-44D4-4AAC-A59A-BC9AAE216C89}" srcOrd="1" destOrd="0" presId="urn:microsoft.com/office/officeart/2005/8/layout/orgChart1"/>
    <dgm:cxn modelId="{565F8B01-4661-4F4E-9E3A-A624004D1F50}" type="presParOf" srcId="{6103A77C-44D4-4AAC-A59A-BC9AAE216C89}" destId="{904DC1F0-A2B7-4689-A583-32A592E6FFE5}" srcOrd="0" destOrd="0" presId="urn:microsoft.com/office/officeart/2005/8/layout/orgChart1"/>
    <dgm:cxn modelId="{16CD1171-1336-49D4-9558-2523DA97E769}" type="presParOf" srcId="{904DC1F0-A2B7-4689-A583-32A592E6FFE5}" destId="{A261D919-DDAF-4213-A535-7B117130F96C}" srcOrd="0" destOrd="0" presId="urn:microsoft.com/office/officeart/2005/8/layout/orgChart1"/>
    <dgm:cxn modelId="{E92686E0-BE04-459E-B968-D1AED2B803EA}" type="presParOf" srcId="{904DC1F0-A2B7-4689-A583-32A592E6FFE5}" destId="{C2DAF482-4835-4B79-A594-6AB50E8AF45D}" srcOrd="1" destOrd="0" presId="urn:microsoft.com/office/officeart/2005/8/layout/orgChart1"/>
    <dgm:cxn modelId="{0A028C25-40C7-4A51-9E78-3C7F722F81D0}" type="presParOf" srcId="{6103A77C-44D4-4AAC-A59A-BC9AAE216C89}" destId="{4B745BA4-07F6-4B60-AEDD-7CC769639A36}" srcOrd="1" destOrd="0" presId="urn:microsoft.com/office/officeart/2005/8/layout/orgChart1"/>
    <dgm:cxn modelId="{F5C8A5DF-0795-4F0F-8E59-E5F187B46ABB}" type="presParOf" srcId="{6103A77C-44D4-4AAC-A59A-BC9AAE216C89}" destId="{6FA7F57F-6D9C-411D-A911-3A114C538E36}" srcOrd="2" destOrd="0" presId="urn:microsoft.com/office/officeart/2005/8/layout/orgChart1"/>
    <dgm:cxn modelId="{CBBC95D4-E017-451C-86DB-CDF36C738D59}" type="presParOf" srcId="{172060C7-C592-40AF-8A78-288B0FE4B2E5}" destId="{E968A73A-7AFE-4123-AD3B-7D2C2B480D2F}" srcOrd="2" destOrd="0" presId="urn:microsoft.com/office/officeart/2005/8/layout/orgChart1"/>
    <dgm:cxn modelId="{C5E56053-1F95-4F06-ACA5-EC7310375824}" type="presParOf" srcId="{172060C7-C592-40AF-8A78-288B0FE4B2E5}" destId="{D9D774A1-0C66-4625-A9F8-EF06B0DB89CD}" srcOrd="3" destOrd="0" presId="urn:microsoft.com/office/officeart/2005/8/layout/orgChart1"/>
    <dgm:cxn modelId="{6164CA81-6A98-4219-9D33-0D37259A57A3}" type="presParOf" srcId="{D9D774A1-0C66-4625-A9F8-EF06B0DB89CD}" destId="{3F3DB45A-2D23-41E1-939C-0D9926F4228D}" srcOrd="0" destOrd="0" presId="urn:microsoft.com/office/officeart/2005/8/layout/orgChart1"/>
    <dgm:cxn modelId="{366EB4D7-87C7-4C81-A34C-769A32E748E4}" type="presParOf" srcId="{3F3DB45A-2D23-41E1-939C-0D9926F4228D}" destId="{53103614-980A-49D8-A098-A80F42E2682F}" srcOrd="0" destOrd="0" presId="urn:microsoft.com/office/officeart/2005/8/layout/orgChart1"/>
    <dgm:cxn modelId="{3D893504-31DB-4714-9CD3-B815A045BB12}" type="presParOf" srcId="{3F3DB45A-2D23-41E1-939C-0D9926F4228D}" destId="{3D57B183-59FD-477A-8842-AC0355F679E9}" srcOrd="1" destOrd="0" presId="urn:microsoft.com/office/officeart/2005/8/layout/orgChart1"/>
    <dgm:cxn modelId="{1B163F47-2E93-4F45-A9EC-1606AEE98AE3}" type="presParOf" srcId="{D9D774A1-0C66-4625-A9F8-EF06B0DB89CD}" destId="{FDB67352-3348-47D9-8BD8-82F8D8CB9D37}" srcOrd="1" destOrd="0" presId="urn:microsoft.com/office/officeart/2005/8/layout/orgChart1"/>
    <dgm:cxn modelId="{B6C17A47-3949-4AFE-8FC9-8580C5E77D48}" type="presParOf" srcId="{D9D774A1-0C66-4625-A9F8-EF06B0DB89CD}" destId="{4C8BACE5-4A70-4DF7-96D8-C0060BAB1013}" srcOrd="2" destOrd="0" presId="urn:microsoft.com/office/officeart/2005/8/layout/orgChart1"/>
    <dgm:cxn modelId="{30385A7F-CE4D-4E5E-B313-FA0F0CBA20D1}" type="presParOf" srcId="{172060C7-C592-40AF-8A78-288B0FE4B2E5}" destId="{55910405-5703-40F2-A54F-1020FF5BAE35}" srcOrd="4" destOrd="0" presId="urn:microsoft.com/office/officeart/2005/8/layout/orgChart1"/>
    <dgm:cxn modelId="{A67DA839-63FE-4A6E-81C9-FD341E855106}" type="presParOf" srcId="{172060C7-C592-40AF-8A78-288B0FE4B2E5}" destId="{E921F415-4319-40A4-9B64-1FF7C715F087}" srcOrd="5" destOrd="0" presId="urn:microsoft.com/office/officeart/2005/8/layout/orgChart1"/>
    <dgm:cxn modelId="{9CAE5FAB-F925-4EA4-8A15-E60ACB52B5D2}" type="presParOf" srcId="{E921F415-4319-40A4-9B64-1FF7C715F087}" destId="{F2CE05D3-8A52-4766-BE90-CC5F5252BFDB}" srcOrd="0" destOrd="0" presId="urn:microsoft.com/office/officeart/2005/8/layout/orgChart1"/>
    <dgm:cxn modelId="{F2037162-6AF3-4C3E-B613-F814BE31E1D1}" type="presParOf" srcId="{F2CE05D3-8A52-4766-BE90-CC5F5252BFDB}" destId="{0BA5BB53-FDDA-4C31-B67B-6EC5770BD5E0}" srcOrd="0" destOrd="0" presId="urn:microsoft.com/office/officeart/2005/8/layout/orgChart1"/>
    <dgm:cxn modelId="{D9E8F78F-2E96-4A2B-B1FF-61AA29D8B200}" type="presParOf" srcId="{F2CE05D3-8A52-4766-BE90-CC5F5252BFDB}" destId="{B2F5DF01-7553-4486-AA6D-EFF099F840F7}" srcOrd="1" destOrd="0" presId="urn:microsoft.com/office/officeart/2005/8/layout/orgChart1"/>
    <dgm:cxn modelId="{040A15E3-3C50-4E2E-8EE1-09350655ACCF}" type="presParOf" srcId="{E921F415-4319-40A4-9B64-1FF7C715F087}" destId="{1AA0B600-5E23-4882-BF14-5BC528868C0E}" srcOrd="1" destOrd="0" presId="urn:microsoft.com/office/officeart/2005/8/layout/orgChart1"/>
    <dgm:cxn modelId="{D60B44A8-F45C-49F4-A48B-AE599587E90D}" type="presParOf" srcId="{E921F415-4319-40A4-9B64-1FF7C715F087}" destId="{C8AA01F3-AF1B-45CC-AACD-51E441C582E1}" srcOrd="2" destOrd="0" presId="urn:microsoft.com/office/officeart/2005/8/layout/orgChart1"/>
    <dgm:cxn modelId="{2B3621F5-DAA0-47C2-9252-05D97ACE01D9}" type="presParOf" srcId="{D5F448D8-2BA8-4EBC-B8EC-5C0BDB8030C6}" destId="{8BE9E880-8ED5-46F3-8B58-D3F205601400}" srcOrd="2" destOrd="0" presId="urn:microsoft.com/office/officeart/2005/8/layout/orgChart1"/>
    <dgm:cxn modelId="{BFCD422E-6405-4A99-BA94-06F4EDE0DF4D}" type="presParOf" srcId="{8BE9E880-8ED5-46F3-8B58-D3F205601400}" destId="{19A2C426-556E-4378-A2CD-F2AF97EFB1D1}" srcOrd="0" destOrd="0" presId="urn:microsoft.com/office/officeart/2005/8/layout/orgChart1"/>
    <dgm:cxn modelId="{F80E8661-EA6F-42AF-B081-F2AD04659EDD}" type="presParOf" srcId="{8BE9E880-8ED5-46F3-8B58-D3F205601400}" destId="{0BAADBF2-0F35-49AC-9334-027F0BDC34CC}" srcOrd="1" destOrd="0" presId="urn:microsoft.com/office/officeart/2005/8/layout/orgChart1"/>
    <dgm:cxn modelId="{1DE2C327-42FC-4700-B9B0-30772E2EC5D8}" type="presParOf" srcId="{0BAADBF2-0F35-49AC-9334-027F0BDC34CC}" destId="{BBF032CF-1795-4A7B-8C70-1F55C01AB2FE}" srcOrd="0" destOrd="0" presId="urn:microsoft.com/office/officeart/2005/8/layout/orgChart1"/>
    <dgm:cxn modelId="{5339AA2F-FFF5-40C8-AAEB-C47A12355161}" type="presParOf" srcId="{BBF032CF-1795-4A7B-8C70-1F55C01AB2FE}" destId="{DDC9EF81-5A2C-4287-BE91-AFCEF4053DA6}" srcOrd="0" destOrd="0" presId="urn:microsoft.com/office/officeart/2005/8/layout/orgChart1"/>
    <dgm:cxn modelId="{86ED1A3F-ECE2-43FF-B2FC-25B15BC1426B}" type="presParOf" srcId="{BBF032CF-1795-4A7B-8C70-1F55C01AB2FE}" destId="{66C57709-B055-4327-8466-41A861946FFF}" srcOrd="1" destOrd="0" presId="urn:microsoft.com/office/officeart/2005/8/layout/orgChart1"/>
    <dgm:cxn modelId="{C4ACE29A-1EC4-4885-A681-A5AA855153FF}" type="presParOf" srcId="{0BAADBF2-0F35-49AC-9334-027F0BDC34CC}" destId="{AB8BD247-F7F6-482B-9A74-E02EEFF76661}" srcOrd="1" destOrd="0" presId="urn:microsoft.com/office/officeart/2005/8/layout/orgChart1"/>
    <dgm:cxn modelId="{11584261-42EB-437F-BAE1-525437066B99}" type="presParOf" srcId="{0BAADBF2-0F35-49AC-9334-027F0BDC34CC}" destId="{91E6B70F-2496-4168-AA40-6E5394045EC4}" srcOrd="2" destOrd="0" presId="urn:microsoft.com/office/officeart/2005/8/layout/orgChart1"/>
    <dgm:cxn modelId="{89FC84B1-DCC1-4106-94B0-4B32DA5A588B}" type="presParOf" srcId="{8BE9E880-8ED5-46F3-8B58-D3F205601400}" destId="{AD2B2B57-6374-4591-BDFC-D47590DBF33E}" srcOrd="2" destOrd="0" presId="urn:microsoft.com/office/officeart/2005/8/layout/orgChart1"/>
    <dgm:cxn modelId="{A522301C-56A9-4EA6-AA65-D49ABF672091}" type="presParOf" srcId="{8BE9E880-8ED5-46F3-8B58-D3F205601400}" destId="{502D0886-3BB4-45E3-950E-29E146BDB29F}" srcOrd="3" destOrd="0" presId="urn:microsoft.com/office/officeart/2005/8/layout/orgChart1"/>
    <dgm:cxn modelId="{DE192FE4-4E70-42B7-BA2E-625F61AAAE9D}" type="presParOf" srcId="{502D0886-3BB4-45E3-950E-29E146BDB29F}" destId="{5530A757-9B32-4B36-A5D9-3621D646B750}" srcOrd="0" destOrd="0" presId="urn:microsoft.com/office/officeart/2005/8/layout/orgChart1"/>
    <dgm:cxn modelId="{004AFA91-A980-46A3-ADC2-AEF457A488C2}" type="presParOf" srcId="{5530A757-9B32-4B36-A5D9-3621D646B750}" destId="{3246C2DA-4126-401E-A574-5800F25C5D55}" srcOrd="0" destOrd="0" presId="urn:microsoft.com/office/officeart/2005/8/layout/orgChart1"/>
    <dgm:cxn modelId="{36CE1F24-6F40-41D9-8D0B-7DA17DFDC4F7}" type="presParOf" srcId="{5530A757-9B32-4B36-A5D9-3621D646B750}" destId="{963FBC50-4451-4E2B-9BAB-EBD89D5940FE}" srcOrd="1" destOrd="0" presId="urn:microsoft.com/office/officeart/2005/8/layout/orgChart1"/>
    <dgm:cxn modelId="{0212C47A-E091-4F6C-BCE8-FF3F163D9C54}" type="presParOf" srcId="{502D0886-3BB4-45E3-950E-29E146BDB29F}" destId="{E41BBF30-DDB6-4593-8958-5B7D7DD90EF0}" srcOrd="1" destOrd="0" presId="urn:microsoft.com/office/officeart/2005/8/layout/orgChart1"/>
    <dgm:cxn modelId="{D8C1F682-BEA9-4AE8-A85E-7E432038920B}" type="presParOf" srcId="{502D0886-3BB4-45E3-950E-29E146BDB29F}" destId="{131BD617-E683-40E2-ABEC-9199D7B6405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35C17D4-AA60-4E11-8039-4CAA12FAF298}" type="doc">
      <dgm:prSet loTypeId="urn:microsoft.com/office/officeart/2005/8/layout/orgChart1" loCatId="hierarchy" qsTypeId="urn:microsoft.com/office/officeart/2005/8/quickstyle/3d2" qsCatId="3D" csTypeId="urn:microsoft.com/office/officeart/2005/8/colors/accent6_2" csCatId="accent6" phldr="1"/>
      <dgm:spPr/>
      <dgm:t>
        <a:bodyPr/>
        <a:lstStyle/>
        <a:p>
          <a:endParaRPr lang="ru-RU"/>
        </a:p>
      </dgm:t>
    </dgm:pt>
    <dgm:pt modelId="{23FF903C-01C6-4C6B-9F45-C20DF01648D1}">
      <dgm:prSet phldrT="[Текст]"/>
      <dgm:spPr/>
      <dgm:t>
        <a:bodyPr/>
        <a:lstStyle/>
        <a:p>
          <a:r>
            <a:rPr lang="ru-RU" b="1">
              <a:solidFill>
                <a:schemeClr val="tx1">
                  <a:lumMod val="95000"/>
                  <a:lumOff val="5000"/>
                </a:schemeClr>
              </a:solidFill>
            </a:rPr>
            <a:t>Руководитель спортклуба - Илюшин Олег Владимирович</a:t>
          </a:r>
        </a:p>
      </dgm:t>
    </dgm:pt>
    <dgm:pt modelId="{60F6448D-E578-4BE5-BB5F-A153CE5E610F}" type="parTrans" cxnId="{E9368E07-B626-4CC7-9B56-31325F6866C8}">
      <dgm:prSet/>
      <dgm:spPr/>
      <dgm:t>
        <a:bodyPr/>
        <a:lstStyle/>
        <a:p>
          <a:endParaRPr lang="ru-RU" b="1">
            <a:solidFill>
              <a:schemeClr val="tx1">
                <a:lumMod val="95000"/>
                <a:lumOff val="5000"/>
              </a:schemeClr>
            </a:solidFill>
          </a:endParaRPr>
        </a:p>
      </dgm:t>
    </dgm:pt>
    <dgm:pt modelId="{609D5D96-9141-4C03-BB96-453F5688B00B}" type="sibTrans" cxnId="{E9368E07-B626-4CC7-9B56-31325F6866C8}">
      <dgm:prSet/>
      <dgm:spPr/>
      <dgm:t>
        <a:bodyPr/>
        <a:lstStyle/>
        <a:p>
          <a:endParaRPr lang="ru-RU" b="1">
            <a:solidFill>
              <a:schemeClr val="tx1">
                <a:lumMod val="95000"/>
                <a:lumOff val="5000"/>
              </a:schemeClr>
            </a:solidFill>
          </a:endParaRPr>
        </a:p>
      </dgm:t>
    </dgm:pt>
    <dgm:pt modelId="{B9B57C9F-470F-4493-8B41-4617B9684E0E}" type="asst">
      <dgm:prSet phldrT="[Текст]"/>
      <dgm:spPr/>
      <dgm:t>
        <a:bodyPr/>
        <a:lstStyle/>
        <a:p>
          <a:r>
            <a:rPr lang="ru-RU" b="1">
              <a:solidFill>
                <a:schemeClr val="tx1">
                  <a:lumMod val="95000"/>
                  <a:lumOff val="5000"/>
                </a:schemeClr>
              </a:solidFill>
            </a:rPr>
            <a:t>Заместитель руководителя центра -</a:t>
          </a:r>
        </a:p>
        <a:p>
          <a:r>
            <a:rPr lang="ru-RU" b="1">
              <a:solidFill>
                <a:schemeClr val="tx1">
                  <a:lumMod val="95000"/>
                  <a:lumOff val="5000"/>
                </a:schemeClr>
              </a:solidFill>
            </a:rPr>
            <a:t> Ильин Владимир Андреевич</a:t>
          </a:r>
        </a:p>
      </dgm:t>
    </dgm:pt>
    <dgm:pt modelId="{12A66588-CDA7-4951-A86C-621CEB365E72}" type="parTrans" cxnId="{96163C89-8781-48EA-AEA5-E0B471498756}">
      <dgm:prSet/>
      <dgm:spPr/>
      <dgm:t>
        <a:bodyPr/>
        <a:lstStyle/>
        <a:p>
          <a:endParaRPr lang="ru-RU" b="1">
            <a:solidFill>
              <a:schemeClr val="tx1">
                <a:lumMod val="95000"/>
                <a:lumOff val="5000"/>
              </a:schemeClr>
            </a:solidFill>
          </a:endParaRPr>
        </a:p>
      </dgm:t>
    </dgm:pt>
    <dgm:pt modelId="{1E55B7D3-0C4F-4A26-BF9E-1ABDB1CAC0DD}" type="sibTrans" cxnId="{96163C89-8781-48EA-AEA5-E0B471498756}">
      <dgm:prSet/>
      <dgm:spPr/>
      <dgm:t>
        <a:bodyPr/>
        <a:lstStyle/>
        <a:p>
          <a:endParaRPr lang="ru-RU" b="1">
            <a:solidFill>
              <a:schemeClr val="tx1">
                <a:lumMod val="95000"/>
                <a:lumOff val="5000"/>
              </a:schemeClr>
            </a:solidFill>
          </a:endParaRPr>
        </a:p>
      </dgm:t>
    </dgm:pt>
    <dgm:pt modelId="{82FB7EB3-028D-4228-B195-3ABBE158431C}" type="asst">
      <dgm:prSet phldrT="[Текст]"/>
      <dgm:spPr/>
      <dgm:t>
        <a:bodyPr/>
        <a:lstStyle/>
        <a:p>
          <a:r>
            <a:rPr lang="ru-RU" b="1">
              <a:solidFill>
                <a:schemeClr val="tx1">
                  <a:lumMod val="95000"/>
                  <a:lumOff val="5000"/>
                </a:schemeClr>
              </a:solidFill>
            </a:rPr>
            <a:t>Заместитель руководителя центра - </a:t>
          </a:r>
        </a:p>
        <a:p>
          <a:r>
            <a:rPr lang="ru-RU" b="1">
              <a:solidFill>
                <a:schemeClr val="tx1">
                  <a:lumMod val="95000"/>
                  <a:lumOff val="5000"/>
                </a:schemeClr>
              </a:solidFill>
            </a:rPr>
            <a:t>Севодин Сергей Васильевич</a:t>
          </a:r>
        </a:p>
      </dgm:t>
    </dgm:pt>
    <dgm:pt modelId="{8B0B12FD-958F-48C4-8C70-5A79336FFF52}" type="parTrans" cxnId="{1378307F-EACB-4C98-914F-BE922C3FD3C3}">
      <dgm:prSet/>
      <dgm:spPr/>
      <dgm:t>
        <a:bodyPr/>
        <a:lstStyle/>
        <a:p>
          <a:endParaRPr lang="ru-RU" b="1">
            <a:solidFill>
              <a:schemeClr val="tx1">
                <a:lumMod val="95000"/>
                <a:lumOff val="5000"/>
              </a:schemeClr>
            </a:solidFill>
          </a:endParaRPr>
        </a:p>
      </dgm:t>
    </dgm:pt>
    <dgm:pt modelId="{57ADF47A-F217-4DFA-A884-D44AAC05FC2B}" type="sibTrans" cxnId="{1378307F-EACB-4C98-914F-BE922C3FD3C3}">
      <dgm:prSet/>
      <dgm:spPr/>
      <dgm:t>
        <a:bodyPr/>
        <a:lstStyle/>
        <a:p>
          <a:endParaRPr lang="ru-RU" b="1">
            <a:solidFill>
              <a:schemeClr val="tx1">
                <a:lumMod val="95000"/>
                <a:lumOff val="5000"/>
              </a:schemeClr>
            </a:solidFill>
          </a:endParaRPr>
        </a:p>
      </dgm:t>
    </dgm:pt>
    <dgm:pt modelId="{552A7C83-8F8D-4A45-90F4-1CA3702041E5}">
      <dgm:prSet/>
      <dgm:spPr/>
      <dgm:t>
        <a:bodyPr/>
        <a:lstStyle/>
        <a:p>
          <a:r>
            <a:rPr lang="ru-RU" b="1">
              <a:solidFill>
                <a:schemeClr val="tx1">
                  <a:lumMod val="95000"/>
                  <a:lumOff val="5000"/>
                </a:schemeClr>
              </a:solidFill>
            </a:rPr>
            <a:t>Тренеры:              </a:t>
          </a:r>
        </a:p>
        <a:p>
          <a:r>
            <a:rPr lang="ru-RU" b="1">
              <a:solidFill>
                <a:schemeClr val="tx1">
                  <a:lumMod val="95000"/>
                  <a:lumOff val="5000"/>
                </a:schemeClr>
              </a:solidFill>
            </a:rPr>
            <a:t> 1) Абзалова Светлана Вячеславовна;         </a:t>
          </a:r>
        </a:p>
        <a:p>
          <a:r>
            <a:rPr lang="ru-RU" b="1">
              <a:solidFill>
                <a:schemeClr val="tx1">
                  <a:lumMod val="95000"/>
                  <a:lumOff val="5000"/>
                </a:schemeClr>
              </a:solidFill>
            </a:rPr>
            <a:t>2) Боченков Александр Александрович; </a:t>
          </a:r>
        </a:p>
        <a:p>
          <a:r>
            <a:rPr lang="ru-RU" b="1">
              <a:solidFill>
                <a:schemeClr val="tx1">
                  <a:lumMod val="95000"/>
                  <a:lumOff val="5000"/>
                </a:schemeClr>
              </a:solidFill>
            </a:rPr>
            <a:t>3)Боченков Александр Евгеньевич;        </a:t>
          </a:r>
        </a:p>
        <a:p>
          <a:r>
            <a:rPr lang="ru-RU" b="1">
              <a:solidFill>
                <a:schemeClr val="tx1">
                  <a:lumMod val="95000"/>
                  <a:lumOff val="5000"/>
                </a:schemeClr>
              </a:solidFill>
            </a:rPr>
            <a:t>4) Гамбарова Диляра Тимерзяновна;               </a:t>
          </a:r>
        </a:p>
        <a:p>
          <a:r>
            <a:rPr lang="ru-RU" b="1">
              <a:solidFill>
                <a:schemeClr val="tx1">
                  <a:lumMod val="95000"/>
                  <a:lumOff val="5000"/>
                </a:schemeClr>
              </a:solidFill>
            </a:rPr>
            <a:t> 5)  Зыков Юрий Александрович; </a:t>
          </a:r>
        </a:p>
        <a:p>
          <a:r>
            <a:rPr lang="ru-RU" b="1">
              <a:solidFill>
                <a:schemeClr val="tx1">
                  <a:lumMod val="95000"/>
                  <a:lumOff val="5000"/>
                </a:schemeClr>
              </a:solidFill>
            </a:rPr>
            <a:t>6) Кочура Антон Сергеевич</a:t>
          </a:r>
        </a:p>
        <a:p>
          <a:endParaRPr lang="ru-RU" b="1">
            <a:solidFill>
              <a:schemeClr val="tx1">
                <a:lumMod val="95000"/>
                <a:lumOff val="5000"/>
              </a:schemeClr>
            </a:solidFill>
          </a:endParaRPr>
        </a:p>
        <a:p>
          <a:endParaRPr lang="ru-RU" b="1">
            <a:solidFill>
              <a:schemeClr val="tx1">
                <a:lumMod val="95000"/>
                <a:lumOff val="5000"/>
              </a:schemeClr>
            </a:solidFill>
          </a:endParaRPr>
        </a:p>
        <a:p>
          <a:endParaRPr lang="ru-RU" b="1">
            <a:solidFill>
              <a:schemeClr val="tx1">
                <a:lumMod val="95000"/>
                <a:lumOff val="5000"/>
              </a:schemeClr>
            </a:solidFill>
          </a:endParaRPr>
        </a:p>
      </dgm:t>
    </dgm:pt>
    <dgm:pt modelId="{E5BF2409-1FEA-4B7A-BB44-3910BB839E49}" type="parTrans" cxnId="{16D474AB-AD0C-4226-BA03-C9443A42197C}">
      <dgm:prSet/>
      <dgm:spPr/>
      <dgm:t>
        <a:bodyPr/>
        <a:lstStyle/>
        <a:p>
          <a:endParaRPr lang="ru-RU" b="1">
            <a:solidFill>
              <a:schemeClr val="tx1">
                <a:lumMod val="95000"/>
                <a:lumOff val="5000"/>
              </a:schemeClr>
            </a:solidFill>
          </a:endParaRPr>
        </a:p>
      </dgm:t>
    </dgm:pt>
    <dgm:pt modelId="{7AD6D0B6-3C30-4C9B-9DEE-D173216F3299}" type="sibTrans" cxnId="{16D474AB-AD0C-4226-BA03-C9443A42197C}">
      <dgm:prSet/>
      <dgm:spPr/>
      <dgm:t>
        <a:bodyPr/>
        <a:lstStyle/>
        <a:p>
          <a:endParaRPr lang="ru-RU" b="1">
            <a:solidFill>
              <a:schemeClr val="tx1">
                <a:lumMod val="95000"/>
                <a:lumOff val="5000"/>
              </a:schemeClr>
            </a:solidFill>
          </a:endParaRPr>
        </a:p>
      </dgm:t>
    </dgm:pt>
    <dgm:pt modelId="{F9AE85D4-AD5A-4BEB-B42D-DF9E0AD51F3D}">
      <dgm:prSet phldrT="[Текст]"/>
      <dgm:spPr/>
      <dgm:t>
        <a:bodyPr/>
        <a:lstStyle/>
        <a:p>
          <a:r>
            <a:rPr lang="ru-RU" b="1">
              <a:solidFill>
                <a:schemeClr val="tx1">
                  <a:lumMod val="95000"/>
                  <a:lumOff val="5000"/>
                </a:schemeClr>
              </a:solidFill>
            </a:rPr>
            <a:t>Тренеры: </a:t>
          </a:r>
        </a:p>
        <a:p>
          <a:r>
            <a:rPr lang="ru-RU" b="1">
              <a:solidFill>
                <a:schemeClr val="tx1">
                  <a:lumMod val="95000"/>
                  <a:lumOff val="5000"/>
                </a:schemeClr>
              </a:solidFill>
            </a:rPr>
            <a:t>7) Макаров Артур Владимирович;</a:t>
          </a:r>
        </a:p>
        <a:p>
          <a:r>
            <a:rPr lang="ru-RU" b="1">
              <a:solidFill>
                <a:schemeClr val="tx1">
                  <a:lumMod val="95000"/>
                  <a:lumOff val="5000"/>
                </a:schemeClr>
              </a:solidFill>
            </a:rPr>
            <a:t>8) Назаров Валерий Николаевич; </a:t>
          </a:r>
        </a:p>
        <a:p>
          <a:r>
            <a:rPr lang="ru-RU" b="1">
              <a:solidFill>
                <a:schemeClr val="tx1">
                  <a:lumMod val="95000"/>
                  <a:lumOff val="5000"/>
                </a:schemeClr>
              </a:solidFill>
            </a:rPr>
            <a:t>9) Павлов Вячеслав Леонидович; </a:t>
          </a:r>
        </a:p>
        <a:p>
          <a:r>
            <a:rPr lang="ru-RU" b="1">
              <a:solidFill>
                <a:schemeClr val="tx1">
                  <a:lumMod val="95000"/>
                  <a:lumOff val="5000"/>
                </a:schemeClr>
              </a:solidFill>
            </a:rPr>
            <a:t> 10) Поскребышев Илья Олегович;         </a:t>
          </a:r>
        </a:p>
        <a:p>
          <a:r>
            <a:rPr lang="ru-RU" b="1">
              <a:solidFill>
                <a:schemeClr val="tx1">
                  <a:lumMod val="95000"/>
                  <a:lumOff val="5000"/>
                </a:schemeClr>
              </a:solidFill>
            </a:rPr>
            <a:t>11) Сазгетдинов Ильгизар Гаязович; </a:t>
          </a:r>
        </a:p>
        <a:p>
          <a:r>
            <a:rPr lang="ru-RU" b="1">
              <a:solidFill>
                <a:schemeClr val="tx1">
                  <a:lumMod val="95000"/>
                  <a:lumOff val="5000"/>
                </a:schemeClr>
              </a:solidFill>
            </a:rPr>
            <a:t>12) Соколов Вячеслав Николаевич;</a:t>
          </a:r>
        </a:p>
      </dgm:t>
    </dgm:pt>
    <dgm:pt modelId="{B65A28BF-BF29-480D-845C-21098325BDBA}" type="parTrans" cxnId="{0058DA04-9BEE-4007-9A8F-946A6F873D34}">
      <dgm:prSet/>
      <dgm:spPr/>
      <dgm:t>
        <a:bodyPr/>
        <a:lstStyle/>
        <a:p>
          <a:endParaRPr lang="ru-RU" b="1">
            <a:solidFill>
              <a:schemeClr val="tx1">
                <a:lumMod val="95000"/>
                <a:lumOff val="5000"/>
              </a:schemeClr>
            </a:solidFill>
          </a:endParaRPr>
        </a:p>
      </dgm:t>
    </dgm:pt>
    <dgm:pt modelId="{D6F1D6E9-6402-40ED-9BC2-F2A64CB2B670}" type="sibTrans" cxnId="{0058DA04-9BEE-4007-9A8F-946A6F873D34}">
      <dgm:prSet/>
      <dgm:spPr/>
      <dgm:t>
        <a:bodyPr/>
        <a:lstStyle/>
        <a:p>
          <a:endParaRPr lang="ru-RU" b="1">
            <a:solidFill>
              <a:schemeClr val="tx1">
                <a:lumMod val="95000"/>
                <a:lumOff val="5000"/>
              </a:schemeClr>
            </a:solidFill>
          </a:endParaRPr>
        </a:p>
      </dgm:t>
    </dgm:pt>
    <dgm:pt modelId="{271CA5F6-682B-4BB0-B948-1AAB6E5A53F8}">
      <dgm:prSet/>
      <dgm:spPr/>
      <dgm:t>
        <a:bodyPr/>
        <a:lstStyle/>
        <a:p>
          <a:r>
            <a:rPr lang="ru-RU" b="1">
              <a:solidFill>
                <a:schemeClr val="tx1">
                  <a:lumMod val="95000"/>
                  <a:lumOff val="5000"/>
                </a:schemeClr>
              </a:solidFill>
            </a:rPr>
            <a:t>Тренеры: </a:t>
          </a:r>
        </a:p>
        <a:p>
          <a:r>
            <a:rPr lang="ru-RU" b="1">
              <a:solidFill>
                <a:schemeClr val="tx1">
                  <a:lumMod val="95000"/>
                  <a:lumOff val="5000"/>
                </a:schemeClr>
              </a:solidFill>
            </a:rPr>
            <a:t>13) Фаляхов Алмаз Камилевич; </a:t>
          </a:r>
        </a:p>
        <a:p>
          <a:r>
            <a:rPr lang="ru-RU" b="1">
              <a:solidFill>
                <a:schemeClr val="tx1">
                  <a:lumMod val="95000"/>
                  <a:lumOff val="5000"/>
                </a:schemeClr>
              </a:solidFill>
            </a:rPr>
            <a:t>14)Хабибуллин Илдар Минемухаметович; 15)Хабибуллин Ильфат Илдарович; </a:t>
          </a:r>
        </a:p>
        <a:p>
          <a:r>
            <a:rPr lang="ru-RU" b="1">
              <a:solidFill>
                <a:schemeClr val="tx1">
                  <a:lumMod val="95000"/>
                  <a:lumOff val="5000"/>
                </a:schemeClr>
              </a:solidFill>
            </a:rPr>
            <a:t>16) Чикляев Михаил Евгеньевич; </a:t>
          </a:r>
        </a:p>
        <a:p>
          <a:r>
            <a:rPr lang="ru-RU" b="1">
              <a:solidFill>
                <a:schemeClr val="tx1">
                  <a:lumMod val="95000"/>
                  <a:lumOff val="5000"/>
                </a:schemeClr>
              </a:solidFill>
            </a:rPr>
            <a:t>17)Шамсутдинова Юлия Анатольевна; </a:t>
          </a:r>
        </a:p>
        <a:p>
          <a:r>
            <a:rPr lang="ru-RU" b="1">
              <a:solidFill>
                <a:schemeClr val="tx1">
                  <a:lumMod val="95000"/>
                  <a:lumOff val="5000"/>
                </a:schemeClr>
              </a:solidFill>
            </a:rPr>
            <a:t>18) Шувагин Дмитрий Александрович</a:t>
          </a:r>
        </a:p>
      </dgm:t>
    </dgm:pt>
    <dgm:pt modelId="{39EC1202-6307-4672-8EE5-380FC9A5DADF}" type="parTrans" cxnId="{E9998512-4FBB-4DD9-A7F5-4A44F1BDAA3B}">
      <dgm:prSet/>
      <dgm:spPr/>
      <dgm:t>
        <a:bodyPr/>
        <a:lstStyle/>
        <a:p>
          <a:endParaRPr lang="ru-RU" b="1">
            <a:solidFill>
              <a:schemeClr val="tx1">
                <a:lumMod val="95000"/>
                <a:lumOff val="5000"/>
              </a:schemeClr>
            </a:solidFill>
          </a:endParaRPr>
        </a:p>
      </dgm:t>
    </dgm:pt>
    <dgm:pt modelId="{FFC0B256-EE70-4203-8B38-5BD2B098BD97}" type="sibTrans" cxnId="{E9998512-4FBB-4DD9-A7F5-4A44F1BDAA3B}">
      <dgm:prSet/>
      <dgm:spPr/>
      <dgm:t>
        <a:bodyPr/>
        <a:lstStyle/>
        <a:p>
          <a:endParaRPr lang="ru-RU" b="1">
            <a:solidFill>
              <a:schemeClr val="tx1">
                <a:lumMod val="95000"/>
                <a:lumOff val="5000"/>
              </a:schemeClr>
            </a:solidFill>
          </a:endParaRPr>
        </a:p>
      </dgm:t>
    </dgm:pt>
    <dgm:pt modelId="{72636875-D258-4B82-B4CD-8720AC1E62DB}" type="pres">
      <dgm:prSet presAssocID="{235C17D4-AA60-4E11-8039-4CAA12FAF298}" presName="hierChild1" presStyleCnt="0">
        <dgm:presLayoutVars>
          <dgm:orgChart val="1"/>
          <dgm:chPref val="1"/>
          <dgm:dir/>
          <dgm:animOne val="branch"/>
          <dgm:animLvl val="lvl"/>
          <dgm:resizeHandles/>
        </dgm:presLayoutVars>
      </dgm:prSet>
      <dgm:spPr/>
      <dgm:t>
        <a:bodyPr/>
        <a:lstStyle/>
        <a:p>
          <a:endParaRPr lang="ru-RU"/>
        </a:p>
      </dgm:t>
    </dgm:pt>
    <dgm:pt modelId="{67B165CE-2331-4511-8694-CCA68C13FDA6}" type="pres">
      <dgm:prSet presAssocID="{23FF903C-01C6-4C6B-9F45-C20DF01648D1}" presName="hierRoot1" presStyleCnt="0">
        <dgm:presLayoutVars>
          <dgm:hierBranch val="init"/>
        </dgm:presLayoutVars>
      </dgm:prSet>
      <dgm:spPr/>
    </dgm:pt>
    <dgm:pt modelId="{3E760F35-D73C-47B5-892A-F43D9B4DC436}" type="pres">
      <dgm:prSet presAssocID="{23FF903C-01C6-4C6B-9F45-C20DF01648D1}" presName="rootComposite1" presStyleCnt="0"/>
      <dgm:spPr/>
    </dgm:pt>
    <dgm:pt modelId="{BA51588B-FBEF-4DA8-B3BC-3284685AF6B0}" type="pres">
      <dgm:prSet presAssocID="{23FF903C-01C6-4C6B-9F45-C20DF01648D1}" presName="rootText1" presStyleLbl="node0" presStyleIdx="0" presStyleCnt="1" custScaleX="111925" custScaleY="106914">
        <dgm:presLayoutVars>
          <dgm:chPref val="3"/>
        </dgm:presLayoutVars>
      </dgm:prSet>
      <dgm:spPr/>
      <dgm:t>
        <a:bodyPr/>
        <a:lstStyle/>
        <a:p>
          <a:endParaRPr lang="ru-RU"/>
        </a:p>
      </dgm:t>
    </dgm:pt>
    <dgm:pt modelId="{B9454DD7-34CA-4A3A-92D5-2E7450851A67}" type="pres">
      <dgm:prSet presAssocID="{23FF903C-01C6-4C6B-9F45-C20DF01648D1}" presName="rootConnector1" presStyleLbl="node1" presStyleIdx="0" presStyleCnt="0"/>
      <dgm:spPr/>
      <dgm:t>
        <a:bodyPr/>
        <a:lstStyle/>
        <a:p>
          <a:endParaRPr lang="ru-RU"/>
        </a:p>
      </dgm:t>
    </dgm:pt>
    <dgm:pt modelId="{8E0B1C98-3FA1-40CA-88A1-B79115AC705A}" type="pres">
      <dgm:prSet presAssocID="{23FF903C-01C6-4C6B-9F45-C20DF01648D1}" presName="hierChild2" presStyleCnt="0"/>
      <dgm:spPr/>
    </dgm:pt>
    <dgm:pt modelId="{64F9B289-EDBB-466A-82C0-1FD98BCE199A}" type="pres">
      <dgm:prSet presAssocID="{E5BF2409-1FEA-4B7A-BB44-3910BB839E49}" presName="Name37" presStyleLbl="parChTrans1D2" presStyleIdx="0" presStyleCnt="5"/>
      <dgm:spPr/>
      <dgm:t>
        <a:bodyPr/>
        <a:lstStyle/>
        <a:p>
          <a:endParaRPr lang="ru-RU"/>
        </a:p>
      </dgm:t>
    </dgm:pt>
    <dgm:pt modelId="{60BC71E3-8037-42CB-B80E-3F985A0FAEE4}" type="pres">
      <dgm:prSet presAssocID="{552A7C83-8F8D-4A45-90F4-1CA3702041E5}" presName="hierRoot2" presStyleCnt="0">
        <dgm:presLayoutVars>
          <dgm:hierBranch val="init"/>
        </dgm:presLayoutVars>
      </dgm:prSet>
      <dgm:spPr/>
    </dgm:pt>
    <dgm:pt modelId="{00EAFAC6-D8EF-465D-8FCD-11B5D1E4D3B6}" type="pres">
      <dgm:prSet presAssocID="{552A7C83-8F8D-4A45-90F4-1CA3702041E5}" presName="rootComposite" presStyleCnt="0"/>
      <dgm:spPr/>
    </dgm:pt>
    <dgm:pt modelId="{71150876-3710-4357-9DEC-AE862899AA24}" type="pres">
      <dgm:prSet presAssocID="{552A7C83-8F8D-4A45-90F4-1CA3702041E5}" presName="rootText" presStyleLbl="node2" presStyleIdx="0" presStyleCnt="3" custScaleX="124707" custScaleY="359873">
        <dgm:presLayoutVars>
          <dgm:chPref val="3"/>
        </dgm:presLayoutVars>
      </dgm:prSet>
      <dgm:spPr/>
      <dgm:t>
        <a:bodyPr/>
        <a:lstStyle/>
        <a:p>
          <a:endParaRPr lang="ru-RU"/>
        </a:p>
      </dgm:t>
    </dgm:pt>
    <dgm:pt modelId="{37EF7E95-089E-4FED-9A18-96BE5EB450D8}" type="pres">
      <dgm:prSet presAssocID="{552A7C83-8F8D-4A45-90F4-1CA3702041E5}" presName="rootConnector" presStyleLbl="node2" presStyleIdx="0" presStyleCnt="3"/>
      <dgm:spPr/>
      <dgm:t>
        <a:bodyPr/>
        <a:lstStyle/>
        <a:p>
          <a:endParaRPr lang="ru-RU"/>
        </a:p>
      </dgm:t>
    </dgm:pt>
    <dgm:pt modelId="{BAA0A294-A040-4285-9C09-577BDD72A181}" type="pres">
      <dgm:prSet presAssocID="{552A7C83-8F8D-4A45-90F4-1CA3702041E5}" presName="hierChild4" presStyleCnt="0"/>
      <dgm:spPr/>
    </dgm:pt>
    <dgm:pt modelId="{804C9CC9-C032-4D52-AFE7-9F1DF50FC1A6}" type="pres">
      <dgm:prSet presAssocID="{552A7C83-8F8D-4A45-90F4-1CA3702041E5}" presName="hierChild5" presStyleCnt="0"/>
      <dgm:spPr/>
    </dgm:pt>
    <dgm:pt modelId="{01505518-0EF2-4E68-A7F2-4ACE3C9C0870}" type="pres">
      <dgm:prSet presAssocID="{B65A28BF-BF29-480D-845C-21098325BDBA}" presName="Name37" presStyleLbl="parChTrans1D2" presStyleIdx="1" presStyleCnt="5"/>
      <dgm:spPr/>
      <dgm:t>
        <a:bodyPr/>
        <a:lstStyle/>
        <a:p>
          <a:endParaRPr lang="ru-RU"/>
        </a:p>
      </dgm:t>
    </dgm:pt>
    <dgm:pt modelId="{7739C450-A937-4154-8B78-53C9D8F0FA4A}" type="pres">
      <dgm:prSet presAssocID="{F9AE85D4-AD5A-4BEB-B42D-DF9E0AD51F3D}" presName="hierRoot2" presStyleCnt="0">
        <dgm:presLayoutVars>
          <dgm:hierBranch val="init"/>
        </dgm:presLayoutVars>
      </dgm:prSet>
      <dgm:spPr/>
    </dgm:pt>
    <dgm:pt modelId="{8DD3BF88-4542-457D-B3A3-44FD50277775}" type="pres">
      <dgm:prSet presAssocID="{F9AE85D4-AD5A-4BEB-B42D-DF9E0AD51F3D}" presName="rootComposite" presStyleCnt="0"/>
      <dgm:spPr/>
    </dgm:pt>
    <dgm:pt modelId="{E112E159-13BA-4AA0-A721-83E05CA12AEF}" type="pres">
      <dgm:prSet presAssocID="{F9AE85D4-AD5A-4BEB-B42D-DF9E0AD51F3D}" presName="rootText" presStyleLbl="node2" presStyleIdx="1" presStyleCnt="3" custScaleX="119042" custScaleY="351615">
        <dgm:presLayoutVars>
          <dgm:chPref val="3"/>
        </dgm:presLayoutVars>
      </dgm:prSet>
      <dgm:spPr/>
      <dgm:t>
        <a:bodyPr/>
        <a:lstStyle/>
        <a:p>
          <a:endParaRPr lang="ru-RU"/>
        </a:p>
      </dgm:t>
    </dgm:pt>
    <dgm:pt modelId="{303E10E7-AB3E-4E9C-BFF9-AEA475370064}" type="pres">
      <dgm:prSet presAssocID="{F9AE85D4-AD5A-4BEB-B42D-DF9E0AD51F3D}" presName="rootConnector" presStyleLbl="node2" presStyleIdx="1" presStyleCnt="3"/>
      <dgm:spPr/>
      <dgm:t>
        <a:bodyPr/>
        <a:lstStyle/>
        <a:p>
          <a:endParaRPr lang="ru-RU"/>
        </a:p>
      </dgm:t>
    </dgm:pt>
    <dgm:pt modelId="{8756A707-AAB5-4BFC-A4AB-F1823EC82CA7}" type="pres">
      <dgm:prSet presAssocID="{F9AE85D4-AD5A-4BEB-B42D-DF9E0AD51F3D}" presName="hierChild4" presStyleCnt="0"/>
      <dgm:spPr/>
    </dgm:pt>
    <dgm:pt modelId="{E4A7721C-78B5-4187-9929-C94F85AD3121}" type="pres">
      <dgm:prSet presAssocID="{F9AE85D4-AD5A-4BEB-B42D-DF9E0AD51F3D}" presName="hierChild5" presStyleCnt="0"/>
      <dgm:spPr/>
    </dgm:pt>
    <dgm:pt modelId="{17235AE5-D25D-4AD5-BBCB-942ADA91BDE0}" type="pres">
      <dgm:prSet presAssocID="{39EC1202-6307-4672-8EE5-380FC9A5DADF}" presName="Name37" presStyleLbl="parChTrans1D2" presStyleIdx="2" presStyleCnt="5"/>
      <dgm:spPr/>
      <dgm:t>
        <a:bodyPr/>
        <a:lstStyle/>
        <a:p>
          <a:endParaRPr lang="ru-RU"/>
        </a:p>
      </dgm:t>
    </dgm:pt>
    <dgm:pt modelId="{40C8AA46-2839-4822-B095-FA4A4C429FEC}" type="pres">
      <dgm:prSet presAssocID="{271CA5F6-682B-4BB0-B948-1AAB6E5A53F8}" presName="hierRoot2" presStyleCnt="0">
        <dgm:presLayoutVars>
          <dgm:hierBranch val="init"/>
        </dgm:presLayoutVars>
      </dgm:prSet>
      <dgm:spPr/>
    </dgm:pt>
    <dgm:pt modelId="{1002E28B-0CC2-4393-836F-F3F191570F12}" type="pres">
      <dgm:prSet presAssocID="{271CA5F6-682B-4BB0-B948-1AAB6E5A53F8}" presName="rootComposite" presStyleCnt="0"/>
      <dgm:spPr/>
    </dgm:pt>
    <dgm:pt modelId="{881901DE-B342-4845-933D-2EEE87ECF4D3}" type="pres">
      <dgm:prSet presAssocID="{271CA5F6-682B-4BB0-B948-1AAB6E5A53F8}" presName="rootText" presStyleLbl="node2" presStyleIdx="2" presStyleCnt="3" custScaleX="115903" custScaleY="351615">
        <dgm:presLayoutVars>
          <dgm:chPref val="3"/>
        </dgm:presLayoutVars>
      </dgm:prSet>
      <dgm:spPr/>
      <dgm:t>
        <a:bodyPr/>
        <a:lstStyle/>
        <a:p>
          <a:endParaRPr lang="ru-RU"/>
        </a:p>
      </dgm:t>
    </dgm:pt>
    <dgm:pt modelId="{81685D5A-70CC-4AAD-8F8B-ED93A112905C}" type="pres">
      <dgm:prSet presAssocID="{271CA5F6-682B-4BB0-B948-1AAB6E5A53F8}" presName="rootConnector" presStyleLbl="node2" presStyleIdx="2" presStyleCnt="3"/>
      <dgm:spPr/>
      <dgm:t>
        <a:bodyPr/>
        <a:lstStyle/>
        <a:p>
          <a:endParaRPr lang="ru-RU"/>
        </a:p>
      </dgm:t>
    </dgm:pt>
    <dgm:pt modelId="{CCD8CC98-EA2F-4828-98B8-AB4C3C746F2A}" type="pres">
      <dgm:prSet presAssocID="{271CA5F6-682B-4BB0-B948-1AAB6E5A53F8}" presName="hierChild4" presStyleCnt="0"/>
      <dgm:spPr/>
    </dgm:pt>
    <dgm:pt modelId="{D06080BF-587C-4B36-94A8-A3E3C056BDF4}" type="pres">
      <dgm:prSet presAssocID="{271CA5F6-682B-4BB0-B948-1AAB6E5A53F8}" presName="hierChild5" presStyleCnt="0"/>
      <dgm:spPr/>
    </dgm:pt>
    <dgm:pt modelId="{DAAA5975-98FB-489E-80FE-A3B7E8C58EC8}" type="pres">
      <dgm:prSet presAssocID="{23FF903C-01C6-4C6B-9F45-C20DF01648D1}" presName="hierChild3" presStyleCnt="0"/>
      <dgm:spPr/>
    </dgm:pt>
    <dgm:pt modelId="{AE804A34-88A4-453E-87BF-34F96127EB4C}" type="pres">
      <dgm:prSet presAssocID="{12A66588-CDA7-4951-A86C-621CEB365E72}" presName="Name111" presStyleLbl="parChTrans1D2" presStyleIdx="3" presStyleCnt="5"/>
      <dgm:spPr/>
      <dgm:t>
        <a:bodyPr/>
        <a:lstStyle/>
        <a:p>
          <a:endParaRPr lang="ru-RU"/>
        </a:p>
      </dgm:t>
    </dgm:pt>
    <dgm:pt modelId="{C811F374-3093-45ED-B749-0E4DB4F94BCD}" type="pres">
      <dgm:prSet presAssocID="{B9B57C9F-470F-4493-8B41-4617B9684E0E}" presName="hierRoot3" presStyleCnt="0">
        <dgm:presLayoutVars>
          <dgm:hierBranch val="init"/>
        </dgm:presLayoutVars>
      </dgm:prSet>
      <dgm:spPr/>
    </dgm:pt>
    <dgm:pt modelId="{42E54EEB-E96C-43C3-901A-F82BFF8385F9}" type="pres">
      <dgm:prSet presAssocID="{B9B57C9F-470F-4493-8B41-4617B9684E0E}" presName="rootComposite3" presStyleCnt="0"/>
      <dgm:spPr/>
    </dgm:pt>
    <dgm:pt modelId="{93B4246B-8B25-4FD5-AE90-C07E20B44D4F}" type="pres">
      <dgm:prSet presAssocID="{B9B57C9F-470F-4493-8B41-4617B9684E0E}" presName="rootText3" presStyleLbl="asst1" presStyleIdx="0" presStyleCnt="2" custScaleX="113994">
        <dgm:presLayoutVars>
          <dgm:chPref val="3"/>
        </dgm:presLayoutVars>
      </dgm:prSet>
      <dgm:spPr/>
      <dgm:t>
        <a:bodyPr/>
        <a:lstStyle/>
        <a:p>
          <a:endParaRPr lang="ru-RU"/>
        </a:p>
      </dgm:t>
    </dgm:pt>
    <dgm:pt modelId="{51F02C44-0BB2-40AF-9F89-9CC8012DA2D8}" type="pres">
      <dgm:prSet presAssocID="{B9B57C9F-470F-4493-8B41-4617B9684E0E}" presName="rootConnector3" presStyleLbl="asst1" presStyleIdx="0" presStyleCnt="2"/>
      <dgm:spPr/>
      <dgm:t>
        <a:bodyPr/>
        <a:lstStyle/>
        <a:p>
          <a:endParaRPr lang="ru-RU"/>
        </a:p>
      </dgm:t>
    </dgm:pt>
    <dgm:pt modelId="{FFB29A40-FF60-4E39-A7B0-1B4302A4750E}" type="pres">
      <dgm:prSet presAssocID="{B9B57C9F-470F-4493-8B41-4617B9684E0E}" presName="hierChild6" presStyleCnt="0"/>
      <dgm:spPr/>
    </dgm:pt>
    <dgm:pt modelId="{990275D4-0D50-424D-A130-06E9ADC6B085}" type="pres">
      <dgm:prSet presAssocID="{B9B57C9F-470F-4493-8B41-4617B9684E0E}" presName="hierChild7" presStyleCnt="0"/>
      <dgm:spPr/>
    </dgm:pt>
    <dgm:pt modelId="{5A5B33CC-1DC6-422D-9755-A7F246E506AF}" type="pres">
      <dgm:prSet presAssocID="{8B0B12FD-958F-48C4-8C70-5A79336FFF52}" presName="Name111" presStyleLbl="parChTrans1D2" presStyleIdx="4" presStyleCnt="5"/>
      <dgm:spPr/>
      <dgm:t>
        <a:bodyPr/>
        <a:lstStyle/>
        <a:p>
          <a:endParaRPr lang="ru-RU"/>
        </a:p>
      </dgm:t>
    </dgm:pt>
    <dgm:pt modelId="{25A216CF-2C54-48EC-882B-1D845CE3B5D4}" type="pres">
      <dgm:prSet presAssocID="{82FB7EB3-028D-4228-B195-3ABBE158431C}" presName="hierRoot3" presStyleCnt="0">
        <dgm:presLayoutVars>
          <dgm:hierBranch val="init"/>
        </dgm:presLayoutVars>
      </dgm:prSet>
      <dgm:spPr/>
    </dgm:pt>
    <dgm:pt modelId="{EE578881-C1D9-4997-95C0-13874D69FDED}" type="pres">
      <dgm:prSet presAssocID="{82FB7EB3-028D-4228-B195-3ABBE158431C}" presName="rootComposite3" presStyleCnt="0"/>
      <dgm:spPr/>
    </dgm:pt>
    <dgm:pt modelId="{028C5487-D5E3-4117-8C42-B13E9FAD0500}" type="pres">
      <dgm:prSet presAssocID="{82FB7EB3-028D-4228-B195-3ABBE158431C}" presName="rootText3" presStyleLbl="asst1" presStyleIdx="1" presStyleCnt="2" custScaleX="119465">
        <dgm:presLayoutVars>
          <dgm:chPref val="3"/>
        </dgm:presLayoutVars>
      </dgm:prSet>
      <dgm:spPr/>
      <dgm:t>
        <a:bodyPr/>
        <a:lstStyle/>
        <a:p>
          <a:endParaRPr lang="ru-RU"/>
        </a:p>
      </dgm:t>
    </dgm:pt>
    <dgm:pt modelId="{BE93355F-1C74-4CFF-8BF1-ACCE9D002036}" type="pres">
      <dgm:prSet presAssocID="{82FB7EB3-028D-4228-B195-3ABBE158431C}" presName="rootConnector3" presStyleLbl="asst1" presStyleIdx="1" presStyleCnt="2"/>
      <dgm:spPr/>
      <dgm:t>
        <a:bodyPr/>
        <a:lstStyle/>
        <a:p>
          <a:endParaRPr lang="ru-RU"/>
        </a:p>
      </dgm:t>
    </dgm:pt>
    <dgm:pt modelId="{AE342A79-7584-4973-B862-97F246EBA927}" type="pres">
      <dgm:prSet presAssocID="{82FB7EB3-028D-4228-B195-3ABBE158431C}" presName="hierChild6" presStyleCnt="0"/>
      <dgm:spPr/>
    </dgm:pt>
    <dgm:pt modelId="{9E0230D7-9968-41C9-A381-75C0B0F55892}" type="pres">
      <dgm:prSet presAssocID="{82FB7EB3-028D-4228-B195-3ABBE158431C}" presName="hierChild7" presStyleCnt="0"/>
      <dgm:spPr/>
    </dgm:pt>
  </dgm:ptLst>
  <dgm:cxnLst>
    <dgm:cxn modelId="{51A28E01-E757-4D28-948A-0A320EC7D9C3}" type="presOf" srcId="{B65A28BF-BF29-480D-845C-21098325BDBA}" destId="{01505518-0EF2-4E68-A7F2-4ACE3C9C0870}" srcOrd="0" destOrd="0" presId="urn:microsoft.com/office/officeart/2005/8/layout/orgChart1"/>
    <dgm:cxn modelId="{D0527846-AF49-4E92-9FF3-3EFF8CB885C8}" type="presOf" srcId="{271CA5F6-682B-4BB0-B948-1AAB6E5A53F8}" destId="{881901DE-B342-4845-933D-2EEE87ECF4D3}" srcOrd="0" destOrd="0" presId="urn:microsoft.com/office/officeart/2005/8/layout/orgChart1"/>
    <dgm:cxn modelId="{24212EF5-4065-42F8-A898-DCE5086CADF7}" type="presOf" srcId="{B9B57C9F-470F-4493-8B41-4617B9684E0E}" destId="{51F02C44-0BB2-40AF-9F89-9CC8012DA2D8}" srcOrd="1" destOrd="0" presId="urn:microsoft.com/office/officeart/2005/8/layout/orgChart1"/>
    <dgm:cxn modelId="{664F974A-589C-4749-BEDC-129C9EB9573F}" type="presOf" srcId="{23FF903C-01C6-4C6B-9F45-C20DF01648D1}" destId="{B9454DD7-34CA-4A3A-92D5-2E7450851A67}" srcOrd="1" destOrd="0" presId="urn:microsoft.com/office/officeart/2005/8/layout/orgChart1"/>
    <dgm:cxn modelId="{835F93DF-1E1C-400B-B3CA-76AEFF3BA790}" type="presOf" srcId="{E5BF2409-1FEA-4B7A-BB44-3910BB839E49}" destId="{64F9B289-EDBB-466A-82C0-1FD98BCE199A}" srcOrd="0" destOrd="0" presId="urn:microsoft.com/office/officeart/2005/8/layout/orgChart1"/>
    <dgm:cxn modelId="{BF88460A-CFCA-46B8-94DA-FB4957A48EEB}" type="presOf" srcId="{F9AE85D4-AD5A-4BEB-B42D-DF9E0AD51F3D}" destId="{E112E159-13BA-4AA0-A721-83E05CA12AEF}" srcOrd="0" destOrd="0" presId="urn:microsoft.com/office/officeart/2005/8/layout/orgChart1"/>
    <dgm:cxn modelId="{53D666C3-02F2-493D-967E-431625C15EFB}" type="presOf" srcId="{552A7C83-8F8D-4A45-90F4-1CA3702041E5}" destId="{37EF7E95-089E-4FED-9A18-96BE5EB450D8}" srcOrd="1" destOrd="0" presId="urn:microsoft.com/office/officeart/2005/8/layout/orgChart1"/>
    <dgm:cxn modelId="{33C547F1-92F4-4DBA-AEB1-C4154B98D4BE}" type="presOf" srcId="{82FB7EB3-028D-4228-B195-3ABBE158431C}" destId="{BE93355F-1C74-4CFF-8BF1-ACCE9D002036}" srcOrd="1" destOrd="0" presId="urn:microsoft.com/office/officeart/2005/8/layout/orgChart1"/>
    <dgm:cxn modelId="{5A81F4BC-22F4-4AB9-8BEE-83A5FFF63D47}" type="presOf" srcId="{12A66588-CDA7-4951-A86C-621CEB365E72}" destId="{AE804A34-88A4-453E-87BF-34F96127EB4C}" srcOrd="0" destOrd="0" presId="urn:microsoft.com/office/officeart/2005/8/layout/orgChart1"/>
    <dgm:cxn modelId="{39A00D58-39B0-4692-9971-F79C36EC4011}" type="presOf" srcId="{39EC1202-6307-4672-8EE5-380FC9A5DADF}" destId="{17235AE5-D25D-4AD5-BBCB-942ADA91BDE0}" srcOrd="0" destOrd="0" presId="urn:microsoft.com/office/officeart/2005/8/layout/orgChart1"/>
    <dgm:cxn modelId="{1378307F-EACB-4C98-914F-BE922C3FD3C3}" srcId="{23FF903C-01C6-4C6B-9F45-C20DF01648D1}" destId="{82FB7EB3-028D-4228-B195-3ABBE158431C}" srcOrd="1" destOrd="0" parTransId="{8B0B12FD-958F-48C4-8C70-5A79336FFF52}" sibTransId="{57ADF47A-F217-4DFA-A884-D44AAC05FC2B}"/>
    <dgm:cxn modelId="{16D474AB-AD0C-4226-BA03-C9443A42197C}" srcId="{23FF903C-01C6-4C6B-9F45-C20DF01648D1}" destId="{552A7C83-8F8D-4A45-90F4-1CA3702041E5}" srcOrd="2" destOrd="0" parTransId="{E5BF2409-1FEA-4B7A-BB44-3910BB839E49}" sibTransId="{7AD6D0B6-3C30-4C9B-9DEE-D173216F3299}"/>
    <dgm:cxn modelId="{E9998512-4FBB-4DD9-A7F5-4A44F1BDAA3B}" srcId="{23FF903C-01C6-4C6B-9F45-C20DF01648D1}" destId="{271CA5F6-682B-4BB0-B948-1AAB6E5A53F8}" srcOrd="4" destOrd="0" parTransId="{39EC1202-6307-4672-8EE5-380FC9A5DADF}" sibTransId="{FFC0B256-EE70-4203-8B38-5BD2B098BD97}"/>
    <dgm:cxn modelId="{9842A10A-FD2E-43E3-86E0-CD18DBEB32D2}" type="presOf" srcId="{235C17D4-AA60-4E11-8039-4CAA12FAF298}" destId="{72636875-D258-4B82-B4CD-8720AC1E62DB}" srcOrd="0" destOrd="0" presId="urn:microsoft.com/office/officeart/2005/8/layout/orgChart1"/>
    <dgm:cxn modelId="{83696975-4BB2-4825-A56E-F77D91A7D8DE}" type="presOf" srcId="{8B0B12FD-958F-48C4-8C70-5A79336FFF52}" destId="{5A5B33CC-1DC6-422D-9755-A7F246E506AF}" srcOrd="0" destOrd="0" presId="urn:microsoft.com/office/officeart/2005/8/layout/orgChart1"/>
    <dgm:cxn modelId="{E9368E07-B626-4CC7-9B56-31325F6866C8}" srcId="{235C17D4-AA60-4E11-8039-4CAA12FAF298}" destId="{23FF903C-01C6-4C6B-9F45-C20DF01648D1}" srcOrd="0" destOrd="0" parTransId="{60F6448D-E578-4BE5-BB5F-A153CE5E610F}" sibTransId="{609D5D96-9141-4C03-BB96-453F5688B00B}"/>
    <dgm:cxn modelId="{96163C89-8781-48EA-AEA5-E0B471498756}" srcId="{23FF903C-01C6-4C6B-9F45-C20DF01648D1}" destId="{B9B57C9F-470F-4493-8B41-4617B9684E0E}" srcOrd="0" destOrd="0" parTransId="{12A66588-CDA7-4951-A86C-621CEB365E72}" sibTransId="{1E55B7D3-0C4F-4A26-BF9E-1ABDB1CAC0DD}"/>
    <dgm:cxn modelId="{8D914ABA-3C40-4B59-B636-C5EAC1DF04AA}" type="presOf" srcId="{271CA5F6-682B-4BB0-B948-1AAB6E5A53F8}" destId="{81685D5A-70CC-4AAD-8F8B-ED93A112905C}" srcOrd="1" destOrd="0" presId="urn:microsoft.com/office/officeart/2005/8/layout/orgChart1"/>
    <dgm:cxn modelId="{1204053D-5391-4CC7-A219-4D140E158E7D}" type="presOf" srcId="{23FF903C-01C6-4C6B-9F45-C20DF01648D1}" destId="{BA51588B-FBEF-4DA8-B3BC-3284685AF6B0}" srcOrd="0" destOrd="0" presId="urn:microsoft.com/office/officeart/2005/8/layout/orgChart1"/>
    <dgm:cxn modelId="{4A6C2FA3-9E0D-4CA4-826D-F6415BF26FFC}" type="presOf" srcId="{F9AE85D4-AD5A-4BEB-B42D-DF9E0AD51F3D}" destId="{303E10E7-AB3E-4E9C-BFF9-AEA475370064}" srcOrd="1" destOrd="0" presId="urn:microsoft.com/office/officeart/2005/8/layout/orgChart1"/>
    <dgm:cxn modelId="{8890C869-3207-48F9-A654-953CC81F791C}" type="presOf" srcId="{82FB7EB3-028D-4228-B195-3ABBE158431C}" destId="{028C5487-D5E3-4117-8C42-B13E9FAD0500}" srcOrd="0" destOrd="0" presId="urn:microsoft.com/office/officeart/2005/8/layout/orgChart1"/>
    <dgm:cxn modelId="{0058DA04-9BEE-4007-9A8F-946A6F873D34}" srcId="{23FF903C-01C6-4C6B-9F45-C20DF01648D1}" destId="{F9AE85D4-AD5A-4BEB-B42D-DF9E0AD51F3D}" srcOrd="3" destOrd="0" parTransId="{B65A28BF-BF29-480D-845C-21098325BDBA}" sibTransId="{D6F1D6E9-6402-40ED-9BC2-F2A64CB2B670}"/>
    <dgm:cxn modelId="{5217E59C-FF83-4FC6-9FC9-38D4390B1078}" type="presOf" srcId="{B9B57C9F-470F-4493-8B41-4617B9684E0E}" destId="{93B4246B-8B25-4FD5-AE90-C07E20B44D4F}" srcOrd="0" destOrd="0" presId="urn:microsoft.com/office/officeart/2005/8/layout/orgChart1"/>
    <dgm:cxn modelId="{6D3A57C0-397B-49A2-B8A0-9C32FD9B4309}" type="presOf" srcId="{552A7C83-8F8D-4A45-90F4-1CA3702041E5}" destId="{71150876-3710-4357-9DEC-AE862899AA24}" srcOrd="0" destOrd="0" presId="urn:microsoft.com/office/officeart/2005/8/layout/orgChart1"/>
    <dgm:cxn modelId="{BF7970AD-0937-4B2A-86C8-25FD6CAF6444}" type="presParOf" srcId="{72636875-D258-4B82-B4CD-8720AC1E62DB}" destId="{67B165CE-2331-4511-8694-CCA68C13FDA6}" srcOrd="0" destOrd="0" presId="urn:microsoft.com/office/officeart/2005/8/layout/orgChart1"/>
    <dgm:cxn modelId="{46963A99-AD0B-4048-B515-47959D4A40AE}" type="presParOf" srcId="{67B165CE-2331-4511-8694-CCA68C13FDA6}" destId="{3E760F35-D73C-47B5-892A-F43D9B4DC436}" srcOrd="0" destOrd="0" presId="urn:microsoft.com/office/officeart/2005/8/layout/orgChart1"/>
    <dgm:cxn modelId="{414FF3AB-9075-4452-9EED-4AE322873DF2}" type="presParOf" srcId="{3E760F35-D73C-47B5-892A-F43D9B4DC436}" destId="{BA51588B-FBEF-4DA8-B3BC-3284685AF6B0}" srcOrd="0" destOrd="0" presId="urn:microsoft.com/office/officeart/2005/8/layout/orgChart1"/>
    <dgm:cxn modelId="{1E804F61-F42B-48D9-AC2E-02F332A54594}" type="presParOf" srcId="{3E760F35-D73C-47B5-892A-F43D9B4DC436}" destId="{B9454DD7-34CA-4A3A-92D5-2E7450851A67}" srcOrd="1" destOrd="0" presId="urn:microsoft.com/office/officeart/2005/8/layout/orgChart1"/>
    <dgm:cxn modelId="{D352124E-BE19-47C7-9999-67CE94704566}" type="presParOf" srcId="{67B165CE-2331-4511-8694-CCA68C13FDA6}" destId="{8E0B1C98-3FA1-40CA-88A1-B79115AC705A}" srcOrd="1" destOrd="0" presId="urn:microsoft.com/office/officeart/2005/8/layout/orgChart1"/>
    <dgm:cxn modelId="{69AD72C5-094E-41E4-A615-69B17B80DD56}" type="presParOf" srcId="{8E0B1C98-3FA1-40CA-88A1-B79115AC705A}" destId="{64F9B289-EDBB-466A-82C0-1FD98BCE199A}" srcOrd="0" destOrd="0" presId="urn:microsoft.com/office/officeart/2005/8/layout/orgChart1"/>
    <dgm:cxn modelId="{441FE14A-B4E5-49C9-B9DE-DDBB45C74B97}" type="presParOf" srcId="{8E0B1C98-3FA1-40CA-88A1-B79115AC705A}" destId="{60BC71E3-8037-42CB-B80E-3F985A0FAEE4}" srcOrd="1" destOrd="0" presId="urn:microsoft.com/office/officeart/2005/8/layout/orgChart1"/>
    <dgm:cxn modelId="{1E075AAF-4F9F-4A04-82C8-E83ED55F7163}" type="presParOf" srcId="{60BC71E3-8037-42CB-B80E-3F985A0FAEE4}" destId="{00EAFAC6-D8EF-465D-8FCD-11B5D1E4D3B6}" srcOrd="0" destOrd="0" presId="urn:microsoft.com/office/officeart/2005/8/layout/orgChart1"/>
    <dgm:cxn modelId="{A1130FEE-2C1F-42D9-A3A4-6B896032F249}" type="presParOf" srcId="{00EAFAC6-D8EF-465D-8FCD-11B5D1E4D3B6}" destId="{71150876-3710-4357-9DEC-AE862899AA24}" srcOrd="0" destOrd="0" presId="urn:microsoft.com/office/officeart/2005/8/layout/orgChart1"/>
    <dgm:cxn modelId="{9C4A08C1-BEA3-41B7-BAA6-77C8F15905C7}" type="presParOf" srcId="{00EAFAC6-D8EF-465D-8FCD-11B5D1E4D3B6}" destId="{37EF7E95-089E-4FED-9A18-96BE5EB450D8}" srcOrd="1" destOrd="0" presId="urn:microsoft.com/office/officeart/2005/8/layout/orgChart1"/>
    <dgm:cxn modelId="{B3BDE7A2-C55E-4B17-B220-BBBA3369F11F}" type="presParOf" srcId="{60BC71E3-8037-42CB-B80E-3F985A0FAEE4}" destId="{BAA0A294-A040-4285-9C09-577BDD72A181}" srcOrd="1" destOrd="0" presId="urn:microsoft.com/office/officeart/2005/8/layout/orgChart1"/>
    <dgm:cxn modelId="{792E7126-B355-4E48-ADF0-BD9E2E9E5374}" type="presParOf" srcId="{60BC71E3-8037-42CB-B80E-3F985A0FAEE4}" destId="{804C9CC9-C032-4D52-AFE7-9F1DF50FC1A6}" srcOrd="2" destOrd="0" presId="urn:microsoft.com/office/officeart/2005/8/layout/orgChart1"/>
    <dgm:cxn modelId="{1183D88D-23EE-46C8-8A18-44CBDA6D2380}" type="presParOf" srcId="{8E0B1C98-3FA1-40CA-88A1-B79115AC705A}" destId="{01505518-0EF2-4E68-A7F2-4ACE3C9C0870}" srcOrd="2" destOrd="0" presId="urn:microsoft.com/office/officeart/2005/8/layout/orgChart1"/>
    <dgm:cxn modelId="{37A73721-A34F-4B73-BAD1-E04921B3C694}" type="presParOf" srcId="{8E0B1C98-3FA1-40CA-88A1-B79115AC705A}" destId="{7739C450-A937-4154-8B78-53C9D8F0FA4A}" srcOrd="3" destOrd="0" presId="urn:microsoft.com/office/officeart/2005/8/layout/orgChart1"/>
    <dgm:cxn modelId="{6C6645FF-E406-46C9-8DA0-86154ADCD576}" type="presParOf" srcId="{7739C450-A937-4154-8B78-53C9D8F0FA4A}" destId="{8DD3BF88-4542-457D-B3A3-44FD50277775}" srcOrd="0" destOrd="0" presId="urn:microsoft.com/office/officeart/2005/8/layout/orgChart1"/>
    <dgm:cxn modelId="{0F85C043-0ED2-42DB-8673-641AD172432D}" type="presParOf" srcId="{8DD3BF88-4542-457D-B3A3-44FD50277775}" destId="{E112E159-13BA-4AA0-A721-83E05CA12AEF}" srcOrd="0" destOrd="0" presId="urn:microsoft.com/office/officeart/2005/8/layout/orgChart1"/>
    <dgm:cxn modelId="{DB2A54AE-9F70-4D7D-9D84-454B31ADC8EA}" type="presParOf" srcId="{8DD3BF88-4542-457D-B3A3-44FD50277775}" destId="{303E10E7-AB3E-4E9C-BFF9-AEA475370064}" srcOrd="1" destOrd="0" presId="urn:microsoft.com/office/officeart/2005/8/layout/orgChart1"/>
    <dgm:cxn modelId="{591CCF9E-B2C5-4A54-8A32-0FD7CD7A8C25}" type="presParOf" srcId="{7739C450-A937-4154-8B78-53C9D8F0FA4A}" destId="{8756A707-AAB5-4BFC-A4AB-F1823EC82CA7}" srcOrd="1" destOrd="0" presId="urn:microsoft.com/office/officeart/2005/8/layout/orgChart1"/>
    <dgm:cxn modelId="{3FF95147-B0C5-4E56-9B40-B7E784C0A679}" type="presParOf" srcId="{7739C450-A937-4154-8B78-53C9D8F0FA4A}" destId="{E4A7721C-78B5-4187-9929-C94F85AD3121}" srcOrd="2" destOrd="0" presId="urn:microsoft.com/office/officeart/2005/8/layout/orgChart1"/>
    <dgm:cxn modelId="{2D5215BA-7F58-4408-A7E4-79495259B8A1}" type="presParOf" srcId="{8E0B1C98-3FA1-40CA-88A1-B79115AC705A}" destId="{17235AE5-D25D-4AD5-BBCB-942ADA91BDE0}" srcOrd="4" destOrd="0" presId="urn:microsoft.com/office/officeart/2005/8/layout/orgChart1"/>
    <dgm:cxn modelId="{D63B7DA7-2705-404F-B402-2558D756DEC7}" type="presParOf" srcId="{8E0B1C98-3FA1-40CA-88A1-B79115AC705A}" destId="{40C8AA46-2839-4822-B095-FA4A4C429FEC}" srcOrd="5" destOrd="0" presId="urn:microsoft.com/office/officeart/2005/8/layout/orgChart1"/>
    <dgm:cxn modelId="{691D9939-D012-472F-BB59-F61FB0D1CBAF}" type="presParOf" srcId="{40C8AA46-2839-4822-B095-FA4A4C429FEC}" destId="{1002E28B-0CC2-4393-836F-F3F191570F12}" srcOrd="0" destOrd="0" presId="urn:microsoft.com/office/officeart/2005/8/layout/orgChart1"/>
    <dgm:cxn modelId="{28F25FCD-B50D-4ADC-BC94-1395F10F162D}" type="presParOf" srcId="{1002E28B-0CC2-4393-836F-F3F191570F12}" destId="{881901DE-B342-4845-933D-2EEE87ECF4D3}" srcOrd="0" destOrd="0" presId="urn:microsoft.com/office/officeart/2005/8/layout/orgChart1"/>
    <dgm:cxn modelId="{55FE0458-97D1-4D24-95A5-F54A8071ED03}" type="presParOf" srcId="{1002E28B-0CC2-4393-836F-F3F191570F12}" destId="{81685D5A-70CC-4AAD-8F8B-ED93A112905C}" srcOrd="1" destOrd="0" presId="urn:microsoft.com/office/officeart/2005/8/layout/orgChart1"/>
    <dgm:cxn modelId="{587B3F24-6FF7-4DB5-B504-0A2283F8E719}" type="presParOf" srcId="{40C8AA46-2839-4822-B095-FA4A4C429FEC}" destId="{CCD8CC98-EA2F-4828-98B8-AB4C3C746F2A}" srcOrd="1" destOrd="0" presId="urn:microsoft.com/office/officeart/2005/8/layout/orgChart1"/>
    <dgm:cxn modelId="{5DD7E11F-ADE3-4074-BE04-70D495CE7AD8}" type="presParOf" srcId="{40C8AA46-2839-4822-B095-FA4A4C429FEC}" destId="{D06080BF-587C-4B36-94A8-A3E3C056BDF4}" srcOrd="2" destOrd="0" presId="urn:microsoft.com/office/officeart/2005/8/layout/orgChart1"/>
    <dgm:cxn modelId="{51128361-1D92-4AE1-A7B6-15FFA81560C3}" type="presParOf" srcId="{67B165CE-2331-4511-8694-CCA68C13FDA6}" destId="{DAAA5975-98FB-489E-80FE-A3B7E8C58EC8}" srcOrd="2" destOrd="0" presId="urn:microsoft.com/office/officeart/2005/8/layout/orgChart1"/>
    <dgm:cxn modelId="{FC2D5A08-B410-4A4E-B5FC-0A680D811B91}" type="presParOf" srcId="{DAAA5975-98FB-489E-80FE-A3B7E8C58EC8}" destId="{AE804A34-88A4-453E-87BF-34F96127EB4C}" srcOrd="0" destOrd="0" presId="urn:microsoft.com/office/officeart/2005/8/layout/orgChart1"/>
    <dgm:cxn modelId="{BA9111BA-42D9-4E75-A795-7B5F5DA629EC}" type="presParOf" srcId="{DAAA5975-98FB-489E-80FE-A3B7E8C58EC8}" destId="{C811F374-3093-45ED-B749-0E4DB4F94BCD}" srcOrd="1" destOrd="0" presId="urn:microsoft.com/office/officeart/2005/8/layout/orgChart1"/>
    <dgm:cxn modelId="{03004F59-9B0F-4BEC-8888-EA5A1458F51B}" type="presParOf" srcId="{C811F374-3093-45ED-B749-0E4DB4F94BCD}" destId="{42E54EEB-E96C-43C3-901A-F82BFF8385F9}" srcOrd="0" destOrd="0" presId="urn:microsoft.com/office/officeart/2005/8/layout/orgChart1"/>
    <dgm:cxn modelId="{C88BC144-94AD-4558-BBE9-E2E91DB462AF}" type="presParOf" srcId="{42E54EEB-E96C-43C3-901A-F82BFF8385F9}" destId="{93B4246B-8B25-4FD5-AE90-C07E20B44D4F}" srcOrd="0" destOrd="0" presId="urn:microsoft.com/office/officeart/2005/8/layout/orgChart1"/>
    <dgm:cxn modelId="{A44BEE37-FE14-436C-8C1A-9E9AFF3FBB9A}" type="presParOf" srcId="{42E54EEB-E96C-43C3-901A-F82BFF8385F9}" destId="{51F02C44-0BB2-40AF-9F89-9CC8012DA2D8}" srcOrd="1" destOrd="0" presId="urn:microsoft.com/office/officeart/2005/8/layout/orgChart1"/>
    <dgm:cxn modelId="{A38D684C-72F2-496E-80BF-395BACC7264B}" type="presParOf" srcId="{C811F374-3093-45ED-B749-0E4DB4F94BCD}" destId="{FFB29A40-FF60-4E39-A7B0-1B4302A4750E}" srcOrd="1" destOrd="0" presId="urn:microsoft.com/office/officeart/2005/8/layout/orgChart1"/>
    <dgm:cxn modelId="{3B20788D-73EB-427A-9179-0B58A02098EB}" type="presParOf" srcId="{C811F374-3093-45ED-B749-0E4DB4F94BCD}" destId="{990275D4-0D50-424D-A130-06E9ADC6B085}" srcOrd="2" destOrd="0" presId="urn:microsoft.com/office/officeart/2005/8/layout/orgChart1"/>
    <dgm:cxn modelId="{1CF22D28-AFE1-4A8E-8D38-985ED729E1A5}" type="presParOf" srcId="{DAAA5975-98FB-489E-80FE-A3B7E8C58EC8}" destId="{5A5B33CC-1DC6-422D-9755-A7F246E506AF}" srcOrd="2" destOrd="0" presId="urn:microsoft.com/office/officeart/2005/8/layout/orgChart1"/>
    <dgm:cxn modelId="{49A71DC2-9D08-45B7-B30C-755D10E919AF}" type="presParOf" srcId="{DAAA5975-98FB-489E-80FE-A3B7E8C58EC8}" destId="{25A216CF-2C54-48EC-882B-1D845CE3B5D4}" srcOrd="3" destOrd="0" presId="urn:microsoft.com/office/officeart/2005/8/layout/orgChart1"/>
    <dgm:cxn modelId="{EDAC8145-45F8-457A-AC4E-5F2F803CEB72}" type="presParOf" srcId="{25A216CF-2C54-48EC-882B-1D845CE3B5D4}" destId="{EE578881-C1D9-4997-95C0-13874D69FDED}" srcOrd="0" destOrd="0" presId="urn:microsoft.com/office/officeart/2005/8/layout/orgChart1"/>
    <dgm:cxn modelId="{6BEE465C-4ADB-4586-96F2-4AD40FA33E28}" type="presParOf" srcId="{EE578881-C1D9-4997-95C0-13874D69FDED}" destId="{028C5487-D5E3-4117-8C42-B13E9FAD0500}" srcOrd="0" destOrd="0" presId="urn:microsoft.com/office/officeart/2005/8/layout/orgChart1"/>
    <dgm:cxn modelId="{CFD6889B-8EA0-4C2A-9FC8-D31E474F2F6E}" type="presParOf" srcId="{EE578881-C1D9-4997-95C0-13874D69FDED}" destId="{BE93355F-1C74-4CFF-8BF1-ACCE9D002036}" srcOrd="1" destOrd="0" presId="urn:microsoft.com/office/officeart/2005/8/layout/orgChart1"/>
    <dgm:cxn modelId="{3F84F2EA-68AB-4EE7-AA58-34D35B0D6141}" type="presParOf" srcId="{25A216CF-2C54-48EC-882B-1D845CE3B5D4}" destId="{AE342A79-7584-4973-B862-97F246EBA927}" srcOrd="1" destOrd="0" presId="urn:microsoft.com/office/officeart/2005/8/layout/orgChart1"/>
    <dgm:cxn modelId="{8050EFE5-D2FE-47E1-B51F-C69EABD1FA44}" type="presParOf" srcId="{25A216CF-2C54-48EC-882B-1D845CE3B5D4}" destId="{9E0230D7-9968-41C9-A381-75C0B0F5589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AA3677-63A8-4F5E-A2D3-B2F843175368}">
      <dsp:nvSpPr>
        <dsp:cNvPr id="0" name=""/>
        <dsp:cNvSpPr/>
      </dsp:nvSpPr>
      <dsp:spPr>
        <a:xfrm>
          <a:off x="2967037" y="908552"/>
          <a:ext cx="2323802" cy="268869"/>
        </a:xfrm>
        <a:custGeom>
          <a:avLst/>
          <a:gdLst/>
          <a:ahLst/>
          <a:cxnLst/>
          <a:rect l="0" t="0" r="0" b="0"/>
          <a:pathLst>
            <a:path>
              <a:moveTo>
                <a:pt x="0" y="0"/>
              </a:moveTo>
              <a:lnTo>
                <a:pt x="0" y="134434"/>
              </a:lnTo>
              <a:lnTo>
                <a:pt x="2323802" y="134434"/>
              </a:lnTo>
              <a:lnTo>
                <a:pt x="2323802" y="268869"/>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E01B8E-93A7-4FC0-BA96-FF1768E947FA}">
      <dsp:nvSpPr>
        <dsp:cNvPr id="0" name=""/>
        <dsp:cNvSpPr/>
      </dsp:nvSpPr>
      <dsp:spPr>
        <a:xfrm>
          <a:off x="2967037" y="908552"/>
          <a:ext cx="774600" cy="268869"/>
        </a:xfrm>
        <a:custGeom>
          <a:avLst/>
          <a:gdLst/>
          <a:ahLst/>
          <a:cxnLst/>
          <a:rect l="0" t="0" r="0" b="0"/>
          <a:pathLst>
            <a:path>
              <a:moveTo>
                <a:pt x="0" y="0"/>
              </a:moveTo>
              <a:lnTo>
                <a:pt x="0" y="134434"/>
              </a:lnTo>
              <a:lnTo>
                <a:pt x="774600" y="134434"/>
              </a:lnTo>
              <a:lnTo>
                <a:pt x="774600" y="268869"/>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D55A75B-D734-4A30-8331-3A53DCC2C773}">
      <dsp:nvSpPr>
        <dsp:cNvPr id="0" name=""/>
        <dsp:cNvSpPr/>
      </dsp:nvSpPr>
      <dsp:spPr>
        <a:xfrm>
          <a:off x="2192436" y="908552"/>
          <a:ext cx="774600" cy="268869"/>
        </a:xfrm>
        <a:custGeom>
          <a:avLst/>
          <a:gdLst/>
          <a:ahLst/>
          <a:cxnLst/>
          <a:rect l="0" t="0" r="0" b="0"/>
          <a:pathLst>
            <a:path>
              <a:moveTo>
                <a:pt x="774600" y="0"/>
              </a:moveTo>
              <a:lnTo>
                <a:pt x="774600" y="134434"/>
              </a:lnTo>
              <a:lnTo>
                <a:pt x="0" y="134434"/>
              </a:lnTo>
              <a:lnTo>
                <a:pt x="0" y="268869"/>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99F372-D87C-4DB3-941D-2525634FC38C}">
      <dsp:nvSpPr>
        <dsp:cNvPr id="0" name=""/>
        <dsp:cNvSpPr/>
      </dsp:nvSpPr>
      <dsp:spPr>
        <a:xfrm>
          <a:off x="643235" y="908552"/>
          <a:ext cx="2323802" cy="268869"/>
        </a:xfrm>
        <a:custGeom>
          <a:avLst/>
          <a:gdLst/>
          <a:ahLst/>
          <a:cxnLst/>
          <a:rect l="0" t="0" r="0" b="0"/>
          <a:pathLst>
            <a:path>
              <a:moveTo>
                <a:pt x="2323802" y="0"/>
              </a:moveTo>
              <a:lnTo>
                <a:pt x="2323802" y="134434"/>
              </a:lnTo>
              <a:lnTo>
                <a:pt x="0" y="134434"/>
              </a:lnTo>
              <a:lnTo>
                <a:pt x="0" y="268869"/>
              </a:lnTo>
            </a:path>
          </a:pathLst>
        </a:custGeom>
        <a:noFill/>
        <a:ln w="25400" cap="flat" cmpd="sng" algn="ctr">
          <a:solidFill>
            <a:schemeClr val="accent4">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166DBD0-A1E5-4B33-AFDC-B6F01737B5F6}">
      <dsp:nvSpPr>
        <dsp:cNvPr id="0" name=""/>
        <dsp:cNvSpPr/>
      </dsp:nvSpPr>
      <dsp:spPr>
        <a:xfrm>
          <a:off x="2326871" y="268386"/>
          <a:ext cx="1280331" cy="64016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Подразделения воспитательной социальной работы КГЭУ</a:t>
          </a:r>
        </a:p>
      </dsp:txBody>
      <dsp:txXfrm>
        <a:off x="2326871" y="268386"/>
        <a:ext cx="1280331" cy="640165"/>
      </dsp:txXfrm>
    </dsp:sp>
    <dsp:sp modelId="{074F3A21-B317-4539-B7CC-E64F78F9B2D8}">
      <dsp:nvSpPr>
        <dsp:cNvPr id="0" name=""/>
        <dsp:cNvSpPr/>
      </dsp:nvSpPr>
      <dsp:spPr>
        <a:xfrm>
          <a:off x="3069" y="1177422"/>
          <a:ext cx="1280331" cy="64016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Управление по воспитательной и социальной работе</a:t>
          </a:r>
        </a:p>
      </dsp:txBody>
      <dsp:txXfrm>
        <a:off x="3069" y="1177422"/>
        <a:ext cx="1280331" cy="640165"/>
      </dsp:txXfrm>
    </dsp:sp>
    <dsp:sp modelId="{49D07B49-F868-424B-A1C7-B911F4B67C2D}">
      <dsp:nvSpPr>
        <dsp:cNvPr id="0" name=""/>
        <dsp:cNvSpPr/>
      </dsp:nvSpPr>
      <dsp:spPr>
        <a:xfrm>
          <a:off x="1552270" y="1177422"/>
          <a:ext cx="1280331" cy="64016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Студенческий клуб</a:t>
          </a:r>
        </a:p>
      </dsp:txBody>
      <dsp:txXfrm>
        <a:off x="1552270" y="1177422"/>
        <a:ext cx="1280331" cy="640165"/>
      </dsp:txXfrm>
    </dsp:sp>
    <dsp:sp modelId="{55B515EF-5EBD-4067-BEF9-18E79F8404CC}">
      <dsp:nvSpPr>
        <dsp:cNvPr id="0" name=""/>
        <dsp:cNvSpPr/>
      </dsp:nvSpPr>
      <dsp:spPr>
        <a:xfrm>
          <a:off x="3101472" y="1177422"/>
          <a:ext cx="1280331" cy="64016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Спортивный клуб</a:t>
          </a:r>
        </a:p>
      </dsp:txBody>
      <dsp:txXfrm>
        <a:off x="3101472" y="1177422"/>
        <a:ext cx="1280331" cy="640165"/>
      </dsp:txXfrm>
    </dsp:sp>
    <dsp:sp modelId="{82AD8CF7-C40F-4CA0-AA1B-21AB3456991E}">
      <dsp:nvSpPr>
        <dsp:cNvPr id="0" name=""/>
        <dsp:cNvSpPr/>
      </dsp:nvSpPr>
      <dsp:spPr>
        <a:xfrm>
          <a:off x="4650673" y="1177422"/>
          <a:ext cx="1280331" cy="640165"/>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Музей</a:t>
          </a:r>
        </a:p>
      </dsp:txBody>
      <dsp:txXfrm>
        <a:off x="4650673" y="1177422"/>
        <a:ext cx="1280331" cy="6401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B2B57-6374-4591-BDFC-D47590DBF33E}">
      <dsp:nvSpPr>
        <dsp:cNvPr id="0" name=""/>
        <dsp:cNvSpPr/>
      </dsp:nvSpPr>
      <dsp:spPr>
        <a:xfrm>
          <a:off x="2743200" y="862362"/>
          <a:ext cx="168419" cy="737837"/>
        </a:xfrm>
        <a:custGeom>
          <a:avLst/>
          <a:gdLst/>
          <a:ahLst/>
          <a:cxnLst/>
          <a:rect l="0" t="0" r="0" b="0"/>
          <a:pathLst>
            <a:path>
              <a:moveTo>
                <a:pt x="0" y="0"/>
              </a:moveTo>
              <a:lnTo>
                <a:pt x="0" y="737837"/>
              </a:lnTo>
              <a:lnTo>
                <a:pt x="168419" y="73783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9A2C426-556E-4378-A2CD-F2AF97EFB1D1}">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5910405-5703-40F2-A54F-1020FF5BAE35}">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68A73A-7AFE-4123-AD3B-7D2C2B480D2F}">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A7528A8-F9DB-451F-B1CA-D27ED48F81C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9BD89EE-949E-4593-90AC-2B113F8E1288}">
      <dsp:nvSpPr>
        <dsp:cNvPr id="0" name=""/>
        <dsp:cNvSpPr/>
      </dsp:nvSpPr>
      <dsp:spPr>
        <a:xfrm>
          <a:off x="1941202" y="60364"/>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Начальник управления -  Ляукина Гульнара Альбертовна</a:t>
          </a:r>
        </a:p>
      </dsp:txBody>
      <dsp:txXfrm>
        <a:off x="1941202" y="60364"/>
        <a:ext cx="1603995" cy="801997"/>
      </dsp:txXfrm>
    </dsp:sp>
    <dsp:sp modelId="{A261D919-DDAF-4213-A535-7B117130F96C}">
      <dsp:nvSpPr>
        <dsp:cNvPr id="0" name=""/>
        <dsp:cNvSpPr/>
      </dsp:nvSpPr>
      <dsp:spPr>
        <a:xfrm>
          <a:off x="368" y="2338037"/>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Педагог-психолог  Дергунова Дина Иосифовна</a:t>
          </a:r>
        </a:p>
      </dsp:txBody>
      <dsp:txXfrm>
        <a:off x="368" y="2338037"/>
        <a:ext cx="1603995" cy="801997"/>
      </dsp:txXfrm>
    </dsp:sp>
    <dsp:sp modelId="{53103614-980A-49D8-A098-A80F42E2682F}">
      <dsp:nvSpPr>
        <dsp:cNvPr id="0" name=""/>
        <dsp:cNvSpPr/>
      </dsp:nvSpPr>
      <dsp:spPr>
        <a:xfrm>
          <a:off x="1941202" y="2338037"/>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Инженер -             Кудряшова Виктория Дмитриевна</a:t>
          </a:r>
        </a:p>
      </dsp:txBody>
      <dsp:txXfrm>
        <a:off x="1941202" y="2338037"/>
        <a:ext cx="1603995" cy="801997"/>
      </dsp:txXfrm>
    </dsp:sp>
    <dsp:sp modelId="{0BA5BB53-FDDA-4C31-B67B-6EC5770BD5E0}">
      <dsp:nvSpPr>
        <dsp:cNvPr id="0" name=""/>
        <dsp:cNvSpPr/>
      </dsp:nvSpPr>
      <dsp:spPr>
        <a:xfrm>
          <a:off x="3882036" y="2338037"/>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Инженер -                 Афанасьева Мария Сергеевна</a:t>
          </a:r>
        </a:p>
      </dsp:txBody>
      <dsp:txXfrm>
        <a:off x="3882036" y="2338037"/>
        <a:ext cx="1603995" cy="801997"/>
      </dsp:txXfrm>
    </dsp:sp>
    <dsp:sp modelId="{DDC9EF81-5A2C-4287-BE91-AFCEF4053DA6}">
      <dsp:nvSpPr>
        <dsp:cNvPr id="0" name=""/>
        <dsp:cNvSpPr/>
      </dsp:nvSpPr>
      <dsp:spPr>
        <a:xfrm>
          <a:off x="970785" y="1199201"/>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Заместитель начальника управления-              Новоселова Елизавета Александровна</a:t>
          </a:r>
        </a:p>
      </dsp:txBody>
      <dsp:txXfrm>
        <a:off x="970785" y="1199201"/>
        <a:ext cx="1603995" cy="801997"/>
      </dsp:txXfrm>
    </dsp:sp>
    <dsp:sp modelId="{3246C2DA-4126-401E-A574-5800F25C5D55}">
      <dsp:nvSpPr>
        <dsp:cNvPr id="0" name=""/>
        <dsp:cNvSpPr/>
      </dsp:nvSpPr>
      <dsp:spPr>
        <a:xfrm>
          <a:off x="2911619" y="1199201"/>
          <a:ext cx="1603995" cy="801997"/>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Руководитель центра -Федотов Константин Александрович </a:t>
          </a:r>
        </a:p>
      </dsp:txBody>
      <dsp:txXfrm>
        <a:off x="2911619" y="1199201"/>
        <a:ext cx="1603995" cy="801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5B33CC-1DC6-422D-9755-A7F246E506AF}">
      <dsp:nvSpPr>
        <dsp:cNvPr id="0" name=""/>
        <dsp:cNvSpPr/>
      </dsp:nvSpPr>
      <dsp:spPr>
        <a:xfrm>
          <a:off x="3009899" y="649916"/>
          <a:ext cx="127503" cy="558587"/>
        </a:xfrm>
        <a:custGeom>
          <a:avLst/>
          <a:gdLst/>
          <a:ahLst/>
          <a:cxnLst/>
          <a:rect l="0" t="0" r="0" b="0"/>
          <a:pathLst>
            <a:path>
              <a:moveTo>
                <a:pt x="0" y="0"/>
              </a:moveTo>
              <a:lnTo>
                <a:pt x="0" y="558587"/>
              </a:lnTo>
              <a:lnTo>
                <a:pt x="127503" y="558587"/>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804A34-88A4-453E-87BF-34F96127EB4C}">
      <dsp:nvSpPr>
        <dsp:cNvPr id="0" name=""/>
        <dsp:cNvSpPr/>
      </dsp:nvSpPr>
      <dsp:spPr>
        <a:xfrm>
          <a:off x="2882396" y="649916"/>
          <a:ext cx="127503" cy="558587"/>
        </a:xfrm>
        <a:custGeom>
          <a:avLst/>
          <a:gdLst/>
          <a:ahLst/>
          <a:cxnLst/>
          <a:rect l="0" t="0" r="0" b="0"/>
          <a:pathLst>
            <a:path>
              <a:moveTo>
                <a:pt x="127503" y="0"/>
              </a:moveTo>
              <a:lnTo>
                <a:pt x="127503" y="558587"/>
              </a:lnTo>
              <a:lnTo>
                <a:pt x="0" y="558587"/>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7235AE5-D25D-4AD5-BBCB-942ADA91BDE0}">
      <dsp:nvSpPr>
        <dsp:cNvPr id="0" name=""/>
        <dsp:cNvSpPr/>
      </dsp:nvSpPr>
      <dsp:spPr>
        <a:xfrm>
          <a:off x="3009899" y="649916"/>
          <a:ext cx="1734955" cy="1117175"/>
        </a:xfrm>
        <a:custGeom>
          <a:avLst/>
          <a:gdLst/>
          <a:ahLst/>
          <a:cxnLst/>
          <a:rect l="0" t="0" r="0" b="0"/>
          <a:pathLst>
            <a:path>
              <a:moveTo>
                <a:pt x="0" y="0"/>
              </a:moveTo>
              <a:lnTo>
                <a:pt x="0" y="989671"/>
              </a:lnTo>
              <a:lnTo>
                <a:pt x="1734955" y="989671"/>
              </a:lnTo>
              <a:lnTo>
                <a:pt x="1734955" y="1117175"/>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1505518-0EF2-4E68-A7F2-4ACE3C9C0870}">
      <dsp:nvSpPr>
        <dsp:cNvPr id="0" name=""/>
        <dsp:cNvSpPr/>
      </dsp:nvSpPr>
      <dsp:spPr>
        <a:xfrm>
          <a:off x="2964179" y="649916"/>
          <a:ext cx="91440" cy="1117175"/>
        </a:xfrm>
        <a:custGeom>
          <a:avLst/>
          <a:gdLst/>
          <a:ahLst/>
          <a:cxnLst/>
          <a:rect l="0" t="0" r="0" b="0"/>
          <a:pathLst>
            <a:path>
              <a:moveTo>
                <a:pt x="45720" y="0"/>
              </a:moveTo>
              <a:lnTo>
                <a:pt x="45720" y="989671"/>
              </a:lnTo>
              <a:lnTo>
                <a:pt x="99174" y="989671"/>
              </a:lnTo>
              <a:lnTo>
                <a:pt x="99174" y="1117175"/>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4F9B289-EDBB-466A-82C0-1FD98BCE199A}">
      <dsp:nvSpPr>
        <dsp:cNvPr id="0" name=""/>
        <dsp:cNvSpPr/>
      </dsp:nvSpPr>
      <dsp:spPr>
        <a:xfrm>
          <a:off x="1328399" y="649916"/>
          <a:ext cx="1681500" cy="1117175"/>
        </a:xfrm>
        <a:custGeom>
          <a:avLst/>
          <a:gdLst/>
          <a:ahLst/>
          <a:cxnLst/>
          <a:rect l="0" t="0" r="0" b="0"/>
          <a:pathLst>
            <a:path>
              <a:moveTo>
                <a:pt x="1681500" y="0"/>
              </a:moveTo>
              <a:lnTo>
                <a:pt x="1681500" y="989671"/>
              </a:lnTo>
              <a:lnTo>
                <a:pt x="0" y="989671"/>
              </a:lnTo>
              <a:lnTo>
                <a:pt x="0" y="1117175"/>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A51588B-FBEF-4DA8-B3BC-3284685AF6B0}">
      <dsp:nvSpPr>
        <dsp:cNvPr id="0" name=""/>
        <dsp:cNvSpPr/>
      </dsp:nvSpPr>
      <dsp:spPr>
        <a:xfrm>
          <a:off x="2330335" y="776"/>
          <a:ext cx="1359129" cy="64913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Руководитель спортклуба - Илюшин Олег Владимирович</a:t>
          </a:r>
        </a:p>
      </dsp:txBody>
      <dsp:txXfrm>
        <a:off x="2330335" y="776"/>
        <a:ext cx="1359129" cy="649139"/>
      </dsp:txXfrm>
    </dsp:sp>
    <dsp:sp modelId="{71150876-3710-4357-9DEC-AE862899AA24}">
      <dsp:nvSpPr>
        <dsp:cNvPr id="0" name=""/>
        <dsp:cNvSpPr/>
      </dsp:nvSpPr>
      <dsp:spPr>
        <a:xfrm>
          <a:off x="571227" y="1767091"/>
          <a:ext cx="1514343" cy="2185007"/>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Тренеры:              </a:t>
          </a:r>
        </a:p>
        <a:p>
          <a:pPr lvl="0" algn="ctr" defTabSz="355600">
            <a:lnSpc>
              <a:spcPct val="90000"/>
            </a:lnSpc>
            <a:spcBef>
              <a:spcPct val="0"/>
            </a:spcBef>
            <a:spcAft>
              <a:spcPct val="35000"/>
            </a:spcAft>
          </a:pPr>
          <a:r>
            <a:rPr lang="ru-RU" sz="800" b="1" kern="1200">
              <a:solidFill>
                <a:schemeClr val="tx1">
                  <a:lumMod val="95000"/>
                  <a:lumOff val="5000"/>
                </a:schemeClr>
              </a:solidFill>
            </a:rPr>
            <a:t> 1) Абзалова Светлана Вячеславовна;         </a:t>
          </a:r>
        </a:p>
        <a:p>
          <a:pPr lvl="0" algn="ctr" defTabSz="355600">
            <a:lnSpc>
              <a:spcPct val="90000"/>
            </a:lnSpc>
            <a:spcBef>
              <a:spcPct val="0"/>
            </a:spcBef>
            <a:spcAft>
              <a:spcPct val="35000"/>
            </a:spcAft>
          </a:pPr>
          <a:r>
            <a:rPr lang="ru-RU" sz="800" b="1" kern="1200">
              <a:solidFill>
                <a:schemeClr val="tx1">
                  <a:lumMod val="95000"/>
                  <a:lumOff val="5000"/>
                </a:schemeClr>
              </a:solidFill>
            </a:rPr>
            <a:t>2) Боченков Александр Александрович; </a:t>
          </a:r>
        </a:p>
        <a:p>
          <a:pPr lvl="0" algn="ctr" defTabSz="355600">
            <a:lnSpc>
              <a:spcPct val="90000"/>
            </a:lnSpc>
            <a:spcBef>
              <a:spcPct val="0"/>
            </a:spcBef>
            <a:spcAft>
              <a:spcPct val="35000"/>
            </a:spcAft>
          </a:pPr>
          <a:r>
            <a:rPr lang="ru-RU" sz="800" b="1" kern="1200">
              <a:solidFill>
                <a:schemeClr val="tx1">
                  <a:lumMod val="95000"/>
                  <a:lumOff val="5000"/>
                </a:schemeClr>
              </a:solidFill>
            </a:rPr>
            <a:t>3)Боченков Александр Евгеньевич;        </a:t>
          </a:r>
        </a:p>
        <a:p>
          <a:pPr lvl="0" algn="ctr" defTabSz="355600">
            <a:lnSpc>
              <a:spcPct val="90000"/>
            </a:lnSpc>
            <a:spcBef>
              <a:spcPct val="0"/>
            </a:spcBef>
            <a:spcAft>
              <a:spcPct val="35000"/>
            </a:spcAft>
          </a:pPr>
          <a:r>
            <a:rPr lang="ru-RU" sz="800" b="1" kern="1200">
              <a:solidFill>
                <a:schemeClr val="tx1">
                  <a:lumMod val="95000"/>
                  <a:lumOff val="5000"/>
                </a:schemeClr>
              </a:solidFill>
            </a:rPr>
            <a:t>4) Гамбарова Диляра Тимерзяновна;               </a:t>
          </a:r>
        </a:p>
        <a:p>
          <a:pPr lvl="0" algn="ctr" defTabSz="355600">
            <a:lnSpc>
              <a:spcPct val="90000"/>
            </a:lnSpc>
            <a:spcBef>
              <a:spcPct val="0"/>
            </a:spcBef>
            <a:spcAft>
              <a:spcPct val="35000"/>
            </a:spcAft>
          </a:pPr>
          <a:r>
            <a:rPr lang="ru-RU" sz="800" b="1" kern="1200">
              <a:solidFill>
                <a:schemeClr val="tx1">
                  <a:lumMod val="95000"/>
                  <a:lumOff val="5000"/>
                </a:schemeClr>
              </a:solidFill>
            </a:rPr>
            <a:t> 5)  Зыков Юрий Александрович; </a:t>
          </a:r>
        </a:p>
        <a:p>
          <a:pPr lvl="0" algn="ctr" defTabSz="355600">
            <a:lnSpc>
              <a:spcPct val="90000"/>
            </a:lnSpc>
            <a:spcBef>
              <a:spcPct val="0"/>
            </a:spcBef>
            <a:spcAft>
              <a:spcPct val="35000"/>
            </a:spcAft>
          </a:pPr>
          <a:r>
            <a:rPr lang="ru-RU" sz="800" b="1" kern="1200">
              <a:solidFill>
                <a:schemeClr val="tx1">
                  <a:lumMod val="95000"/>
                  <a:lumOff val="5000"/>
                </a:schemeClr>
              </a:solidFill>
            </a:rPr>
            <a:t>6) Кочура Антон Сергеевич</a:t>
          </a:r>
        </a:p>
        <a:p>
          <a:pPr lvl="0" algn="ctr" defTabSz="355600">
            <a:lnSpc>
              <a:spcPct val="90000"/>
            </a:lnSpc>
            <a:spcBef>
              <a:spcPct val="0"/>
            </a:spcBef>
            <a:spcAft>
              <a:spcPct val="35000"/>
            </a:spcAft>
          </a:pPr>
          <a:endParaRPr lang="ru-RU" sz="800" b="1" kern="1200">
            <a:solidFill>
              <a:schemeClr val="tx1">
                <a:lumMod val="95000"/>
                <a:lumOff val="5000"/>
              </a:schemeClr>
            </a:solidFill>
          </a:endParaRPr>
        </a:p>
        <a:p>
          <a:pPr lvl="0" algn="ctr" defTabSz="355600">
            <a:lnSpc>
              <a:spcPct val="90000"/>
            </a:lnSpc>
            <a:spcBef>
              <a:spcPct val="0"/>
            </a:spcBef>
            <a:spcAft>
              <a:spcPct val="35000"/>
            </a:spcAft>
          </a:pPr>
          <a:endParaRPr lang="ru-RU" sz="800" b="1" kern="1200">
            <a:solidFill>
              <a:schemeClr val="tx1">
                <a:lumMod val="95000"/>
                <a:lumOff val="5000"/>
              </a:schemeClr>
            </a:solidFill>
          </a:endParaRPr>
        </a:p>
        <a:p>
          <a:pPr lvl="0" algn="ctr" defTabSz="355600">
            <a:lnSpc>
              <a:spcPct val="90000"/>
            </a:lnSpc>
            <a:spcBef>
              <a:spcPct val="0"/>
            </a:spcBef>
            <a:spcAft>
              <a:spcPct val="35000"/>
            </a:spcAft>
          </a:pPr>
          <a:endParaRPr lang="ru-RU" sz="800" b="1" kern="1200">
            <a:solidFill>
              <a:schemeClr val="tx1">
                <a:lumMod val="95000"/>
                <a:lumOff val="5000"/>
              </a:schemeClr>
            </a:solidFill>
          </a:endParaRPr>
        </a:p>
      </dsp:txBody>
      <dsp:txXfrm>
        <a:off x="571227" y="1767091"/>
        <a:ext cx="1514343" cy="2185007"/>
      </dsp:txXfrm>
    </dsp:sp>
    <dsp:sp modelId="{E112E159-13BA-4AA0-A721-83E05CA12AEF}">
      <dsp:nvSpPr>
        <dsp:cNvPr id="0" name=""/>
        <dsp:cNvSpPr/>
      </dsp:nvSpPr>
      <dsp:spPr>
        <a:xfrm>
          <a:off x="2340578" y="1767091"/>
          <a:ext cx="1445552" cy="2134867"/>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Тренеры: </a:t>
          </a:r>
        </a:p>
        <a:p>
          <a:pPr lvl="0" algn="ctr" defTabSz="355600">
            <a:lnSpc>
              <a:spcPct val="90000"/>
            </a:lnSpc>
            <a:spcBef>
              <a:spcPct val="0"/>
            </a:spcBef>
            <a:spcAft>
              <a:spcPct val="35000"/>
            </a:spcAft>
          </a:pPr>
          <a:r>
            <a:rPr lang="ru-RU" sz="800" b="1" kern="1200">
              <a:solidFill>
                <a:schemeClr val="tx1">
                  <a:lumMod val="95000"/>
                  <a:lumOff val="5000"/>
                </a:schemeClr>
              </a:solidFill>
            </a:rPr>
            <a:t>7) Макаров Артур Владимирович;</a:t>
          </a:r>
        </a:p>
        <a:p>
          <a:pPr lvl="0" algn="ctr" defTabSz="355600">
            <a:lnSpc>
              <a:spcPct val="90000"/>
            </a:lnSpc>
            <a:spcBef>
              <a:spcPct val="0"/>
            </a:spcBef>
            <a:spcAft>
              <a:spcPct val="35000"/>
            </a:spcAft>
          </a:pPr>
          <a:r>
            <a:rPr lang="ru-RU" sz="800" b="1" kern="1200">
              <a:solidFill>
                <a:schemeClr val="tx1">
                  <a:lumMod val="95000"/>
                  <a:lumOff val="5000"/>
                </a:schemeClr>
              </a:solidFill>
            </a:rPr>
            <a:t>8) Назаров Валерий Николаевич; </a:t>
          </a:r>
        </a:p>
        <a:p>
          <a:pPr lvl="0" algn="ctr" defTabSz="355600">
            <a:lnSpc>
              <a:spcPct val="90000"/>
            </a:lnSpc>
            <a:spcBef>
              <a:spcPct val="0"/>
            </a:spcBef>
            <a:spcAft>
              <a:spcPct val="35000"/>
            </a:spcAft>
          </a:pPr>
          <a:r>
            <a:rPr lang="ru-RU" sz="800" b="1" kern="1200">
              <a:solidFill>
                <a:schemeClr val="tx1">
                  <a:lumMod val="95000"/>
                  <a:lumOff val="5000"/>
                </a:schemeClr>
              </a:solidFill>
            </a:rPr>
            <a:t>9) Павлов Вячеслав Леонидович; </a:t>
          </a:r>
        </a:p>
        <a:p>
          <a:pPr lvl="0" algn="ctr" defTabSz="355600">
            <a:lnSpc>
              <a:spcPct val="90000"/>
            </a:lnSpc>
            <a:spcBef>
              <a:spcPct val="0"/>
            </a:spcBef>
            <a:spcAft>
              <a:spcPct val="35000"/>
            </a:spcAft>
          </a:pPr>
          <a:r>
            <a:rPr lang="ru-RU" sz="800" b="1" kern="1200">
              <a:solidFill>
                <a:schemeClr val="tx1">
                  <a:lumMod val="95000"/>
                  <a:lumOff val="5000"/>
                </a:schemeClr>
              </a:solidFill>
            </a:rPr>
            <a:t> 10) Поскребышев Илья Олегович;         </a:t>
          </a:r>
        </a:p>
        <a:p>
          <a:pPr lvl="0" algn="ctr" defTabSz="355600">
            <a:lnSpc>
              <a:spcPct val="90000"/>
            </a:lnSpc>
            <a:spcBef>
              <a:spcPct val="0"/>
            </a:spcBef>
            <a:spcAft>
              <a:spcPct val="35000"/>
            </a:spcAft>
          </a:pPr>
          <a:r>
            <a:rPr lang="ru-RU" sz="800" b="1" kern="1200">
              <a:solidFill>
                <a:schemeClr val="tx1">
                  <a:lumMod val="95000"/>
                  <a:lumOff val="5000"/>
                </a:schemeClr>
              </a:solidFill>
            </a:rPr>
            <a:t>11) Сазгетдинов Ильгизар Гаязович; </a:t>
          </a:r>
        </a:p>
        <a:p>
          <a:pPr lvl="0" algn="ctr" defTabSz="355600">
            <a:lnSpc>
              <a:spcPct val="90000"/>
            </a:lnSpc>
            <a:spcBef>
              <a:spcPct val="0"/>
            </a:spcBef>
            <a:spcAft>
              <a:spcPct val="35000"/>
            </a:spcAft>
          </a:pPr>
          <a:r>
            <a:rPr lang="ru-RU" sz="800" b="1" kern="1200">
              <a:solidFill>
                <a:schemeClr val="tx1">
                  <a:lumMod val="95000"/>
                  <a:lumOff val="5000"/>
                </a:schemeClr>
              </a:solidFill>
            </a:rPr>
            <a:t>12) Соколов Вячеслав Николаевич;</a:t>
          </a:r>
        </a:p>
      </dsp:txBody>
      <dsp:txXfrm>
        <a:off x="2340578" y="1767091"/>
        <a:ext cx="1445552" cy="2134867"/>
      </dsp:txXfrm>
    </dsp:sp>
    <dsp:sp modelId="{881901DE-B342-4845-933D-2EEE87ECF4D3}">
      <dsp:nvSpPr>
        <dsp:cNvPr id="0" name=""/>
        <dsp:cNvSpPr/>
      </dsp:nvSpPr>
      <dsp:spPr>
        <a:xfrm>
          <a:off x="4041138" y="1767091"/>
          <a:ext cx="1407434" cy="2134867"/>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Тренеры: </a:t>
          </a:r>
        </a:p>
        <a:p>
          <a:pPr lvl="0" algn="ctr" defTabSz="355600">
            <a:lnSpc>
              <a:spcPct val="90000"/>
            </a:lnSpc>
            <a:spcBef>
              <a:spcPct val="0"/>
            </a:spcBef>
            <a:spcAft>
              <a:spcPct val="35000"/>
            </a:spcAft>
          </a:pPr>
          <a:r>
            <a:rPr lang="ru-RU" sz="800" b="1" kern="1200">
              <a:solidFill>
                <a:schemeClr val="tx1">
                  <a:lumMod val="95000"/>
                  <a:lumOff val="5000"/>
                </a:schemeClr>
              </a:solidFill>
            </a:rPr>
            <a:t>13) Фаляхов Алмаз Камилевич; </a:t>
          </a:r>
        </a:p>
        <a:p>
          <a:pPr lvl="0" algn="ctr" defTabSz="355600">
            <a:lnSpc>
              <a:spcPct val="90000"/>
            </a:lnSpc>
            <a:spcBef>
              <a:spcPct val="0"/>
            </a:spcBef>
            <a:spcAft>
              <a:spcPct val="35000"/>
            </a:spcAft>
          </a:pPr>
          <a:r>
            <a:rPr lang="ru-RU" sz="800" b="1" kern="1200">
              <a:solidFill>
                <a:schemeClr val="tx1">
                  <a:lumMod val="95000"/>
                  <a:lumOff val="5000"/>
                </a:schemeClr>
              </a:solidFill>
            </a:rPr>
            <a:t>14)Хабибуллин Илдар Минемухаметович; 15)Хабибуллин Ильфат Илдарович; </a:t>
          </a:r>
        </a:p>
        <a:p>
          <a:pPr lvl="0" algn="ctr" defTabSz="355600">
            <a:lnSpc>
              <a:spcPct val="90000"/>
            </a:lnSpc>
            <a:spcBef>
              <a:spcPct val="0"/>
            </a:spcBef>
            <a:spcAft>
              <a:spcPct val="35000"/>
            </a:spcAft>
          </a:pPr>
          <a:r>
            <a:rPr lang="ru-RU" sz="800" b="1" kern="1200">
              <a:solidFill>
                <a:schemeClr val="tx1">
                  <a:lumMod val="95000"/>
                  <a:lumOff val="5000"/>
                </a:schemeClr>
              </a:solidFill>
            </a:rPr>
            <a:t>16) Чикляев Михаил Евгеньевич; </a:t>
          </a:r>
        </a:p>
        <a:p>
          <a:pPr lvl="0" algn="ctr" defTabSz="355600">
            <a:lnSpc>
              <a:spcPct val="90000"/>
            </a:lnSpc>
            <a:spcBef>
              <a:spcPct val="0"/>
            </a:spcBef>
            <a:spcAft>
              <a:spcPct val="35000"/>
            </a:spcAft>
          </a:pPr>
          <a:r>
            <a:rPr lang="ru-RU" sz="800" b="1" kern="1200">
              <a:solidFill>
                <a:schemeClr val="tx1">
                  <a:lumMod val="95000"/>
                  <a:lumOff val="5000"/>
                </a:schemeClr>
              </a:solidFill>
            </a:rPr>
            <a:t>17)Шамсутдинова Юлия Анатольевна; </a:t>
          </a:r>
        </a:p>
        <a:p>
          <a:pPr lvl="0" algn="ctr" defTabSz="355600">
            <a:lnSpc>
              <a:spcPct val="90000"/>
            </a:lnSpc>
            <a:spcBef>
              <a:spcPct val="0"/>
            </a:spcBef>
            <a:spcAft>
              <a:spcPct val="35000"/>
            </a:spcAft>
          </a:pPr>
          <a:r>
            <a:rPr lang="ru-RU" sz="800" b="1" kern="1200">
              <a:solidFill>
                <a:schemeClr val="tx1">
                  <a:lumMod val="95000"/>
                  <a:lumOff val="5000"/>
                </a:schemeClr>
              </a:solidFill>
            </a:rPr>
            <a:t>18) Шувагин Дмитрий Александрович</a:t>
          </a:r>
        </a:p>
      </dsp:txBody>
      <dsp:txXfrm>
        <a:off x="4041138" y="1767091"/>
        <a:ext cx="1407434" cy="2134867"/>
      </dsp:txXfrm>
    </dsp:sp>
    <dsp:sp modelId="{93B4246B-8B25-4FD5-AE90-C07E20B44D4F}">
      <dsp:nvSpPr>
        <dsp:cNvPr id="0" name=""/>
        <dsp:cNvSpPr/>
      </dsp:nvSpPr>
      <dsp:spPr>
        <a:xfrm>
          <a:off x="1498142" y="904923"/>
          <a:ext cx="1384253" cy="607160"/>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Заместитель руководителя центра -</a:t>
          </a:r>
        </a:p>
        <a:p>
          <a:pPr lvl="0" algn="ctr" defTabSz="355600">
            <a:lnSpc>
              <a:spcPct val="90000"/>
            </a:lnSpc>
            <a:spcBef>
              <a:spcPct val="0"/>
            </a:spcBef>
            <a:spcAft>
              <a:spcPct val="35000"/>
            </a:spcAft>
          </a:pPr>
          <a:r>
            <a:rPr lang="ru-RU" sz="800" b="1" kern="1200">
              <a:solidFill>
                <a:schemeClr val="tx1">
                  <a:lumMod val="95000"/>
                  <a:lumOff val="5000"/>
                </a:schemeClr>
              </a:solidFill>
            </a:rPr>
            <a:t> Ильин Владимир Андреевич</a:t>
          </a:r>
        </a:p>
      </dsp:txBody>
      <dsp:txXfrm>
        <a:off x="1498142" y="904923"/>
        <a:ext cx="1384253" cy="607160"/>
      </dsp:txXfrm>
    </dsp:sp>
    <dsp:sp modelId="{028C5487-D5E3-4117-8C42-B13E9FAD0500}">
      <dsp:nvSpPr>
        <dsp:cNvPr id="0" name=""/>
        <dsp:cNvSpPr/>
      </dsp:nvSpPr>
      <dsp:spPr>
        <a:xfrm>
          <a:off x="3137403" y="904923"/>
          <a:ext cx="1450688" cy="607160"/>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chemeClr val="tx1">
                  <a:lumMod val="95000"/>
                  <a:lumOff val="5000"/>
                </a:schemeClr>
              </a:solidFill>
            </a:rPr>
            <a:t>Заместитель руководителя центра - </a:t>
          </a:r>
        </a:p>
        <a:p>
          <a:pPr lvl="0" algn="ctr" defTabSz="355600">
            <a:lnSpc>
              <a:spcPct val="90000"/>
            </a:lnSpc>
            <a:spcBef>
              <a:spcPct val="0"/>
            </a:spcBef>
            <a:spcAft>
              <a:spcPct val="35000"/>
            </a:spcAft>
          </a:pPr>
          <a:r>
            <a:rPr lang="ru-RU" sz="800" b="1" kern="1200">
              <a:solidFill>
                <a:schemeClr val="tx1">
                  <a:lumMod val="95000"/>
                  <a:lumOff val="5000"/>
                </a:schemeClr>
              </a:solidFill>
            </a:rPr>
            <a:t>Севодин Сергей Васильевич</a:t>
          </a:r>
        </a:p>
      </dsp:txBody>
      <dsp:txXfrm>
        <a:off x="3137403" y="904923"/>
        <a:ext cx="1450688" cy="6071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7D19-0D44-45B1-8BB3-E0631E91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20</Pages>
  <Words>4431</Words>
  <Characters>25258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81</cp:revision>
  <dcterms:created xsi:type="dcterms:W3CDTF">2019-02-04T09:04:00Z</dcterms:created>
  <dcterms:modified xsi:type="dcterms:W3CDTF">2020-07-06T09:25:00Z</dcterms:modified>
</cp:coreProperties>
</file>