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29.4pt" o:ole="">
                  <v:imagedata r:id="rId5" o:title=""/>
                </v:shape>
                <o:OLEObject Type="Embed" ProgID="MSDraw" ShapeID="_x0000_i1025" DrawAspect="Content" ObjectID="_1651847746" r:id="rId6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687D01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УЧЕБ</w:t>
      </w:r>
      <w:r w:rsidR="00D50727">
        <w:rPr>
          <w:rFonts w:eastAsia="Times New Roman"/>
          <w:sz w:val="28"/>
        </w:rPr>
        <w:t>НОЙ ПРАКТИКИ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Default="00D50727" w:rsidP="00D50727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8D2936" w:rsidRDefault="00D50727" w:rsidP="00D50727">
      <w:pPr>
        <w:spacing w:before="120"/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proofErr w:type="gramStart"/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  <w:proofErr w:type="gramEnd"/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FE4785">
        <w:rPr>
          <w:rFonts w:eastAsia="Times New Roman"/>
          <w:sz w:val="28"/>
          <w:szCs w:val="28"/>
          <w:u w:val="single"/>
        </w:rPr>
        <w:t>Телегова Анастасия Сергеевна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FE4785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28.10.19-23.12.1</w:t>
      </w:r>
      <w:r w:rsidR="00964756">
        <w:rPr>
          <w:rFonts w:eastAsia="Times New Roman"/>
          <w:sz w:val="28"/>
          <w:szCs w:val="28"/>
          <w:u w:val="single"/>
        </w:rPr>
        <w:t>9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="00FE4785">
        <w:rPr>
          <w:rFonts w:eastAsia="Times New Roman"/>
          <w:sz w:val="28"/>
          <w:szCs w:val="28"/>
          <w:u w:val="single"/>
        </w:rPr>
        <w:tab/>
      </w:r>
      <w:r w:rsidR="00FE4785">
        <w:rPr>
          <w:rFonts w:eastAsia="Times New Roman"/>
          <w:sz w:val="28"/>
          <w:szCs w:val="28"/>
          <w:u w:val="single"/>
        </w:rPr>
        <w:tab/>
      </w:r>
      <w:proofErr w:type="gramStart"/>
      <w:r w:rsidR="00FE4785">
        <w:rPr>
          <w:rFonts w:eastAsia="Times New Roman"/>
          <w:sz w:val="28"/>
          <w:szCs w:val="28"/>
          <w:u w:val="single"/>
        </w:rPr>
        <w:t>стационарная</w:t>
      </w:r>
      <w:proofErr w:type="gram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A72B3C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A72B3C" w:rsidRPr="00A72B3C">
        <w:rPr>
          <w:rFonts w:eastAsia="Times New Roman"/>
          <w:sz w:val="28"/>
          <w:szCs w:val="28"/>
          <w:u w:val="single"/>
        </w:rPr>
        <w:t>ФГБОУ ВО 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A72B3C" w:rsidRPr="00A72B3C">
        <w:rPr>
          <w:rFonts w:eastAsia="Times New Roman"/>
          <w:sz w:val="28"/>
          <w:szCs w:val="28"/>
          <w:u w:val="single"/>
        </w:rPr>
        <w:t>каф. "Менеджмент"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ПАМЯТКА </w:t>
      </w:r>
      <w:proofErr w:type="gramStart"/>
      <w:r>
        <w:rPr>
          <w:rFonts w:eastAsia="Times New Roman"/>
          <w:b/>
          <w:sz w:val="28"/>
        </w:rPr>
        <w:t>ОБУЧАЮЩЕМУСЯ</w:t>
      </w:r>
      <w:proofErr w:type="gramEnd"/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 w:rsidRPr="00B96C0C">
        <w:rPr>
          <w:rFonts w:eastAsia="Times New Roman"/>
          <w:sz w:val="24"/>
          <w:szCs w:val="24"/>
        </w:rPr>
        <w:t>обучающимся</w:t>
      </w:r>
      <w:proofErr w:type="gramEnd"/>
      <w:r w:rsidRPr="00B96C0C">
        <w:rPr>
          <w:rFonts w:eastAsia="Times New Roman"/>
          <w:sz w:val="24"/>
          <w:szCs w:val="24"/>
        </w:rPr>
        <w:t xml:space="preserve">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Обучающийся</w:t>
      </w:r>
      <w:proofErr w:type="gramEnd"/>
      <w:r w:rsidRPr="00B96C0C">
        <w:rPr>
          <w:rFonts w:eastAsia="Times New Roman"/>
          <w:sz w:val="24"/>
          <w:szCs w:val="24"/>
        </w:rPr>
        <w:t xml:space="preserve">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На</w:t>
      </w:r>
      <w:proofErr w:type="gramEnd"/>
      <w:r w:rsidRPr="00B96C0C">
        <w:rPr>
          <w:rFonts w:eastAsia="Times New Roman"/>
          <w:sz w:val="24"/>
          <w:szCs w:val="24"/>
        </w:rPr>
        <w:t xml:space="preserve"> </w:t>
      </w:r>
      <w:proofErr w:type="gramStart"/>
      <w:r w:rsidRPr="00B96C0C">
        <w:rPr>
          <w:rFonts w:eastAsia="Times New Roman"/>
          <w:sz w:val="24"/>
          <w:szCs w:val="24"/>
        </w:rPr>
        <w:t>обучающегося</w:t>
      </w:r>
      <w:proofErr w:type="gramEnd"/>
      <w:r w:rsidRPr="00B96C0C">
        <w:rPr>
          <w:rFonts w:eastAsia="Times New Roman"/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5C406C">
        <w:rPr>
          <w:rFonts w:eastAsia="Times New Roman"/>
          <w:sz w:val="28"/>
          <w:szCs w:val="28"/>
        </w:rPr>
        <w:t xml:space="preserve">18 октября 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</w:t>
      </w:r>
      <w:r w:rsidR="003B3622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___г.№ _____</w:t>
      </w:r>
      <w:r w:rsidR="00A72B3C" w:rsidRPr="00A72B3C">
        <w:t xml:space="preserve"> </w:t>
      </w:r>
      <w:r w:rsidR="00A72B3C" w:rsidRPr="00A72B3C">
        <w:rPr>
          <w:rFonts w:eastAsia="Times New Roman"/>
          <w:sz w:val="28"/>
          <w:szCs w:val="28"/>
        </w:rPr>
        <w:t>1412дс</w:t>
      </w:r>
      <w:r>
        <w:rPr>
          <w:rFonts w:eastAsia="Times New Roman"/>
          <w:sz w:val="28"/>
          <w:szCs w:val="28"/>
        </w:rPr>
        <w:t>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производственной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</w:t>
      </w:r>
      <w:r w:rsidR="003B3622">
        <w:rPr>
          <w:rFonts w:eastAsia="Times New Roman"/>
          <w:i/>
          <w:sz w:val="16"/>
          <w:szCs w:val="28"/>
        </w:rPr>
        <w:t xml:space="preserve">      </w:t>
      </w:r>
      <w:r w:rsidRPr="00A21216">
        <w:rPr>
          <w:rFonts w:eastAsia="Times New Roman"/>
          <w:i/>
          <w:sz w:val="16"/>
          <w:szCs w:val="28"/>
        </w:rPr>
        <w:t xml:space="preserve">  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 xml:space="preserve">Прибыл в профильную организацию </w:t>
      </w:r>
      <w:r w:rsidR="00D50727" w:rsidRPr="00A72B3C">
        <w:rPr>
          <w:rFonts w:eastAsia="Times New Roman"/>
          <w:sz w:val="28"/>
          <w:szCs w:val="28"/>
        </w:rPr>
        <w:t>«__</w:t>
      </w:r>
      <w:r w:rsidR="00A72B3C" w:rsidRPr="00A72B3C">
        <w:rPr>
          <w:rFonts w:eastAsia="Times New Roman"/>
          <w:sz w:val="28"/>
          <w:szCs w:val="28"/>
        </w:rPr>
        <w:t>28</w:t>
      </w:r>
      <w:r w:rsidR="00D50727" w:rsidRPr="00A72B3C">
        <w:rPr>
          <w:rFonts w:eastAsia="Times New Roman"/>
          <w:sz w:val="28"/>
          <w:szCs w:val="28"/>
        </w:rPr>
        <w:t>__»___</w:t>
      </w:r>
      <w:r w:rsidR="00A72B3C" w:rsidRPr="00A72B3C">
        <w:rPr>
          <w:rFonts w:eastAsia="Times New Roman"/>
          <w:sz w:val="28"/>
          <w:szCs w:val="28"/>
        </w:rPr>
        <w:t>10__</w:t>
      </w:r>
      <w:r w:rsidR="00D50727" w:rsidRPr="00A72B3C">
        <w:rPr>
          <w:rFonts w:eastAsia="Times New Roman"/>
          <w:sz w:val="28"/>
          <w:szCs w:val="28"/>
        </w:rPr>
        <w:t>20</w:t>
      </w:r>
      <w:r w:rsidR="00A72B3C" w:rsidRPr="00A72B3C">
        <w:rPr>
          <w:rFonts w:eastAsia="Times New Roman"/>
          <w:sz w:val="28"/>
          <w:szCs w:val="28"/>
        </w:rPr>
        <w:t>19</w:t>
      </w:r>
      <w:r w:rsidR="00D50727" w:rsidRPr="00A21216">
        <w:rPr>
          <w:rFonts w:eastAsia="Times New Roman"/>
          <w:sz w:val="28"/>
          <w:szCs w:val="28"/>
        </w:rPr>
        <w:t>___г.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7C1568">
        <w:rPr>
          <w:rFonts w:eastAsia="Times New Roman"/>
          <w:sz w:val="28"/>
          <w:szCs w:val="28"/>
        </w:rPr>
        <w:t xml:space="preserve">________________________   </w:t>
      </w:r>
      <w:r w:rsidRPr="00A21216">
        <w:rPr>
          <w:rFonts w:eastAsia="Times New Roman"/>
          <w:sz w:val="28"/>
          <w:szCs w:val="28"/>
        </w:rPr>
        <w:t>_____________________________________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   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gramEnd"/>
      <w:r w:rsidRPr="00A21216">
        <w:rPr>
          <w:rFonts w:eastAsia="Times New Roman"/>
          <w:sz w:val="28"/>
          <w:szCs w:val="28"/>
        </w:rPr>
        <w:t>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A72B3C"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 w:rsidR="00A72B3C"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 w:rsidR="00A72B3C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="00A72B3C">
        <w:rPr>
          <w:rFonts w:eastAsia="Times New Roman"/>
          <w:i/>
          <w:sz w:val="16"/>
          <w:szCs w:val="28"/>
        </w:rPr>
        <w:t xml:space="preserve">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</w:t>
      </w:r>
      <w:r w:rsidR="00D50727" w:rsidRPr="00A21216">
        <w:rPr>
          <w:rFonts w:eastAsia="Times New Roman"/>
          <w:sz w:val="28"/>
          <w:szCs w:val="28"/>
        </w:rPr>
        <w:t xml:space="preserve">     _____________________________________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gramEnd"/>
      <w:r w:rsidRPr="00A21216">
        <w:rPr>
          <w:rFonts w:eastAsia="Times New Roman"/>
          <w:sz w:val="28"/>
          <w:szCs w:val="28"/>
        </w:rPr>
        <w:t>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A72B3C" w:rsidRPr="00A21216" w:rsidRDefault="00A72B3C" w:rsidP="00A72B3C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A72B3C" w:rsidRPr="00A21216" w:rsidRDefault="00A72B3C" w:rsidP="00A72B3C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A72B3C">
        <w:rPr>
          <w:rFonts w:eastAsia="Times New Roman"/>
          <w:sz w:val="28"/>
          <w:szCs w:val="28"/>
        </w:rPr>
        <w:t xml:space="preserve"> 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</w:t>
      </w:r>
      <w:r w:rsidR="002D71C0">
        <w:rPr>
          <w:rFonts w:eastAsia="Times New Roman"/>
          <w:sz w:val="28"/>
          <w:szCs w:val="28"/>
          <w:u w:val="single"/>
        </w:rPr>
        <w:t xml:space="preserve">Проанализировать развитие системы управления человеческим </w:t>
      </w:r>
      <w:proofErr w:type="spellStart"/>
      <w:r w:rsidR="002D71C0">
        <w:rPr>
          <w:rFonts w:eastAsia="Times New Roman"/>
          <w:sz w:val="28"/>
          <w:szCs w:val="28"/>
          <w:u w:val="single"/>
        </w:rPr>
        <w:t>капиталом</w:t>
      </w:r>
      <w:r w:rsidRPr="00A21216">
        <w:rPr>
          <w:rFonts w:eastAsia="Times New Roman"/>
          <w:sz w:val="28"/>
          <w:szCs w:val="28"/>
        </w:rPr>
        <w:t>__</w:t>
      </w:r>
      <w:r w:rsidR="002D71C0">
        <w:rPr>
          <w:rFonts w:eastAsia="Times New Roman"/>
          <w:sz w:val="28"/>
          <w:szCs w:val="28"/>
          <w:u w:val="single"/>
        </w:rPr>
        <w:t>ФГБОУ</w:t>
      </w:r>
      <w:r w:rsidRPr="00A21216">
        <w:rPr>
          <w:rFonts w:eastAsia="Times New Roman"/>
          <w:sz w:val="28"/>
          <w:szCs w:val="28"/>
        </w:rPr>
        <w:t>__</w:t>
      </w:r>
      <w:r w:rsidR="002D71C0">
        <w:rPr>
          <w:rFonts w:eastAsia="Times New Roman"/>
          <w:sz w:val="28"/>
          <w:szCs w:val="28"/>
          <w:u w:val="single"/>
        </w:rPr>
        <w:t>ВО</w:t>
      </w:r>
      <w:r w:rsidRPr="00A21216">
        <w:rPr>
          <w:rFonts w:eastAsia="Times New Roman"/>
          <w:sz w:val="28"/>
          <w:szCs w:val="28"/>
        </w:rPr>
        <w:t>_</w:t>
      </w:r>
      <w:r w:rsidR="002D71C0">
        <w:rPr>
          <w:rFonts w:eastAsia="Times New Roman"/>
          <w:sz w:val="28"/>
          <w:szCs w:val="28"/>
          <w:u w:val="single"/>
        </w:rPr>
        <w:t>КГЭУ</w:t>
      </w:r>
      <w:proofErr w:type="spellEnd"/>
      <w:r w:rsidRPr="00A21216"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>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 xml:space="preserve">Работы, выполненные </w:t>
      </w:r>
      <w:proofErr w:type="gramStart"/>
      <w:r w:rsidRPr="00471107">
        <w:rPr>
          <w:rFonts w:eastAsia="Times New Roman"/>
          <w:sz w:val="28"/>
          <w:szCs w:val="26"/>
        </w:rPr>
        <w:t>обучающимся</w:t>
      </w:r>
      <w:proofErr w:type="gramEnd"/>
      <w:r w:rsidRPr="00471107">
        <w:rPr>
          <w:rFonts w:eastAsia="Times New Roman"/>
          <w:sz w:val="28"/>
          <w:szCs w:val="26"/>
        </w:rPr>
        <w:t xml:space="preserve">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9"/>
        <w:gridCol w:w="1796"/>
        <w:gridCol w:w="6706"/>
      </w:tblGrid>
      <w:tr w:rsidR="00D50727" w:rsidRPr="0022269A" w:rsidTr="00A26EF3">
        <w:trPr>
          <w:trHeight w:val="471"/>
        </w:trPr>
        <w:tc>
          <w:tcPr>
            <w:tcW w:w="45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28.10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2D71C0" w:rsidRPr="002D71C0" w:rsidRDefault="002D71C0" w:rsidP="001412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71C0">
              <w:rPr>
                <w:sz w:val="28"/>
                <w:szCs w:val="28"/>
              </w:rPr>
              <w:t>Ознакомление с общей характеристикой  ФГБОУ ВО «КГЭУ», описание</w:t>
            </w:r>
            <w:r w:rsidR="001412AC">
              <w:rPr>
                <w:sz w:val="28"/>
                <w:szCs w:val="28"/>
              </w:rPr>
              <w:t xml:space="preserve"> </w:t>
            </w:r>
            <w:r w:rsidRPr="002D71C0">
              <w:rPr>
                <w:sz w:val="28"/>
                <w:szCs w:val="28"/>
              </w:rPr>
              <w:t>основного вида деятельности и структурных подразделений</w:t>
            </w:r>
          </w:p>
          <w:p w:rsidR="00964756" w:rsidRPr="00A26EF3" w:rsidRDefault="00964756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D45443" w:rsidP="00D45443">
            <w:pPr>
              <w:jc w:val="both"/>
              <w:rPr>
                <w:rFonts w:eastAsia="Times New Roman"/>
                <w:sz w:val="24"/>
                <w:highlight w:val="red"/>
              </w:rPr>
            </w:pPr>
            <w:r w:rsidRPr="00C57956">
              <w:rPr>
                <w:sz w:val="28"/>
                <w:szCs w:val="28"/>
              </w:rPr>
              <w:t xml:space="preserve">Во время прохождения учебной практики были сформированы </w:t>
            </w:r>
            <w:r w:rsidRPr="00C57956">
              <w:rPr>
                <w:rFonts w:eastAsiaTheme="minorHAnsi"/>
                <w:sz w:val="28"/>
                <w:szCs w:val="28"/>
                <w:lang w:eastAsia="en-US"/>
              </w:rPr>
              <w:t xml:space="preserve">способности </w:t>
            </w:r>
            <w:proofErr w:type="gramStart"/>
            <w:r w:rsidRPr="00C57956">
              <w:rPr>
                <w:rFonts w:eastAsiaTheme="minorHAnsi"/>
                <w:sz w:val="28"/>
                <w:szCs w:val="28"/>
                <w:lang w:eastAsia="en-US"/>
              </w:rPr>
              <w:t>обосновывать</w:t>
            </w:r>
            <w:proofErr w:type="gramEnd"/>
            <w:r w:rsidRPr="00C57956">
              <w:rPr>
                <w:rFonts w:eastAsiaTheme="minorHAnsi"/>
                <w:sz w:val="28"/>
                <w:szCs w:val="28"/>
                <w:lang w:eastAsia="en-US"/>
              </w:rPr>
              <w:t xml:space="preserve"> актуальность, теоретическую и практическую значимость избранной темы научного исследования</w:t>
            </w:r>
            <w:r w:rsidRPr="00C57956">
              <w:rPr>
                <w:rFonts w:eastAsia="Times New Roman"/>
                <w:sz w:val="28"/>
                <w:szCs w:val="28"/>
              </w:rPr>
              <w:t>,</w:t>
            </w:r>
            <w:r w:rsidRPr="00C57956">
              <w:rPr>
                <w:rFonts w:eastAsiaTheme="minorHAnsi"/>
                <w:sz w:val="28"/>
                <w:szCs w:val="28"/>
                <w:lang w:eastAsia="en-US"/>
              </w:rPr>
              <w:t xml:space="preserve"> управлять организациями, подразделениями, группами (командами)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7956">
              <w:rPr>
                <w:rFonts w:eastAsiaTheme="minorHAnsi"/>
                <w:sz w:val="28"/>
                <w:szCs w:val="28"/>
                <w:lang w:eastAsia="en-US"/>
              </w:rPr>
              <w:t>сотрудников, проектами и сетями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352CD0" w:rsidRDefault="00D45443" w:rsidP="00352CD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2CD0" w:rsidRPr="00C57956">
              <w:rPr>
                <w:sz w:val="28"/>
                <w:szCs w:val="28"/>
              </w:rPr>
              <w:t xml:space="preserve">В ходе сбора необходимой информации были сформированы компетенции, отвечающие за </w:t>
            </w:r>
            <w:r w:rsidR="00352CD0" w:rsidRPr="00C57956">
              <w:rPr>
                <w:rFonts w:eastAsiaTheme="minorHAnsi"/>
                <w:sz w:val="28"/>
                <w:szCs w:val="28"/>
                <w:lang w:eastAsia="en-US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  <w:r w:rsidR="00880888">
              <w:rPr>
                <w:rFonts w:eastAsia="Times New Roman"/>
                <w:sz w:val="28"/>
                <w:szCs w:val="28"/>
              </w:rPr>
              <w:t xml:space="preserve">, </w:t>
            </w:r>
            <w:r w:rsidR="00352CD0" w:rsidRPr="00C57956">
              <w:rPr>
                <w:rFonts w:eastAsia="Times New Roman"/>
                <w:sz w:val="28"/>
                <w:szCs w:val="28"/>
              </w:rPr>
              <w:t xml:space="preserve">а также владение </w:t>
            </w:r>
            <w:r w:rsidR="00352CD0" w:rsidRPr="00C57956">
              <w:rPr>
                <w:rFonts w:eastAsiaTheme="minorHAnsi"/>
                <w:sz w:val="28"/>
                <w:szCs w:val="28"/>
                <w:lang w:eastAsia="en-US"/>
              </w:rPr>
              <w:t>методами экономического и стратегического анализа поведения экономических агентов и рынков в глобальной среде</w:t>
            </w:r>
            <w:r w:rsidR="00352CD0" w:rsidRPr="00C5795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64756" w:rsidRPr="00A26EF3" w:rsidRDefault="00964756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352CD0" w:rsidRPr="00352CD0" w:rsidRDefault="00352CD0" w:rsidP="004204B0">
            <w:pPr>
              <w:jc w:val="both"/>
              <w:rPr>
                <w:rFonts w:eastAsia="Times New Roman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Были изучены </w:t>
            </w:r>
            <w:r w:rsidRPr="004F0C92">
              <w:rPr>
                <w:sz w:val="28"/>
                <w:szCs w:val="28"/>
              </w:rPr>
              <w:t>задачи, связанные с развитием к</w:t>
            </w:r>
            <w:r w:rsidR="004204B0">
              <w:rPr>
                <w:sz w:val="28"/>
                <w:szCs w:val="28"/>
              </w:rPr>
              <w:t>адрового потенциала</w:t>
            </w:r>
            <w:r w:rsidRPr="004F0C92">
              <w:rPr>
                <w:sz w:val="28"/>
                <w:szCs w:val="28"/>
              </w:rPr>
              <w:t xml:space="preserve"> организации, </w:t>
            </w:r>
            <w:r w:rsidR="004204B0">
              <w:rPr>
                <w:sz w:val="28"/>
                <w:szCs w:val="28"/>
              </w:rPr>
              <w:t>а именно ФГОБО ВО КГЭУ</w:t>
            </w:r>
            <w:bookmarkStart w:id="0" w:name="_GoBack"/>
            <w:bookmarkEnd w:id="0"/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352CD0" w:rsidRPr="00A26EF3" w:rsidRDefault="00352CD0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 w:rsidRPr="00352CD0">
              <w:rPr>
                <w:rFonts w:eastAsia="Times New Roman"/>
                <w:sz w:val="28"/>
                <w:szCs w:val="28"/>
              </w:rPr>
              <w:t xml:space="preserve">Были </w:t>
            </w:r>
            <w:r>
              <w:rPr>
                <w:rFonts w:eastAsia="Times New Roman"/>
                <w:sz w:val="28"/>
                <w:szCs w:val="28"/>
              </w:rPr>
              <w:t>исследованы</w:t>
            </w:r>
            <w:r w:rsidRPr="00352CD0">
              <w:rPr>
                <w:rFonts w:eastAsia="Times New Roman"/>
                <w:sz w:val="28"/>
                <w:szCs w:val="28"/>
              </w:rPr>
              <w:t xml:space="preserve"> системы управления человеческим капиталом ФГБОУ ВО КГЭУ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880888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>
              <w:rPr>
                <w:sz w:val="28"/>
                <w:szCs w:val="28"/>
              </w:rPr>
              <w:t xml:space="preserve"> Была рассмотрена </w:t>
            </w:r>
            <w:r w:rsidRPr="008959CE">
              <w:rPr>
                <w:sz w:val="28"/>
                <w:szCs w:val="28"/>
              </w:rPr>
              <w:t>система оценки эффективности деятельности ППС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D45443" w:rsidRDefault="00D45443" w:rsidP="002E2BF3">
            <w:pPr>
              <w:jc w:val="both"/>
              <w:rPr>
                <w:rFonts w:eastAsia="Times New Roman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 Произведены а</w:t>
            </w:r>
            <w:r w:rsidRPr="00D45443">
              <w:rPr>
                <w:sz w:val="28"/>
                <w:szCs w:val="28"/>
              </w:rPr>
              <w:t>нализ и оценка развития системы управления человеческим капиталом ФГБОУ ВО КГЭУ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D45443" w:rsidP="00D45443">
            <w:pPr>
              <w:jc w:val="both"/>
              <w:rPr>
                <w:rFonts w:eastAsia="Times New Roman"/>
                <w:sz w:val="24"/>
                <w:highlight w:val="red"/>
              </w:rPr>
            </w:pPr>
            <w:r w:rsidRPr="00C57956">
              <w:rPr>
                <w:rFonts w:eastAsia="Times New Roman"/>
                <w:sz w:val="28"/>
                <w:szCs w:val="28"/>
              </w:rPr>
              <w:t xml:space="preserve">Написание отчета по итогам учебной практики 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center"/>
          </w:tcPr>
          <w:p w:rsidR="00471107" w:rsidRPr="0022269A" w:rsidRDefault="0047110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471107" w:rsidRPr="0022269A" w:rsidRDefault="0047110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471107" w:rsidRPr="0022269A" w:rsidRDefault="0047110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471107" w:rsidRPr="008F05A1" w:rsidRDefault="00D50727" w:rsidP="00D50727">
      <w:pPr>
        <w:spacing w:before="120"/>
        <w:jc w:val="both"/>
        <w:rPr>
          <w:sz w:val="28"/>
          <w:szCs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80888" w:rsidRPr="00880888">
        <w:rPr>
          <w:sz w:val="28"/>
          <w:szCs w:val="28"/>
          <w:u w:val="single"/>
        </w:rPr>
        <w:t>Произведены анализ и оценка развития системы управления человеческим капиталом ФГБОУ ВО КГЭУ</w:t>
      </w:r>
      <w:r w:rsidR="00880888">
        <w:rPr>
          <w:sz w:val="28"/>
          <w:szCs w:val="28"/>
          <w:u w:val="single"/>
        </w:rPr>
        <w:t>;</w:t>
      </w:r>
      <w:r w:rsidRPr="00880888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8F05A1">
        <w:rPr>
          <w:sz w:val="28"/>
          <w:szCs w:val="28"/>
          <w:u w:val="single"/>
        </w:rPr>
        <w:t>И</w:t>
      </w:r>
      <w:r w:rsidR="00880888" w:rsidRPr="008F05A1">
        <w:rPr>
          <w:sz w:val="28"/>
          <w:szCs w:val="28"/>
          <w:u w:val="single"/>
        </w:rPr>
        <w:t>зучены задачи, связанные с развитием кадрового потенциала</w:t>
      </w:r>
      <w:r w:rsidR="008F05A1">
        <w:rPr>
          <w:sz w:val="28"/>
          <w:szCs w:val="28"/>
          <w:u w:val="single"/>
        </w:rPr>
        <w:t xml:space="preserve"> ФГБОУ ВО КГЭУ;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8F05A1">
        <w:rPr>
          <w:rFonts w:eastAsia="Times New Roman"/>
          <w:sz w:val="28"/>
          <w:szCs w:val="28"/>
          <w:u w:val="single"/>
        </w:rPr>
        <w:t>И</w:t>
      </w:r>
      <w:r w:rsidR="008F05A1" w:rsidRPr="008F05A1">
        <w:rPr>
          <w:rFonts w:eastAsia="Times New Roman"/>
          <w:sz w:val="28"/>
          <w:szCs w:val="28"/>
          <w:u w:val="single"/>
        </w:rPr>
        <w:t>сследованы системы управления человеческим капиталом ФГБОУ ВО КГЭУ</w:t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  <w:r w:rsidR="00471107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</w:t>
      </w:r>
      <w:proofErr w:type="gramEnd"/>
      <w:r w:rsidRPr="00A21216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5C406C">
        <w:rPr>
          <w:sz w:val="28"/>
          <w:u w:val="single"/>
        </w:rPr>
        <w:t>В ходе прохождения практики были освоены следующие компетенции</w:t>
      </w:r>
      <w:r w:rsidR="005C406C"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D39D9" w:rsidRPr="003C3D3B" w:rsidRDefault="00ED39D9" w:rsidP="00ED39D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ED39D9" w:rsidRPr="003C3D3B" w:rsidRDefault="00ED39D9" w:rsidP="00ED39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ED39D9" w:rsidRPr="003C3D3B" w:rsidRDefault="00ED39D9" w:rsidP="00ED39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C91B81">
        <w:rPr>
          <w:rFonts w:eastAsia="Times New Roman"/>
          <w:sz w:val="28"/>
          <w:u w:val="single"/>
        </w:rPr>
        <w:t>отсутствуют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D39D9" w:rsidRDefault="00ED39D9" w:rsidP="00D50727">
      <w:pPr>
        <w:jc w:val="both"/>
        <w:rPr>
          <w:rFonts w:eastAsia="Times New Roman"/>
        </w:rPr>
      </w:pPr>
    </w:p>
    <w:p w:rsidR="00ED39D9" w:rsidRDefault="00ED39D9" w:rsidP="00D50727">
      <w:pPr>
        <w:jc w:val="both"/>
        <w:rPr>
          <w:rFonts w:eastAsia="Times New Roman"/>
        </w:rPr>
      </w:pPr>
    </w:p>
    <w:p w:rsidR="00ED39D9" w:rsidRDefault="00ED39D9" w:rsidP="00D50727">
      <w:pPr>
        <w:jc w:val="both"/>
        <w:rPr>
          <w:rFonts w:eastAsia="Times New Roman"/>
        </w:rPr>
      </w:pPr>
    </w:p>
    <w:p w:rsidR="00ED39D9" w:rsidRDefault="00ED39D9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8F05A1">
        <w:rPr>
          <w:rFonts w:eastAsia="Times New Roman"/>
          <w:color w:val="000000"/>
          <w:sz w:val="28"/>
          <w:szCs w:val="28"/>
          <w:u w:val="single"/>
        </w:rPr>
        <w:t>Телегову</w:t>
      </w:r>
      <w:proofErr w:type="spellEnd"/>
      <w:r w:rsidR="008F05A1">
        <w:rPr>
          <w:rFonts w:eastAsia="Times New Roman"/>
          <w:color w:val="000000"/>
          <w:sz w:val="28"/>
          <w:szCs w:val="28"/>
          <w:u w:val="single"/>
        </w:rPr>
        <w:t xml:space="preserve"> Анастасию Сергеевну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C91B81">
        <w:rPr>
          <w:rFonts w:eastAsia="Times New Roman"/>
          <w:color w:val="000000"/>
          <w:sz w:val="28"/>
          <w:szCs w:val="28"/>
          <w:u w:val="single"/>
        </w:rPr>
        <w:t>учебную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813E4F">
        <w:rPr>
          <w:rFonts w:eastAsia="Times New Roman"/>
          <w:sz w:val="28"/>
          <w:szCs w:val="28"/>
          <w:u w:val="single"/>
        </w:rPr>
        <w:t>28.10.19-</w:t>
      </w:r>
      <w:r>
        <w:rPr>
          <w:rFonts w:eastAsia="Times New Roman"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="00813E4F">
        <w:rPr>
          <w:rFonts w:eastAsia="Times New Roman"/>
          <w:sz w:val="28"/>
          <w:szCs w:val="28"/>
          <w:u w:val="single"/>
        </w:rPr>
        <w:t>23.12.19</w:t>
      </w:r>
      <w:r w:rsidRPr="00A21216">
        <w:rPr>
          <w:rFonts w:eastAsia="Times New Roman"/>
          <w:color w:val="000000"/>
          <w:sz w:val="28"/>
          <w:szCs w:val="28"/>
        </w:rPr>
        <w:t>______________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  <w:r w:rsidR="00813E4F" w:rsidRPr="00813E4F">
        <w:rPr>
          <w:rFonts w:eastAsia="Times New Roman"/>
          <w:sz w:val="28"/>
          <w:szCs w:val="28"/>
          <w:u w:val="single"/>
        </w:rPr>
        <w:t xml:space="preserve"> </w:t>
      </w:r>
      <w:r w:rsidR="00813E4F" w:rsidRPr="00A72B3C">
        <w:rPr>
          <w:rFonts w:eastAsia="Times New Roman"/>
          <w:sz w:val="28"/>
          <w:szCs w:val="28"/>
          <w:u w:val="single"/>
        </w:rPr>
        <w:t>ФГБОУ ВО КГЭУ</w:t>
      </w:r>
      <w:r>
        <w:rPr>
          <w:rFonts w:eastAsia="Times New Roman"/>
          <w:b/>
          <w:bCs/>
          <w:color w:val="000000"/>
          <w:sz w:val="28"/>
          <w:szCs w:val="28"/>
        </w:rPr>
        <w:t>________________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8F05A1">
        <w:rPr>
          <w:rFonts w:eastAsia="Times New Roman"/>
          <w:color w:val="000000"/>
          <w:sz w:val="28"/>
          <w:szCs w:val="28"/>
        </w:rPr>
        <w:t xml:space="preserve"> </w:t>
      </w:r>
      <w:r w:rsidR="008F05A1" w:rsidRPr="008F05A1">
        <w:rPr>
          <w:rFonts w:eastAsia="Times New Roman"/>
          <w:color w:val="000000"/>
          <w:sz w:val="28"/>
          <w:szCs w:val="28"/>
          <w:u w:val="single"/>
        </w:rPr>
        <w:t>Телегова А. С.</w:t>
      </w:r>
      <w:r w:rsidR="008F05A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>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="008F05A1" w:rsidRPr="008F05A1">
        <w:rPr>
          <w:sz w:val="22"/>
          <w:szCs w:val="22"/>
        </w:rPr>
        <w:t xml:space="preserve"> </w:t>
      </w:r>
      <w:r w:rsidR="008F05A1" w:rsidRPr="008F05A1">
        <w:rPr>
          <w:sz w:val="28"/>
          <w:szCs w:val="28"/>
          <w:u w:val="single"/>
        </w:rPr>
        <w:t>Ознакомление с общей характеристикой ФГБОУ ВО «КГЭУ», описание основного вида деятельности и структурных подразделений</w:t>
      </w:r>
    </w:p>
    <w:p w:rsidR="00813E4F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2</w:t>
      </w:r>
      <w:r w:rsidR="008F05A1" w:rsidRPr="008F05A1">
        <w:rPr>
          <w:sz w:val="24"/>
          <w:szCs w:val="24"/>
        </w:rPr>
        <w:t xml:space="preserve"> </w:t>
      </w:r>
      <w:r w:rsidR="008F05A1" w:rsidRPr="008F05A1">
        <w:rPr>
          <w:sz w:val="28"/>
          <w:szCs w:val="28"/>
          <w:u w:val="single"/>
        </w:rPr>
        <w:t>Анализ и оценка развития системы управления человеческим капиталом ФГБОУ ВО КГЭУ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813E4F">
      <w:pPr>
        <w:spacing w:line="360" w:lineRule="auto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8F05A1">
        <w:rPr>
          <w:rFonts w:eastAsia="Times New Roman"/>
          <w:color w:val="000000"/>
          <w:sz w:val="28"/>
          <w:szCs w:val="28"/>
          <w:u w:val="single"/>
        </w:rPr>
        <w:t>ответственно относилась к заданиям, все сделала в срок, работа была оформлена правильно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организации_______________________________________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7"/>
    <w:rsid w:val="000F04D2"/>
    <w:rsid w:val="00110FC4"/>
    <w:rsid w:val="001412AC"/>
    <w:rsid w:val="00164D18"/>
    <w:rsid w:val="00181C11"/>
    <w:rsid w:val="00297399"/>
    <w:rsid w:val="002D71C0"/>
    <w:rsid w:val="00341D3A"/>
    <w:rsid w:val="00344B39"/>
    <w:rsid w:val="00352CD0"/>
    <w:rsid w:val="003B3622"/>
    <w:rsid w:val="003C1F86"/>
    <w:rsid w:val="004204B0"/>
    <w:rsid w:val="00471107"/>
    <w:rsid w:val="00475BBD"/>
    <w:rsid w:val="005008FF"/>
    <w:rsid w:val="005253F2"/>
    <w:rsid w:val="005653EC"/>
    <w:rsid w:val="005A2453"/>
    <w:rsid w:val="005C406C"/>
    <w:rsid w:val="005C5C3B"/>
    <w:rsid w:val="005F5782"/>
    <w:rsid w:val="00687D01"/>
    <w:rsid w:val="007C1568"/>
    <w:rsid w:val="00813E4F"/>
    <w:rsid w:val="00880888"/>
    <w:rsid w:val="00883FD3"/>
    <w:rsid w:val="008B641C"/>
    <w:rsid w:val="008F05A1"/>
    <w:rsid w:val="008F2CC2"/>
    <w:rsid w:val="00964756"/>
    <w:rsid w:val="00971054"/>
    <w:rsid w:val="009C6FC2"/>
    <w:rsid w:val="00A26EF3"/>
    <w:rsid w:val="00A567B5"/>
    <w:rsid w:val="00A72B3C"/>
    <w:rsid w:val="00B01F13"/>
    <w:rsid w:val="00B96C0C"/>
    <w:rsid w:val="00BF7D43"/>
    <w:rsid w:val="00C91B81"/>
    <w:rsid w:val="00D45443"/>
    <w:rsid w:val="00D50727"/>
    <w:rsid w:val="00DE03F3"/>
    <w:rsid w:val="00ED39D9"/>
    <w:rsid w:val="00EE4933"/>
    <w:rsid w:val="00EF787F"/>
    <w:rsid w:val="00F64336"/>
    <w:rsid w:val="00FE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6</cp:revision>
  <dcterms:created xsi:type="dcterms:W3CDTF">2020-03-04T18:09:00Z</dcterms:created>
  <dcterms:modified xsi:type="dcterms:W3CDTF">2020-05-24T14:47:00Z</dcterms:modified>
</cp:coreProperties>
</file>