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48" w:rsidRDefault="008E594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142" w:type="dxa"/>
        <w:tblInd w:w="0" w:type="dxa"/>
        <w:tblLayout w:type="fixed"/>
        <w:tblLook w:val="0000"/>
      </w:tblPr>
      <w:tblGrid>
        <w:gridCol w:w="1031"/>
        <w:gridCol w:w="9111"/>
      </w:tblGrid>
      <w:tr w:rsidR="008E5948">
        <w:trPr>
          <w:trHeight w:val="1316"/>
        </w:trPr>
        <w:tc>
          <w:tcPr>
            <w:tcW w:w="1031" w:type="dxa"/>
          </w:tcPr>
          <w:p w:rsidR="008E5948" w:rsidRDefault="008E5948">
            <w:pPr>
              <w:pStyle w:val="normal"/>
              <w:jc w:val="center"/>
              <w:rPr>
                <w:sz w:val="8"/>
                <w:szCs w:val="8"/>
              </w:rPr>
            </w:pPr>
          </w:p>
          <w:p w:rsidR="008E5948" w:rsidRDefault="008E5948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8E5948">
              <w:rPr>
                <w:sz w:val="24"/>
                <w:szCs w:val="24"/>
              </w:rPr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6pt;height:33.6pt" o:ole="">
                  <v:imagedata r:id="rId5" o:title=""/>
                </v:shape>
                <o:OLEObject Type="Embed" ProgID="MSDraw" ShapeID="_x0000_i1025" DrawAspect="Content" ObjectID="_1651846776" r:id="rId6"/>
              </w:object>
            </w:r>
            <w:r w:rsidR="00095CC1">
              <w:rPr>
                <w:b/>
                <w:sz w:val="24"/>
                <w:szCs w:val="24"/>
              </w:rPr>
              <w:t>КГЭУ</w:t>
            </w:r>
          </w:p>
        </w:tc>
        <w:tc>
          <w:tcPr>
            <w:tcW w:w="9111" w:type="dxa"/>
          </w:tcPr>
          <w:p w:rsidR="008E5948" w:rsidRDefault="00095CC1">
            <w:pPr>
              <w:pStyle w:val="normal"/>
              <w:widowControl w:val="0"/>
              <w:tabs>
                <w:tab w:val="left" w:pos="6495"/>
              </w:tabs>
              <w:jc w:val="center"/>
            </w:pPr>
            <w:r>
              <w:t>МИНИСТЕРСТВО НАУКИ И ВЫСШЕГО ОБРАЗОВАНИЯ РОССИЙСКОЙ ФЕДЕРАЦИИ</w:t>
            </w:r>
          </w:p>
          <w:p w:rsidR="008E5948" w:rsidRDefault="00095CC1">
            <w:pPr>
              <w:pStyle w:val="normal"/>
              <w:keepNext/>
              <w:ind w:left="-141" w:right="-15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8E5948" w:rsidRDefault="00095CC1">
            <w:pPr>
              <w:pStyle w:val="normal"/>
              <w:keepNext/>
              <w:ind w:left="-141" w:right="-15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учреждение высшего образования</w:t>
            </w:r>
          </w:p>
          <w:p w:rsidR="008E5948" w:rsidRDefault="00095CC1">
            <w:pPr>
              <w:pStyle w:val="normal"/>
              <w:ind w:left="-141" w:right="-15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8E5948" w:rsidRDefault="008E5948">
            <w:pPr>
              <w:pStyle w:val="normal"/>
              <w:ind w:left="-141" w:right="-158"/>
              <w:jc w:val="center"/>
              <w:rPr>
                <w:sz w:val="24"/>
                <w:szCs w:val="24"/>
              </w:rPr>
            </w:pPr>
          </w:p>
        </w:tc>
      </w:tr>
    </w:tbl>
    <w:p w:rsidR="008E5948" w:rsidRDefault="008E5948">
      <w:pPr>
        <w:pStyle w:val="normal"/>
        <w:spacing w:before="20"/>
        <w:ind w:firstLine="709"/>
        <w:rPr>
          <w:sz w:val="16"/>
          <w:szCs w:val="16"/>
        </w:rPr>
      </w:pPr>
    </w:p>
    <w:p w:rsidR="008E5948" w:rsidRDefault="00095CC1">
      <w:pPr>
        <w:pStyle w:val="normal"/>
        <w:spacing w:before="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Институт ___ </w:t>
      </w:r>
      <w:proofErr w:type="gramStart"/>
      <w:r>
        <w:rPr>
          <w:sz w:val="28"/>
          <w:szCs w:val="28"/>
          <w:highlight w:val="white"/>
        </w:rPr>
        <w:t>Институт</w:t>
      </w:r>
      <w:proofErr w:type="gramEnd"/>
      <w:r>
        <w:rPr>
          <w:sz w:val="28"/>
          <w:szCs w:val="28"/>
          <w:highlight w:val="white"/>
        </w:rPr>
        <w:t xml:space="preserve"> цифровых технологий и экономики</w:t>
      </w:r>
      <w:r>
        <w:rPr>
          <w:rFonts w:ascii="Arial" w:eastAsia="Arial" w:hAnsi="Arial" w:cs="Arial"/>
          <w:color w:val="0000FF"/>
          <w:sz w:val="13"/>
          <w:szCs w:val="13"/>
          <w:highlight w:val="white"/>
        </w:rPr>
        <w:t> </w:t>
      </w:r>
      <w:r>
        <w:rPr>
          <w:sz w:val="28"/>
          <w:szCs w:val="28"/>
        </w:rPr>
        <w:t>___</w:t>
      </w:r>
    </w:p>
    <w:p w:rsidR="008E5948" w:rsidRDefault="00095CC1">
      <w:pPr>
        <w:pStyle w:val="normal"/>
        <w:spacing w:before="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proofErr w:type="spellStart"/>
      <w:r>
        <w:rPr>
          <w:sz w:val="28"/>
          <w:szCs w:val="28"/>
        </w:rPr>
        <w:t>___Менеджмент</w:t>
      </w:r>
      <w:proofErr w:type="spellEnd"/>
      <w:r>
        <w:rPr>
          <w:sz w:val="28"/>
          <w:szCs w:val="28"/>
        </w:rPr>
        <w:t>_______________________</w:t>
      </w:r>
    </w:p>
    <w:p w:rsidR="008E5948" w:rsidRDefault="008E5948">
      <w:pPr>
        <w:pStyle w:val="normal"/>
        <w:shd w:val="clear" w:color="auto" w:fill="FFFFFF"/>
        <w:ind w:right="57"/>
        <w:jc w:val="center"/>
        <w:rPr>
          <w:color w:val="000000"/>
          <w:sz w:val="28"/>
          <w:szCs w:val="28"/>
        </w:rPr>
      </w:pPr>
    </w:p>
    <w:p w:rsidR="008E5948" w:rsidRDefault="008E5948">
      <w:pPr>
        <w:pStyle w:val="normal"/>
        <w:shd w:val="clear" w:color="auto" w:fill="FFFFFF"/>
        <w:ind w:right="57"/>
        <w:jc w:val="center"/>
        <w:rPr>
          <w:color w:val="000000"/>
          <w:sz w:val="28"/>
          <w:szCs w:val="28"/>
        </w:rPr>
      </w:pPr>
    </w:p>
    <w:p w:rsidR="008E5948" w:rsidRDefault="008E5948">
      <w:pPr>
        <w:pStyle w:val="normal"/>
        <w:shd w:val="clear" w:color="auto" w:fill="FFFFFF"/>
        <w:ind w:right="57"/>
        <w:jc w:val="center"/>
        <w:rPr>
          <w:b/>
          <w:color w:val="000000"/>
          <w:sz w:val="16"/>
          <w:szCs w:val="16"/>
        </w:rPr>
      </w:pPr>
    </w:p>
    <w:p w:rsidR="008E5948" w:rsidRDefault="00095CC1">
      <w:pPr>
        <w:pStyle w:val="normal"/>
        <w:shd w:val="clear" w:color="auto" w:fill="FFFFFF"/>
        <w:ind w:right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Т Ч Е Т</w:t>
      </w:r>
    </w:p>
    <w:p w:rsidR="008E5948" w:rsidRDefault="008E5948">
      <w:pPr>
        <w:pStyle w:val="normal"/>
        <w:shd w:val="clear" w:color="auto" w:fill="FFFFFF"/>
        <w:ind w:right="57"/>
        <w:jc w:val="center"/>
        <w:rPr>
          <w:color w:val="000000"/>
          <w:sz w:val="16"/>
          <w:szCs w:val="16"/>
        </w:rPr>
      </w:pPr>
    </w:p>
    <w:p w:rsidR="008E5948" w:rsidRDefault="00095CC1">
      <w:pPr>
        <w:pStyle w:val="normal"/>
        <w:shd w:val="clear" w:color="auto" w:fill="FFFFFF"/>
        <w:spacing w:line="360" w:lineRule="auto"/>
        <w:ind w:right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учебной практике</w:t>
      </w:r>
    </w:p>
    <w:p w:rsidR="008E5948" w:rsidRDefault="00095CC1">
      <w:pPr>
        <w:pStyle w:val="normal"/>
        <w:shd w:val="clear" w:color="auto" w:fill="FFFFFF"/>
        <w:ind w:right="57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_______</w:t>
      </w:r>
      <w:r w:rsidR="008B4EFE">
        <w:rPr>
          <w:color w:val="000000"/>
          <w:sz w:val="28"/>
          <w:szCs w:val="28"/>
          <w:u w:val="single"/>
        </w:rPr>
        <w:t>Фарраховой</w:t>
      </w:r>
      <w:proofErr w:type="spellEnd"/>
      <w:r w:rsidR="008B4EFE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8B4EFE">
        <w:rPr>
          <w:color w:val="000000"/>
          <w:sz w:val="28"/>
          <w:szCs w:val="28"/>
          <w:u w:val="single"/>
        </w:rPr>
        <w:t>Алии</w:t>
      </w:r>
      <w:proofErr w:type="spellEnd"/>
      <w:r w:rsidR="008B4EFE">
        <w:rPr>
          <w:color w:val="000000"/>
          <w:sz w:val="28"/>
          <w:szCs w:val="28"/>
          <w:u w:val="single"/>
        </w:rPr>
        <w:t xml:space="preserve"> Маратовны</w:t>
      </w:r>
      <w:r w:rsidR="006E7251">
        <w:rPr>
          <w:color w:val="000000"/>
          <w:sz w:val="28"/>
          <w:szCs w:val="28"/>
          <w:u w:val="single"/>
        </w:rPr>
        <w:t>,</w:t>
      </w:r>
      <w:r w:rsidR="006E7251">
        <w:rPr>
          <w:color w:val="000000"/>
          <w:sz w:val="28"/>
          <w:szCs w:val="28"/>
        </w:rPr>
        <w:t>______</w:t>
      </w:r>
    </w:p>
    <w:p w:rsidR="008E5948" w:rsidRDefault="00095CC1">
      <w:pPr>
        <w:pStyle w:val="normal"/>
        <w:shd w:val="clear" w:color="auto" w:fill="FFFFFF"/>
        <w:ind w:right="57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Фамилия И.О. обучающегося в род</w:t>
      </w:r>
      <w:proofErr w:type="gramStart"/>
      <w:r>
        <w:rPr>
          <w:i/>
          <w:color w:val="000000"/>
          <w:sz w:val="24"/>
          <w:szCs w:val="24"/>
        </w:rPr>
        <w:t>.</w:t>
      </w:r>
      <w:proofErr w:type="gramEnd"/>
      <w:r>
        <w:rPr>
          <w:i/>
          <w:color w:val="000000"/>
          <w:sz w:val="24"/>
          <w:szCs w:val="24"/>
        </w:rPr>
        <w:t xml:space="preserve"> </w:t>
      </w:r>
      <w:proofErr w:type="gramStart"/>
      <w:r>
        <w:rPr>
          <w:i/>
          <w:color w:val="000000"/>
          <w:sz w:val="24"/>
          <w:szCs w:val="24"/>
        </w:rPr>
        <w:t>п</w:t>
      </w:r>
      <w:proofErr w:type="gramEnd"/>
      <w:r>
        <w:rPr>
          <w:i/>
          <w:color w:val="000000"/>
          <w:sz w:val="24"/>
          <w:szCs w:val="24"/>
        </w:rPr>
        <w:t>адеже</w:t>
      </w:r>
    </w:p>
    <w:p w:rsidR="008E5948" w:rsidRDefault="008E5948">
      <w:pPr>
        <w:pStyle w:val="normal"/>
        <w:shd w:val="clear" w:color="auto" w:fill="FFFFFF"/>
        <w:ind w:right="57"/>
        <w:jc w:val="center"/>
        <w:rPr>
          <w:color w:val="000000"/>
          <w:sz w:val="28"/>
          <w:szCs w:val="28"/>
        </w:rPr>
      </w:pPr>
    </w:p>
    <w:p w:rsidR="008E5948" w:rsidRDefault="00095CC1">
      <w:pPr>
        <w:pStyle w:val="normal"/>
        <w:shd w:val="clear" w:color="auto" w:fill="FFFFFF"/>
        <w:ind w:right="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обучающег</w:t>
      </w:r>
      <w:proofErr w:type="gramStart"/>
      <w:r>
        <w:rPr>
          <w:color w:val="000000"/>
          <w:sz w:val="28"/>
          <w:szCs w:val="28"/>
        </w:rPr>
        <w:t>о(</w:t>
      </w:r>
      <w:proofErr w:type="gramEnd"/>
      <w:r>
        <w:rPr>
          <w:color w:val="000000"/>
          <w:sz w:val="28"/>
          <w:szCs w:val="28"/>
        </w:rPr>
        <w:t>ей)</w:t>
      </w:r>
      <w:proofErr w:type="spellStart"/>
      <w:r>
        <w:rPr>
          <w:color w:val="000000"/>
          <w:sz w:val="28"/>
          <w:szCs w:val="28"/>
        </w:rPr>
        <w:t>ся</w:t>
      </w:r>
      <w:proofErr w:type="spellEnd"/>
      <w:r>
        <w:rPr>
          <w:color w:val="000000"/>
          <w:sz w:val="28"/>
          <w:szCs w:val="28"/>
        </w:rPr>
        <w:t xml:space="preserve"> в группе ЗУПм-1-18_ по образовательной программе</w:t>
      </w:r>
    </w:p>
    <w:p w:rsidR="008E5948" w:rsidRDefault="008E5948">
      <w:pPr>
        <w:pStyle w:val="normal"/>
        <w:shd w:val="clear" w:color="auto" w:fill="FFFFFF"/>
        <w:ind w:right="57"/>
        <w:jc w:val="center"/>
        <w:rPr>
          <w:color w:val="000000"/>
          <w:sz w:val="16"/>
          <w:szCs w:val="16"/>
        </w:rPr>
      </w:pPr>
    </w:p>
    <w:p w:rsidR="008E5948" w:rsidRDefault="00095CC1">
      <w:pPr>
        <w:pStyle w:val="normal"/>
        <w:shd w:val="clear" w:color="auto" w:fill="FFFFFF"/>
        <w:ind w:right="57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</w:t>
      </w:r>
      <w:r w:rsidRPr="00294C0E">
        <w:rPr>
          <w:sz w:val="28"/>
          <w:szCs w:val="28"/>
          <w:u w:val="single"/>
        </w:rPr>
        <w:t>38.04.02 Менеджмент</w:t>
      </w:r>
      <w:r>
        <w:rPr>
          <w:sz w:val="28"/>
          <w:szCs w:val="28"/>
        </w:rPr>
        <w:t xml:space="preserve">________ </w:t>
      </w:r>
    </w:p>
    <w:p w:rsidR="008E5948" w:rsidRDefault="00095CC1">
      <w:pPr>
        <w:pStyle w:val="normal"/>
        <w:shd w:val="clear" w:color="auto" w:fill="FFFFFF"/>
        <w:ind w:right="57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указывается наименование направленности ОП</w:t>
      </w:r>
    </w:p>
    <w:p w:rsidR="008E5948" w:rsidRDefault="008E5948">
      <w:pPr>
        <w:pStyle w:val="normal"/>
        <w:shd w:val="clear" w:color="auto" w:fill="FFFFFF"/>
        <w:ind w:right="57"/>
        <w:jc w:val="center"/>
        <w:rPr>
          <w:color w:val="000000"/>
          <w:sz w:val="16"/>
          <w:szCs w:val="16"/>
        </w:rPr>
      </w:pPr>
    </w:p>
    <w:p w:rsidR="008E5948" w:rsidRDefault="00095CC1">
      <w:pPr>
        <w:pStyle w:val="normal"/>
        <w:shd w:val="clear" w:color="auto" w:fill="FFFFFF"/>
        <w:ind w:right="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направления подготовки </w:t>
      </w:r>
    </w:p>
    <w:p w:rsidR="008E5948" w:rsidRDefault="00095CC1">
      <w:pPr>
        <w:pStyle w:val="normal"/>
        <w:shd w:val="clear" w:color="auto" w:fill="FFFFFF"/>
        <w:ind w:right="57"/>
        <w:jc w:val="center"/>
        <w:rPr>
          <w:color w:val="000000"/>
          <w:sz w:val="28"/>
          <w:szCs w:val="28"/>
        </w:rPr>
      </w:pPr>
      <w:r w:rsidRPr="00294C0E">
        <w:rPr>
          <w:color w:val="000000"/>
          <w:sz w:val="28"/>
          <w:szCs w:val="28"/>
        </w:rPr>
        <w:t>____</w:t>
      </w:r>
      <w:r w:rsidRPr="00294C0E">
        <w:rPr>
          <w:sz w:val="28"/>
          <w:szCs w:val="28"/>
          <w:u w:val="single"/>
        </w:rPr>
        <w:t>«Управление проектами»</w:t>
      </w:r>
      <w:r>
        <w:rPr>
          <w:i/>
          <w:color w:val="000000"/>
          <w:sz w:val="28"/>
          <w:szCs w:val="28"/>
        </w:rPr>
        <w:t>_____</w:t>
      </w:r>
    </w:p>
    <w:p w:rsidR="008E5948" w:rsidRDefault="00095CC1">
      <w:pPr>
        <w:pStyle w:val="normal"/>
        <w:shd w:val="clear" w:color="auto" w:fill="FFFFFF"/>
        <w:ind w:right="57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указывается код и наименование направления подготовки</w:t>
      </w:r>
    </w:p>
    <w:p w:rsidR="008E5948" w:rsidRDefault="008E5948">
      <w:pPr>
        <w:pStyle w:val="normal"/>
        <w:shd w:val="clear" w:color="auto" w:fill="FFFFFF"/>
        <w:ind w:right="57"/>
        <w:jc w:val="center"/>
        <w:rPr>
          <w:color w:val="000000"/>
          <w:sz w:val="28"/>
          <w:szCs w:val="28"/>
        </w:rPr>
      </w:pPr>
    </w:p>
    <w:p w:rsidR="008E5948" w:rsidRDefault="008E5948">
      <w:pPr>
        <w:pStyle w:val="normal"/>
        <w:shd w:val="clear" w:color="auto" w:fill="FFFFFF"/>
        <w:ind w:right="57"/>
        <w:jc w:val="center"/>
        <w:rPr>
          <w:color w:val="000000"/>
          <w:sz w:val="24"/>
          <w:szCs w:val="24"/>
        </w:rPr>
      </w:pPr>
    </w:p>
    <w:p w:rsidR="008E5948" w:rsidRDefault="00095CC1">
      <w:pPr>
        <w:pStyle w:val="normal"/>
        <w:shd w:val="clear" w:color="auto" w:fill="FFFFFF"/>
        <w:spacing w:line="360" w:lineRule="auto"/>
        <w:ind w:left="4820" w:right="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ОТЧЕТ ПРОВЕРИЛ</w:t>
      </w:r>
    </w:p>
    <w:p w:rsidR="008E5948" w:rsidRDefault="00095CC1">
      <w:pPr>
        <w:pStyle w:val="normal"/>
        <w:shd w:val="clear" w:color="auto" w:fill="FFFFFF"/>
        <w:spacing w:line="360" w:lineRule="auto"/>
        <w:ind w:left="4820" w:right="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практики</w:t>
      </w:r>
    </w:p>
    <w:p w:rsidR="008E5948" w:rsidRDefault="00095CC1">
      <w:pPr>
        <w:pStyle w:val="normal"/>
        <w:shd w:val="clear" w:color="auto" w:fill="FFFFFF"/>
        <w:spacing w:line="360" w:lineRule="auto"/>
        <w:ind w:left="4820" w:right="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 </w:t>
      </w:r>
    </w:p>
    <w:p w:rsidR="008E5948" w:rsidRDefault="00095CC1">
      <w:pPr>
        <w:pStyle w:val="normal"/>
        <w:shd w:val="clear" w:color="auto" w:fill="FFFFFF"/>
        <w:spacing w:line="360" w:lineRule="auto"/>
        <w:ind w:left="4820" w:right="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«_____» _______________ 201__ г.</w:t>
      </w:r>
    </w:p>
    <w:p w:rsidR="008E5948" w:rsidRDefault="00095CC1">
      <w:pPr>
        <w:pStyle w:val="normal"/>
        <w:shd w:val="clear" w:color="auto" w:fill="FFFFFF"/>
        <w:spacing w:line="360" w:lineRule="auto"/>
        <w:ind w:left="4820" w:right="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ОЦЕНКА при защите отчета: </w:t>
      </w:r>
    </w:p>
    <w:p w:rsidR="008E5948" w:rsidRDefault="00095CC1">
      <w:pPr>
        <w:pStyle w:val="normal"/>
        <w:shd w:val="clear" w:color="auto" w:fill="FFFFFF"/>
        <w:spacing w:line="360" w:lineRule="auto"/>
        <w:ind w:left="4111" w:right="57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</w:p>
    <w:p w:rsidR="008E5948" w:rsidRDefault="008E5948">
      <w:pPr>
        <w:pStyle w:val="normal"/>
        <w:shd w:val="clear" w:color="auto" w:fill="FFFFFF"/>
        <w:spacing w:line="360" w:lineRule="auto"/>
        <w:ind w:left="4820" w:right="57"/>
        <w:rPr>
          <w:color w:val="000000"/>
          <w:sz w:val="16"/>
          <w:szCs w:val="16"/>
        </w:rPr>
      </w:pPr>
    </w:p>
    <w:p w:rsidR="008E5948" w:rsidRDefault="008E5948">
      <w:pPr>
        <w:pStyle w:val="normal"/>
        <w:shd w:val="clear" w:color="auto" w:fill="FFFFFF"/>
        <w:spacing w:line="360" w:lineRule="auto"/>
        <w:ind w:left="4820" w:right="57"/>
        <w:rPr>
          <w:color w:val="000000"/>
          <w:sz w:val="16"/>
          <w:szCs w:val="16"/>
        </w:rPr>
      </w:pPr>
    </w:p>
    <w:p w:rsidR="008E5948" w:rsidRDefault="008E5948">
      <w:pPr>
        <w:pStyle w:val="normal"/>
        <w:shd w:val="clear" w:color="auto" w:fill="FFFFFF"/>
        <w:spacing w:line="360" w:lineRule="auto"/>
        <w:ind w:left="4820" w:right="57"/>
        <w:rPr>
          <w:color w:val="000000"/>
          <w:sz w:val="16"/>
          <w:szCs w:val="16"/>
        </w:rPr>
      </w:pPr>
    </w:p>
    <w:p w:rsidR="008E5948" w:rsidRDefault="008E5948">
      <w:pPr>
        <w:pStyle w:val="normal"/>
        <w:shd w:val="clear" w:color="auto" w:fill="FFFFFF"/>
        <w:spacing w:line="360" w:lineRule="auto"/>
        <w:ind w:left="4820" w:right="57"/>
        <w:rPr>
          <w:color w:val="000000"/>
          <w:sz w:val="16"/>
          <w:szCs w:val="16"/>
        </w:rPr>
      </w:pPr>
    </w:p>
    <w:p w:rsidR="008E5948" w:rsidRDefault="008E5948">
      <w:pPr>
        <w:pStyle w:val="normal"/>
        <w:shd w:val="clear" w:color="auto" w:fill="FFFFFF"/>
        <w:spacing w:line="360" w:lineRule="auto"/>
        <w:ind w:left="4820" w:right="57"/>
        <w:rPr>
          <w:color w:val="000000"/>
          <w:sz w:val="16"/>
          <w:szCs w:val="16"/>
        </w:rPr>
      </w:pPr>
    </w:p>
    <w:p w:rsidR="008E5948" w:rsidRDefault="008E5948">
      <w:pPr>
        <w:pStyle w:val="normal"/>
        <w:shd w:val="clear" w:color="auto" w:fill="FFFFFF"/>
        <w:spacing w:line="360" w:lineRule="auto"/>
        <w:ind w:left="4820" w:right="57"/>
        <w:rPr>
          <w:color w:val="000000"/>
          <w:sz w:val="16"/>
          <w:szCs w:val="16"/>
        </w:rPr>
      </w:pPr>
    </w:p>
    <w:p w:rsidR="008E5948" w:rsidRDefault="008E5948">
      <w:pPr>
        <w:pStyle w:val="normal"/>
        <w:shd w:val="clear" w:color="auto" w:fill="FFFFFF"/>
        <w:spacing w:line="360" w:lineRule="auto"/>
        <w:ind w:left="4820" w:right="57"/>
        <w:rPr>
          <w:color w:val="000000"/>
          <w:sz w:val="16"/>
          <w:szCs w:val="16"/>
        </w:rPr>
      </w:pPr>
    </w:p>
    <w:p w:rsidR="008E5948" w:rsidRDefault="008E5948">
      <w:pPr>
        <w:pStyle w:val="normal"/>
        <w:shd w:val="clear" w:color="auto" w:fill="FFFFFF"/>
        <w:spacing w:line="360" w:lineRule="auto"/>
        <w:ind w:left="4820" w:right="57"/>
        <w:rPr>
          <w:color w:val="000000"/>
          <w:sz w:val="16"/>
          <w:szCs w:val="16"/>
        </w:rPr>
      </w:pPr>
    </w:p>
    <w:p w:rsidR="008E5948" w:rsidRDefault="008E5948">
      <w:pPr>
        <w:pStyle w:val="normal"/>
        <w:shd w:val="clear" w:color="auto" w:fill="FFFFFF"/>
        <w:spacing w:line="360" w:lineRule="auto"/>
        <w:ind w:left="4820" w:right="57"/>
        <w:rPr>
          <w:color w:val="000000"/>
          <w:sz w:val="16"/>
          <w:szCs w:val="16"/>
        </w:rPr>
      </w:pPr>
    </w:p>
    <w:p w:rsidR="008E5948" w:rsidRDefault="008E5948">
      <w:pPr>
        <w:pStyle w:val="normal"/>
        <w:shd w:val="clear" w:color="auto" w:fill="FFFFFF"/>
        <w:spacing w:line="360" w:lineRule="auto"/>
        <w:ind w:left="4820" w:right="57"/>
        <w:rPr>
          <w:color w:val="000000"/>
          <w:sz w:val="16"/>
          <w:szCs w:val="16"/>
        </w:rPr>
      </w:pPr>
    </w:p>
    <w:p w:rsidR="008E5948" w:rsidRDefault="008E5948">
      <w:pPr>
        <w:pStyle w:val="normal"/>
        <w:jc w:val="center"/>
        <w:rPr>
          <w:color w:val="000000"/>
          <w:sz w:val="24"/>
          <w:szCs w:val="24"/>
        </w:rPr>
      </w:pPr>
    </w:p>
    <w:p w:rsidR="008E5948" w:rsidRDefault="008E5948">
      <w:pPr>
        <w:pStyle w:val="normal"/>
        <w:jc w:val="center"/>
        <w:rPr>
          <w:color w:val="000000"/>
          <w:sz w:val="24"/>
          <w:szCs w:val="24"/>
        </w:rPr>
      </w:pPr>
    </w:p>
    <w:p w:rsidR="008E5948" w:rsidRDefault="00095CC1"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Казань, 2019 г.</w:t>
      </w:r>
      <w:r>
        <w:br w:type="page"/>
      </w:r>
    </w:p>
    <w:tbl>
      <w:tblPr>
        <w:tblStyle w:val="a6"/>
        <w:tblW w:w="10286" w:type="dxa"/>
        <w:jc w:val="center"/>
        <w:tblInd w:w="0" w:type="dxa"/>
        <w:tblLayout w:type="fixed"/>
        <w:tblLook w:val="0000"/>
      </w:tblPr>
      <w:tblGrid>
        <w:gridCol w:w="1083"/>
        <w:gridCol w:w="9203"/>
      </w:tblGrid>
      <w:tr w:rsidR="008E5948">
        <w:trPr>
          <w:trHeight w:val="1418"/>
          <w:jc w:val="center"/>
        </w:trPr>
        <w:tc>
          <w:tcPr>
            <w:tcW w:w="1083" w:type="dxa"/>
          </w:tcPr>
          <w:p w:rsidR="008E5948" w:rsidRDefault="008E59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</w:rPr>
            </w:pPr>
          </w:p>
          <w:p w:rsidR="008E5948" w:rsidRDefault="008E59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E5948">
              <w:rPr>
                <w:color w:val="000000"/>
                <w:sz w:val="24"/>
                <w:szCs w:val="24"/>
              </w:rPr>
              <w:object w:dxaOrig="3160" w:dyaOrig="2920">
                <v:shape id="_x0000_i1026" type="#_x0000_t75" style="width:33.6pt;height:33pt" o:ole="">
                  <v:imagedata r:id="rId5" o:title=""/>
                </v:shape>
                <o:OLEObject Type="Embed" ProgID="MSDraw" ShapeID="_x0000_i1026" DrawAspect="Content" ObjectID="_1651846777" r:id="rId7"/>
              </w:object>
            </w:r>
          </w:p>
          <w:p w:rsidR="008E5948" w:rsidRDefault="00095CC1">
            <w:pPr>
              <w:pStyle w:val="normal"/>
              <w:ind w:right="-11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КГЭУ</w:t>
            </w:r>
          </w:p>
        </w:tc>
        <w:tc>
          <w:tcPr>
            <w:tcW w:w="9203" w:type="dxa"/>
          </w:tcPr>
          <w:p w:rsidR="008E5948" w:rsidRDefault="00095CC1">
            <w:pPr>
              <w:pStyle w:val="normal"/>
              <w:widowControl w:val="0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МИНИСТЕРСТВО НАУКИ И ВЫСШЕГО ОБРАЗОВАНИЯ РОССИЙСКОЙ ФЕДЕРАЦИИ </w:t>
            </w:r>
          </w:p>
          <w:p w:rsidR="008E5948" w:rsidRDefault="00095CC1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8E5948" w:rsidRDefault="00095CC1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учреждение высшего образования</w:t>
            </w:r>
          </w:p>
          <w:p w:rsidR="008E5948" w:rsidRDefault="00095CC1">
            <w:pPr>
              <w:pStyle w:val="1"/>
              <w:spacing w:before="0"/>
              <w:ind w:left="110" w:hanging="180"/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8E5948" w:rsidRDefault="008E5948">
            <w:pPr>
              <w:pStyle w:val="normal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8E5948" w:rsidRDefault="00095CC1">
      <w:pPr>
        <w:pStyle w:val="normal"/>
        <w:tabs>
          <w:tab w:val="left" w:pos="9355"/>
        </w:tabs>
        <w:spacing w:line="288" w:lineRule="auto"/>
        <w:ind w:right="-5" w:firstLine="5103"/>
        <w:rPr>
          <w:sz w:val="24"/>
          <w:szCs w:val="24"/>
        </w:rPr>
      </w:pPr>
      <w:r>
        <w:rPr>
          <w:sz w:val="24"/>
          <w:szCs w:val="24"/>
        </w:rPr>
        <w:t xml:space="preserve">У Т В Е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Ж Д А Ю</w:t>
      </w:r>
    </w:p>
    <w:p w:rsidR="008E5948" w:rsidRDefault="00095CC1">
      <w:pPr>
        <w:pStyle w:val="4"/>
        <w:spacing w:before="0" w:line="288" w:lineRule="auto"/>
        <w:ind w:firstLine="5103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Зав</w:t>
      </w:r>
      <w:proofErr w:type="gramStart"/>
      <w:r>
        <w:rPr>
          <w:b w:val="0"/>
          <w:color w:val="000000"/>
          <w:sz w:val="24"/>
          <w:szCs w:val="24"/>
        </w:rPr>
        <w:t>.к</w:t>
      </w:r>
      <w:proofErr w:type="gramEnd"/>
      <w:r>
        <w:rPr>
          <w:b w:val="0"/>
          <w:color w:val="000000"/>
          <w:sz w:val="24"/>
          <w:szCs w:val="24"/>
        </w:rPr>
        <w:t xml:space="preserve">афедрой  А.В. </w:t>
      </w:r>
      <w:proofErr w:type="spellStart"/>
      <w:r>
        <w:rPr>
          <w:b w:val="0"/>
          <w:color w:val="000000"/>
          <w:sz w:val="24"/>
          <w:szCs w:val="24"/>
        </w:rPr>
        <w:t>Махиянова</w:t>
      </w:r>
      <w:proofErr w:type="spellEnd"/>
    </w:p>
    <w:p w:rsidR="008E5948" w:rsidRDefault="00095CC1">
      <w:pPr>
        <w:pStyle w:val="normal"/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8E5948" w:rsidRDefault="00095CC1">
      <w:pPr>
        <w:pStyle w:val="normal"/>
        <w:spacing w:line="288" w:lineRule="auto"/>
      </w:pPr>
      <w:r>
        <w:t xml:space="preserve">                                                                                                     “_____”__________________20____  г.</w:t>
      </w:r>
    </w:p>
    <w:p w:rsidR="008E5948" w:rsidRDefault="00095CC1">
      <w:pPr>
        <w:pStyle w:val="2"/>
        <w:jc w:val="center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ИНДИВИДУАЛЬНОЕ ЗАДАНИЕ</w:t>
      </w:r>
    </w:p>
    <w:p w:rsidR="008E5948" w:rsidRDefault="00095CC1" w:rsidP="0013536F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13536F">
        <w:rPr>
          <w:b/>
          <w:sz w:val="24"/>
          <w:szCs w:val="24"/>
        </w:rPr>
        <w:t>учебную</w:t>
      </w:r>
      <w:r>
        <w:rPr>
          <w:b/>
          <w:sz w:val="24"/>
          <w:szCs w:val="24"/>
        </w:rPr>
        <w:t xml:space="preserve"> практику</w:t>
      </w:r>
    </w:p>
    <w:p w:rsidR="008E5948" w:rsidRDefault="008E5948">
      <w:pPr>
        <w:pStyle w:val="a4"/>
        <w:ind w:left="567"/>
        <w:jc w:val="center"/>
        <w:rPr>
          <w:sz w:val="8"/>
          <w:szCs w:val="8"/>
        </w:rPr>
      </w:pPr>
    </w:p>
    <w:p w:rsidR="008E5948" w:rsidRDefault="00095CC1">
      <w:pPr>
        <w:pStyle w:val="1"/>
        <w:spacing w:before="0" w:line="288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Направление подготовки       38.04.02  Менеджмент</w:t>
      </w:r>
    </w:p>
    <w:p w:rsidR="008E5948" w:rsidRDefault="00095CC1">
      <w:pPr>
        <w:pStyle w:val="1"/>
        <w:spacing w:before="0" w:line="288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Образовательная программа    Управление проектами</w:t>
      </w:r>
    </w:p>
    <w:p w:rsidR="008E5948" w:rsidRDefault="00095CC1">
      <w:pPr>
        <w:pStyle w:val="a4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Выпускающая кафедра   Менеджмент</w:t>
      </w:r>
    </w:p>
    <w:p w:rsidR="008E5948" w:rsidRDefault="00095CC1">
      <w:pPr>
        <w:pStyle w:val="normal"/>
        <w:tabs>
          <w:tab w:val="left" w:pos="3420"/>
          <w:tab w:val="left" w:pos="9355"/>
        </w:tabs>
        <w:spacing w:line="288" w:lineRule="auto"/>
        <w:ind w:right="-5"/>
        <w:jc w:val="both"/>
        <w:rPr>
          <w:i/>
          <w:sz w:val="18"/>
          <w:szCs w:val="18"/>
        </w:rPr>
      </w:pPr>
      <w:r>
        <w:rPr>
          <w:sz w:val="24"/>
          <w:szCs w:val="24"/>
        </w:rPr>
        <w:t>Место прохождения практики   ___</w:t>
      </w:r>
      <w:r>
        <w:rPr>
          <w:sz w:val="28"/>
          <w:szCs w:val="28"/>
          <w:u w:val="single"/>
        </w:rPr>
        <w:t xml:space="preserve"> </w:t>
      </w:r>
      <w:r>
        <w:rPr>
          <w:sz w:val="24"/>
          <w:szCs w:val="24"/>
          <w:u w:val="single"/>
        </w:rPr>
        <w:t>ФГБОУ ВО КГЭУ</w:t>
      </w:r>
      <w:r>
        <w:rPr>
          <w:sz w:val="24"/>
          <w:szCs w:val="24"/>
        </w:rPr>
        <w:t xml:space="preserve"> _______________________  </w:t>
      </w:r>
    </w:p>
    <w:p w:rsidR="008E5948" w:rsidRDefault="00095CC1">
      <w:pPr>
        <w:pStyle w:val="normal"/>
        <w:tabs>
          <w:tab w:val="left" w:pos="3420"/>
          <w:tab w:val="left" w:pos="9355"/>
        </w:tabs>
        <w:spacing w:line="288" w:lineRule="auto"/>
        <w:ind w:right="-5"/>
        <w:jc w:val="both"/>
        <w:rPr>
          <w:i/>
          <w:sz w:val="18"/>
          <w:szCs w:val="18"/>
        </w:rPr>
      </w:pPr>
      <w:r>
        <w:rPr>
          <w:sz w:val="24"/>
          <w:szCs w:val="24"/>
        </w:rPr>
        <w:t xml:space="preserve">Обучающийся    </w:t>
      </w:r>
      <w:proofErr w:type="spellStart"/>
      <w:r>
        <w:rPr>
          <w:sz w:val="24"/>
          <w:szCs w:val="24"/>
        </w:rPr>
        <w:t>____</w:t>
      </w:r>
      <w:r w:rsidR="008B4EFE">
        <w:rPr>
          <w:sz w:val="24"/>
          <w:szCs w:val="24"/>
          <w:u w:val="single"/>
        </w:rPr>
        <w:t>Фаррахова</w:t>
      </w:r>
      <w:proofErr w:type="spellEnd"/>
      <w:r w:rsidR="008B4EFE">
        <w:rPr>
          <w:sz w:val="24"/>
          <w:szCs w:val="24"/>
          <w:u w:val="single"/>
        </w:rPr>
        <w:t xml:space="preserve"> </w:t>
      </w:r>
      <w:proofErr w:type="spellStart"/>
      <w:r w:rsidR="008B4EFE">
        <w:rPr>
          <w:sz w:val="24"/>
          <w:szCs w:val="24"/>
          <w:u w:val="single"/>
        </w:rPr>
        <w:t>Алия</w:t>
      </w:r>
      <w:proofErr w:type="spellEnd"/>
      <w:r w:rsidR="008B4EFE">
        <w:rPr>
          <w:sz w:val="24"/>
          <w:szCs w:val="24"/>
          <w:u w:val="single"/>
        </w:rPr>
        <w:t xml:space="preserve"> </w:t>
      </w:r>
      <w:proofErr w:type="spellStart"/>
      <w:r w:rsidR="008B4EFE">
        <w:rPr>
          <w:sz w:val="24"/>
          <w:szCs w:val="24"/>
          <w:u w:val="single"/>
        </w:rPr>
        <w:t>Маратовна</w:t>
      </w:r>
      <w:r>
        <w:rPr>
          <w:sz w:val="24"/>
          <w:szCs w:val="24"/>
        </w:rPr>
        <w:t>____________</w:t>
      </w:r>
      <w:proofErr w:type="spellEnd"/>
      <w:r>
        <w:rPr>
          <w:sz w:val="24"/>
          <w:szCs w:val="24"/>
        </w:rPr>
        <w:t xml:space="preserve">, 2 курс, </w:t>
      </w:r>
      <w:r>
        <w:rPr>
          <w:b/>
          <w:sz w:val="24"/>
          <w:szCs w:val="24"/>
        </w:rPr>
        <w:t>ЗУПм-1-18</w:t>
      </w:r>
    </w:p>
    <w:p w:rsidR="008E5948" w:rsidRDefault="00095CC1">
      <w:pPr>
        <w:pStyle w:val="normal"/>
        <w:tabs>
          <w:tab w:val="left" w:pos="3420"/>
          <w:tab w:val="left" w:pos="9355"/>
        </w:tabs>
        <w:spacing w:line="288" w:lineRule="auto"/>
        <w:ind w:right="-5"/>
        <w:jc w:val="both"/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Период прохождения практики    </w:t>
      </w:r>
      <w:r>
        <w:rPr>
          <w:sz w:val="24"/>
          <w:szCs w:val="24"/>
          <w:u w:val="single"/>
        </w:rPr>
        <w:t>28.10.19-23.12.19</w:t>
      </w:r>
    </w:p>
    <w:p w:rsidR="008E5948" w:rsidRDefault="00095CC1">
      <w:pPr>
        <w:pStyle w:val="normal"/>
        <w:tabs>
          <w:tab w:val="left" w:pos="3420"/>
          <w:tab w:val="left" w:pos="9355"/>
        </w:tabs>
        <w:spacing w:line="288" w:lineRule="auto"/>
        <w:ind w:right="-5"/>
        <w:jc w:val="both"/>
        <w:rPr>
          <w:b/>
          <w:sz w:val="24"/>
          <w:szCs w:val="24"/>
        </w:rPr>
      </w:pPr>
      <w:r>
        <w:rPr>
          <w:sz w:val="24"/>
          <w:szCs w:val="24"/>
        </w:rPr>
        <w:t>Руководитель практики от Университета _____________________________</w:t>
      </w:r>
    </w:p>
    <w:p w:rsidR="008E5948" w:rsidRDefault="00095CC1">
      <w:pPr>
        <w:pStyle w:val="normal"/>
        <w:tabs>
          <w:tab w:val="left" w:pos="9355"/>
        </w:tabs>
        <w:ind w:right="-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</w:p>
    <w:p w:rsidR="0013536F" w:rsidRPr="0013536F" w:rsidRDefault="00095CC1">
      <w:pPr>
        <w:pStyle w:val="normal"/>
        <w:tabs>
          <w:tab w:val="left" w:pos="3420"/>
          <w:tab w:val="left" w:pos="9355"/>
        </w:tabs>
        <w:spacing w:line="288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задание на практику:  </w:t>
      </w:r>
      <w:r w:rsidR="0013536F" w:rsidRPr="0013536F">
        <w:rPr>
          <w:sz w:val="24"/>
          <w:szCs w:val="24"/>
          <w:u w:val="single"/>
        </w:rPr>
        <w:t xml:space="preserve">Провести анализ деятельности Института </w:t>
      </w:r>
      <w:r w:rsidR="008D10B1">
        <w:rPr>
          <w:sz w:val="24"/>
          <w:szCs w:val="24"/>
          <w:u w:val="single"/>
        </w:rPr>
        <w:t>электроэнергетики и электроники (ИЭЭ) КГЭУ ___________________</w:t>
      </w:r>
      <w:r w:rsidR="0013536F">
        <w:rPr>
          <w:sz w:val="24"/>
          <w:szCs w:val="24"/>
          <w:u w:val="single"/>
        </w:rPr>
        <w:t>_______________</w:t>
      </w:r>
    </w:p>
    <w:p w:rsidR="008E5948" w:rsidRDefault="00095CC1">
      <w:pPr>
        <w:pStyle w:val="normal"/>
        <w:tabs>
          <w:tab w:val="left" w:pos="9355"/>
        </w:tabs>
        <w:spacing w:line="288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График (план)  проведения практики с перечнем и описанием работ:</w:t>
      </w:r>
    </w:p>
    <w:p w:rsidR="008E5948" w:rsidRDefault="008E5948">
      <w:pPr>
        <w:pStyle w:val="normal"/>
        <w:tabs>
          <w:tab w:val="left" w:pos="9355"/>
        </w:tabs>
        <w:ind w:right="-5"/>
        <w:jc w:val="both"/>
        <w:rPr>
          <w:sz w:val="24"/>
          <w:szCs w:val="24"/>
        </w:rPr>
      </w:pPr>
    </w:p>
    <w:tbl>
      <w:tblPr>
        <w:tblStyle w:val="a7"/>
        <w:tblW w:w="98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6379"/>
        <w:gridCol w:w="2786"/>
      </w:tblGrid>
      <w:tr w:rsidR="008E5948">
        <w:trPr>
          <w:trHeight w:val="52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E5948" w:rsidRDefault="00095CC1">
            <w:pPr>
              <w:pStyle w:val="normal"/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E5948" w:rsidRDefault="00095CC1">
            <w:pPr>
              <w:pStyle w:val="normal"/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FFFFFF"/>
            <w:vAlign w:val="center"/>
          </w:tcPr>
          <w:p w:rsidR="008E5948" w:rsidRDefault="00095CC1"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 описание работ</w:t>
            </w:r>
          </w:p>
        </w:tc>
        <w:tc>
          <w:tcPr>
            <w:tcW w:w="2786" w:type="dxa"/>
            <w:shd w:val="clear" w:color="auto" w:fill="FFFFFF"/>
            <w:vAlign w:val="center"/>
          </w:tcPr>
          <w:p w:rsidR="008E5948" w:rsidRDefault="00095CC1"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  <w:p w:rsidR="008E5948" w:rsidRDefault="00095CC1"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(график) </w:t>
            </w:r>
          </w:p>
        </w:tc>
      </w:tr>
      <w:tr w:rsidR="008E5948">
        <w:trPr>
          <w:trHeight w:val="707"/>
          <w:jc w:val="center"/>
        </w:trPr>
        <w:tc>
          <w:tcPr>
            <w:tcW w:w="709" w:type="dxa"/>
            <w:shd w:val="clear" w:color="auto" w:fill="FFFFFF"/>
          </w:tcPr>
          <w:p w:rsidR="008E5948" w:rsidRDefault="00095CC1">
            <w:pPr>
              <w:pStyle w:val="normal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FFFFFF"/>
          </w:tcPr>
          <w:p w:rsidR="008E5948" w:rsidRDefault="0013536F" w:rsidP="005561F1">
            <w:pPr>
              <w:pStyle w:val="normal"/>
              <w:shd w:val="clear" w:color="auto" w:fill="FFFFFF"/>
              <w:rPr>
                <w:sz w:val="24"/>
                <w:szCs w:val="24"/>
                <w:highlight w:val="red"/>
              </w:rPr>
            </w:pPr>
            <w:r w:rsidRPr="0013536F">
              <w:rPr>
                <w:sz w:val="24"/>
                <w:szCs w:val="24"/>
              </w:rPr>
              <w:t>Рассмотреть</w:t>
            </w:r>
            <w:r>
              <w:rPr>
                <w:sz w:val="24"/>
                <w:szCs w:val="24"/>
              </w:rPr>
              <w:t xml:space="preserve"> структуру Института </w:t>
            </w:r>
            <w:r w:rsidR="005561F1">
              <w:rPr>
                <w:sz w:val="24"/>
                <w:szCs w:val="24"/>
              </w:rPr>
              <w:t>электроэнергетики и электроники</w:t>
            </w:r>
            <w:r>
              <w:rPr>
                <w:sz w:val="24"/>
                <w:szCs w:val="24"/>
              </w:rPr>
              <w:t xml:space="preserve"> (И</w:t>
            </w:r>
            <w:r w:rsidR="005561F1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Э) КГЭУ</w:t>
            </w:r>
          </w:p>
        </w:tc>
        <w:tc>
          <w:tcPr>
            <w:tcW w:w="2786" w:type="dxa"/>
            <w:shd w:val="clear" w:color="auto" w:fill="FFFFFF"/>
          </w:tcPr>
          <w:p w:rsidR="008E5948" w:rsidRDefault="00095CC1" w:rsidP="00730947">
            <w:pPr>
              <w:pStyle w:val="normal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28.10.2019-</w:t>
            </w:r>
            <w:r w:rsidR="0073094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.11.2019</w:t>
            </w:r>
          </w:p>
        </w:tc>
      </w:tr>
      <w:tr w:rsidR="008E5948">
        <w:trPr>
          <w:trHeight w:val="570"/>
          <w:jc w:val="center"/>
        </w:trPr>
        <w:tc>
          <w:tcPr>
            <w:tcW w:w="709" w:type="dxa"/>
            <w:shd w:val="clear" w:color="auto" w:fill="FFFFFF"/>
          </w:tcPr>
          <w:p w:rsidR="008E5948" w:rsidRDefault="00095CC1">
            <w:pPr>
              <w:pStyle w:val="normal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FFFFFF"/>
          </w:tcPr>
          <w:p w:rsidR="008E5948" w:rsidRDefault="0013536F" w:rsidP="005561F1">
            <w:pPr>
              <w:pStyle w:val="normal"/>
              <w:shd w:val="clear" w:color="auto" w:fill="FFFFFF"/>
              <w:rPr>
                <w:sz w:val="24"/>
                <w:szCs w:val="24"/>
                <w:highlight w:val="red"/>
              </w:rPr>
            </w:pPr>
            <w:r w:rsidRPr="0013536F">
              <w:rPr>
                <w:sz w:val="24"/>
                <w:szCs w:val="24"/>
              </w:rPr>
              <w:t xml:space="preserve">Изучить направления и профили подготовки бакалавров </w:t>
            </w:r>
            <w:r w:rsidR="005561F1">
              <w:rPr>
                <w:sz w:val="24"/>
                <w:szCs w:val="24"/>
              </w:rPr>
              <w:t>ИЭЭ</w:t>
            </w:r>
          </w:p>
        </w:tc>
        <w:tc>
          <w:tcPr>
            <w:tcW w:w="2786" w:type="dxa"/>
            <w:shd w:val="clear" w:color="auto" w:fill="FFFFFF"/>
          </w:tcPr>
          <w:p w:rsidR="008E5948" w:rsidRDefault="00095CC1" w:rsidP="005561F1">
            <w:pPr>
              <w:pStyle w:val="normal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595BA1">
              <w:rPr>
                <w:sz w:val="24"/>
                <w:szCs w:val="24"/>
              </w:rPr>
              <w:t>1</w:t>
            </w:r>
            <w:r w:rsidR="007309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.11.2019-2</w:t>
            </w:r>
            <w:r w:rsidR="005561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.11.2019</w:t>
            </w:r>
          </w:p>
        </w:tc>
      </w:tr>
      <w:tr w:rsidR="00595BA1">
        <w:trPr>
          <w:trHeight w:val="543"/>
          <w:jc w:val="center"/>
        </w:trPr>
        <w:tc>
          <w:tcPr>
            <w:tcW w:w="709" w:type="dxa"/>
            <w:shd w:val="clear" w:color="auto" w:fill="FFFFFF"/>
          </w:tcPr>
          <w:p w:rsidR="00595BA1" w:rsidRDefault="00595BA1">
            <w:pPr>
              <w:pStyle w:val="normal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FFFFFF"/>
          </w:tcPr>
          <w:p w:rsidR="00595BA1" w:rsidRDefault="005561F1" w:rsidP="005561F1">
            <w:pPr>
              <w:pStyle w:val="normal"/>
              <w:shd w:val="clear" w:color="auto" w:fill="FFFFFF"/>
              <w:rPr>
                <w:sz w:val="24"/>
                <w:szCs w:val="24"/>
                <w:highlight w:val="red"/>
              </w:rPr>
            </w:pPr>
            <w:r w:rsidRPr="0013536F">
              <w:rPr>
                <w:sz w:val="24"/>
                <w:szCs w:val="24"/>
              </w:rPr>
              <w:t xml:space="preserve">Изучить направления и профили подготовки </w:t>
            </w:r>
            <w:r>
              <w:rPr>
                <w:sz w:val="24"/>
                <w:szCs w:val="24"/>
              </w:rPr>
              <w:t>магистров</w:t>
            </w:r>
            <w:r w:rsidRPr="001353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ИЭЭ </w:t>
            </w:r>
          </w:p>
        </w:tc>
        <w:tc>
          <w:tcPr>
            <w:tcW w:w="2786" w:type="dxa"/>
            <w:shd w:val="clear" w:color="auto" w:fill="FFFFFF"/>
          </w:tcPr>
          <w:p w:rsidR="00595BA1" w:rsidRDefault="00595BA1" w:rsidP="00730947">
            <w:pPr>
              <w:pStyle w:val="normal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</w:t>
            </w:r>
            <w:r w:rsidR="005561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.11.2019-</w:t>
            </w:r>
            <w:r w:rsidR="0073094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.1</w:t>
            </w:r>
            <w:r w:rsidR="007309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.2019</w:t>
            </w:r>
          </w:p>
        </w:tc>
      </w:tr>
      <w:tr w:rsidR="00595BA1">
        <w:trPr>
          <w:trHeight w:val="543"/>
          <w:jc w:val="center"/>
        </w:trPr>
        <w:tc>
          <w:tcPr>
            <w:tcW w:w="709" w:type="dxa"/>
            <w:shd w:val="clear" w:color="auto" w:fill="FFFFFF"/>
          </w:tcPr>
          <w:p w:rsidR="00595BA1" w:rsidRDefault="00595BA1">
            <w:pPr>
              <w:pStyle w:val="normal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FFFFFF"/>
          </w:tcPr>
          <w:p w:rsidR="00595BA1" w:rsidRDefault="005561F1" w:rsidP="00595BA1">
            <w:pPr>
              <w:pStyle w:val="normal"/>
              <w:shd w:val="clear" w:color="auto" w:fill="FFFFFF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Раскрыть конкурентные преимущества ИЭЭ</w:t>
            </w:r>
          </w:p>
        </w:tc>
        <w:tc>
          <w:tcPr>
            <w:tcW w:w="2786" w:type="dxa"/>
            <w:shd w:val="clear" w:color="auto" w:fill="FFFFFF"/>
          </w:tcPr>
          <w:p w:rsidR="00595BA1" w:rsidRDefault="00595BA1" w:rsidP="00730947">
            <w:pPr>
              <w:pStyle w:val="normal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7309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.12.2019-23.12.2019</w:t>
            </w:r>
          </w:p>
        </w:tc>
      </w:tr>
    </w:tbl>
    <w:p w:rsidR="008E5948" w:rsidRDefault="008E5948">
      <w:pPr>
        <w:pStyle w:val="normal"/>
        <w:tabs>
          <w:tab w:val="left" w:pos="9355"/>
        </w:tabs>
        <w:jc w:val="both"/>
      </w:pPr>
    </w:p>
    <w:p w:rsidR="008E5948" w:rsidRDefault="00095CC1">
      <w:pPr>
        <w:pStyle w:val="normal"/>
        <w:tabs>
          <w:tab w:val="left" w:pos="9355"/>
        </w:tabs>
        <w:jc w:val="both"/>
      </w:pPr>
      <w:r>
        <w:rPr>
          <w:sz w:val="24"/>
          <w:szCs w:val="24"/>
        </w:rPr>
        <w:t>Руководитель практики от Университета</w:t>
      </w:r>
      <w:r>
        <w:t xml:space="preserve">        __________________________  ____________________</w:t>
      </w:r>
    </w:p>
    <w:p w:rsidR="008E5948" w:rsidRDefault="00095CC1">
      <w:pPr>
        <w:pStyle w:val="normal"/>
        <w:tabs>
          <w:tab w:val="left" w:pos="9355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(подпись)                                 (расшифровка)</w:t>
      </w:r>
    </w:p>
    <w:p w:rsidR="008E5948" w:rsidRDefault="00095CC1">
      <w:pPr>
        <w:pStyle w:val="normal"/>
        <w:tabs>
          <w:tab w:val="lef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8E5948" w:rsidRDefault="008E5948">
      <w:pPr>
        <w:pStyle w:val="3"/>
        <w:spacing w:before="0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8E5948" w:rsidRDefault="00095CC1">
      <w:pPr>
        <w:pStyle w:val="3"/>
        <w:spacing w:before="0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Руководитель практики </w:t>
      </w:r>
    </w:p>
    <w:p w:rsidR="008E5948" w:rsidRDefault="00095CC1">
      <w:pPr>
        <w:pStyle w:val="3"/>
        <w:spacing w:before="0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от профильной организации</w:t>
      </w:r>
    </w:p>
    <w:p w:rsidR="008E5948" w:rsidRDefault="00095CC1">
      <w:pPr>
        <w:pStyle w:val="3"/>
        <w:spacing w:before="0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(Научный руководитель **)    _______________________  ________________</w:t>
      </w:r>
    </w:p>
    <w:p w:rsidR="008E5948" w:rsidRDefault="00095CC1">
      <w:pPr>
        <w:pStyle w:val="normal"/>
        <w:tabs>
          <w:tab w:val="left" w:pos="9355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(подпись)                           (расшифровка)</w:t>
      </w:r>
    </w:p>
    <w:p w:rsidR="008E5948" w:rsidRDefault="008E5948">
      <w:pPr>
        <w:pStyle w:val="normal"/>
        <w:tabs>
          <w:tab w:val="left" w:pos="9355"/>
        </w:tabs>
        <w:jc w:val="both"/>
        <w:rPr>
          <w:i/>
          <w:sz w:val="18"/>
          <w:szCs w:val="18"/>
        </w:rPr>
      </w:pPr>
    </w:p>
    <w:p w:rsidR="008E5948" w:rsidRDefault="00095CC1">
      <w:pPr>
        <w:pStyle w:val="3"/>
        <w:spacing w:before="0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С индивидуальным заданием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_______________________  ________________</w:t>
      </w:r>
    </w:p>
    <w:p w:rsidR="008E5948" w:rsidRDefault="00095CC1">
      <w:pPr>
        <w:pStyle w:val="normal"/>
        <w:tabs>
          <w:tab w:val="left" w:pos="9355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(подпись)                         (ФИО </w:t>
      </w:r>
      <w:proofErr w:type="gramStart"/>
      <w:r>
        <w:rPr>
          <w:i/>
          <w:sz w:val="18"/>
          <w:szCs w:val="18"/>
        </w:rPr>
        <w:t>обучающегося</w:t>
      </w:r>
      <w:proofErr w:type="gramEnd"/>
      <w:r>
        <w:rPr>
          <w:i/>
          <w:sz w:val="18"/>
          <w:szCs w:val="18"/>
        </w:rPr>
        <w:t>)</w:t>
      </w:r>
    </w:p>
    <w:p w:rsidR="008E5948" w:rsidRDefault="008E5948">
      <w:pPr>
        <w:pStyle w:val="normal"/>
        <w:jc w:val="center"/>
        <w:rPr>
          <w:color w:val="000000"/>
          <w:sz w:val="24"/>
          <w:szCs w:val="24"/>
        </w:rPr>
      </w:pPr>
    </w:p>
    <w:p w:rsidR="008E5948" w:rsidRDefault="008E5948">
      <w:pPr>
        <w:pStyle w:val="normal"/>
        <w:jc w:val="center"/>
        <w:rPr>
          <w:color w:val="000000"/>
          <w:sz w:val="24"/>
          <w:szCs w:val="24"/>
        </w:rPr>
      </w:pPr>
    </w:p>
    <w:p w:rsidR="008E5948" w:rsidRDefault="008E5948">
      <w:pPr>
        <w:pStyle w:val="normal"/>
        <w:jc w:val="center"/>
        <w:rPr>
          <w:b/>
          <w:color w:val="000000"/>
          <w:sz w:val="28"/>
          <w:szCs w:val="28"/>
        </w:rPr>
      </w:pPr>
    </w:p>
    <w:p w:rsidR="008E5948" w:rsidRDefault="008E5948">
      <w:pPr>
        <w:pStyle w:val="normal"/>
        <w:jc w:val="center"/>
        <w:rPr>
          <w:b/>
          <w:color w:val="000000"/>
          <w:sz w:val="28"/>
          <w:szCs w:val="28"/>
        </w:rPr>
      </w:pPr>
    </w:p>
    <w:p w:rsidR="008E5948" w:rsidRDefault="00095CC1" w:rsidP="0041446D">
      <w:pPr>
        <w:pStyle w:val="normal"/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Введение</w:t>
      </w:r>
    </w:p>
    <w:p w:rsidR="00425EE4" w:rsidRDefault="0067704C" w:rsidP="003244E6">
      <w:pPr>
        <w:pStyle w:val="normal"/>
        <w:spacing w:line="360" w:lineRule="auto"/>
        <w:ind w:firstLine="709"/>
        <w:jc w:val="both"/>
        <w:rPr>
          <w:rStyle w:val="cscf6bbf71"/>
          <w:color w:val="000000"/>
          <w:sz w:val="28"/>
          <w:szCs w:val="28"/>
        </w:rPr>
      </w:pPr>
      <w:r>
        <w:rPr>
          <w:rStyle w:val="cscf6bbf71"/>
          <w:color w:val="000000"/>
          <w:sz w:val="28"/>
          <w:szCs w:val="28"/>
        </w:rPr>
        <w:t xml:space="preserve">В рамках КГЭУ, </w:t>
      </w:r>
      <w:proofErr w:type="gramStart"/>
      <w:r>
        <w:rPr>
          <w:rStyle w:val="cscf6bbf71"/>
          <w:color w:val="000000"/>
          <w:sz w:val="28"/>
          <w:szCs w:val="28"/>
        </w:rPr>
        <w:t>являющегося</w:t>
      </w:r>
      <w:proofErr w:type="gramEnd"/>
      <w:r>
        <w:rPr>
          <w:rStyle w:val="cscf6bbf71"/>
          <w:color w:val="000000"/>
          <w:sz w:val="28"/>
          <w:szCs w:val="28"/>
        </w:rPr>
        <w:t xml:space="preserve"> важнейшей научно-образовательной структурой подготовки высококвалифицированных кадров в области энергетики и других актуальных направлений, успешно решается з</w:t>
      </w:r>
      <w:r w:rsidRPr="00370159">
        <w:rPr>
          <w:rStyle w:val="cscf6bbf71"/>
          <w:color w:val="000000"/>
          <w:sz w:val="28"/>
          <w:szCs w:val="28"/>
        </w:rPr>
        <w:t>адач</w:t>
      </w:r>
      <w:r>
        <w:rPr>
          <w:rStyle w:val="cscf6bbf71"/>
          <w:color w:val="000000"/>
          <w:sz w:val="28"/>
          <w:szCs w:val="28"/>
        </w:rPr>
        <w:t>а</w:t>
      </w:r>
      <w:r w:rsidRPr="00370159">
        <w:rPr>
          <w:rStyle w:val="cscf6bbf71"/>
          <w:color w:val="000000"/>
          <w:sz w:val="28"/>
          <w:szCs w:val="28"/>
        </w:rPr>
        <w:t xml:space="preserve"> </w:t>
      </w:r>
      <w:r>
        <w:rPr>
          <w:rStyle w:val="cscf6bbf71"/>
          <w:color w:val="000000"/>
          <w:sz w:val="28"/>
          <w:szCs w:val="28"/>
        </w:rPr>
        <w:t xml:space="preserve">подготовки </w:t>
      </w:r>
      <w:r w:rsidR="009A4050">
        <w:rPr>
          <w:rStyle w:val="cscf6bbf71"/>
          <w:color w:val="000000"/>
          <w:sz w:val="28"/>
          <w:szCs w:val="28"/>
        </w:rPr>
        <w:t>специалистов для электроэнергетической отрасли. Образовательная сфера, а также н</w:t>
      </w:r>
      <w:r w:rsidRPr="00370159">
        <w:rPr>
          <w:rStyle w:val="cscf6bbf71"/>
          <w:color w:val="000000"/>
          <w:sz w:val="28"/>
          <w:szCs w:val="28"/>
        </w:rPr>
        <w:t>аучно-исследовательские разработки сотрудников</w:t>
      </w:r>
      <w:r w:rsidR="00010EA5">
        <w:rPr>
          <w:rStyle w:val="cscf6bbf71"/>
          <w:color w:val="000000"/>
          <w:sz w:val="28"/>
          <w:szCs w:val="28"/>
        </w:rPr>
        <w:t xml:space="preserve"> и</w:t>
      </w:r>
      <w:r w:rsidRPr="00370159">
        <w:rPr>
          <w:rStyle w:val="cscf6bbf71"/>
          <w:color w:val="000000"/>
          <w:sz w:val="28"/>
          <w:szCs w:val="28"/>
        </w:rPr>
        <w:t xml:space="preserve"> студентов </w:t>
      </w:r>
      <w:proofErr w:type="gramStart"/>
      <w:r w:rsidRPr="00370159">
        <w:rPr>
          <w:rStyle w:val="cscf6bbf71"/>
          <w:color w:val="000000"/>
          <w:sz w:val="28"/>
          <w:szCs w:val="28"/>
        </w:rPr>
        <w:t>ориентированы</w:t>
      </w:r>
      <w:proofErr w:type="gramEnd"/>
      <w:r w:rsidR="009A4050">
        <w:rPr>
          <w:rStyle w:val="cscf6bbf71"/>
          <w:color w:val="000000"/>
          <w:sz w:val="28"/>
          <w:szCs w:val="28"/>
        </w:rPr>
        <w:t xml:space="preserve"> в том числе и на</w:t>
      </w:r>
      <w:r w:rsidRPr="00370159">
        <w:rPr>
          <w:rStyle w:val="cscf6bbf71"/>
          <w:color w:val="000000"/>
          <w:sz w:val="28"/>
          <w:szCs w:val="28"/>
        </w:rPr>
        <w:t xml:space="preserve"> современные проблемы энергетики и электроники, </w:t>
      </w:r>
      <w:r w:rsidR="00425EE4" w:rsidRPr="00370159">
        <w:rPr>
          <w:rStyle w:val="cscf6bbf71"/>
          <w:color w:val="000000"/>
          <w:sz w:val="28"/>
          <w:szCs w:val="28"/>
        </w:rPr>
        <w:t xml:space="preserve">проектирования, строительства, модернизации и эксплуатации объектов </w:t>
      </w:r>
      <w:r w:rsidR="00425EE4">
        <w:rPr>
          <w:rStyle w:val="cscf6bbf71"/>
          <w:color w:val="000000"/>
          <w:sz w:val="28"/>
          <w:szCs w:val="28"/>
        </w:rPr>
        <w:t>электроэнергетики.</w:t>
      </w:r>
    </w:p>
    <w:p w:rsidR="003244E6" w:rsidRDefault="003244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</w:p>
    <w:p w:rsidR="008E5948" w:rsidRDefault="00095CC1" w:rsidP="0041446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Результаты выполненного индивидуального задания</w:t>
      </w:r>
    </w:p>
    <w:p w:rsidR="00923510" w:rsidRPr="00370159" w:rsidRDefault="009A405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>
        <w:rPr>
          <w:rStyle w:val="cscf6bbf71"/>
          <w:color w:val="000000"/>
          <w:sz w:val="28"/>
          <w:szCs w:val="28"/>
        </w:rPr>
        <w:t>Институт электроэнергетики и электроники</w:t>
      </w:r>
      <w:r w:rsidR="00923510">
        <w:rPr>
          <w:rStyle w:val="cscf6bbf71"/>
          <w:color w:val="000000"/>
          <w:sz w:val="28"/>
          <w:szCs w:val="28"/>
        </w:rPr>
        <w:t xml:space="preserve"> (ИЭЭ) </w:t>
      </w:r>
      <w:r w:rsidR="00923510" w:rsidRPr="00370159">
        <w:rPr>
          <w:rStyle w:val="cscf6bbf71"/>
          <w:color w:val="000000"/>
          <w:sz w:val="28"/>
          <w:szCs w:val="28"/>
        </w:rPr>
        <w:t xml:space="preserve">организован приказом ректора </w:t>
      </w:r>
      <w:r w:rsidR="00923510">
        <w:rPr>
          <w:rStyle w:val="cscf6bbf71"/>
          <w:color w:val="000000"/>
          <w:sz w:val="28"/>
          <w:szCs w:val="28"/>
        </w:rPr>
        <w:t xml:space="preserve">КГЭУ </w:t>
      </w:r>
      <w:r w:rsidR="00923510" w:rsidRPr="00370159">
        <w:rPr>
          <w:rStyle w:val="cscf6bbf71"/>
          <w:color w:val="000000"/>
          <w:sz w:val="28"/>
          <w:szCs w:val="28"/>
        </w:rPr>
        <w:t>№ 86 от 01.06.2004 г.</w:t>
      </w:r>
    </w:p>
    <w:p w:rsidR="00923510" w:rsidRPr="00370159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t> В состав ИЭЭ входят 14 кафедр, из них 1</w:t>
      </w:r>
      <w:r>
        <w:rPr>
          <w:rStyle w:val="cscf6bbf71"/>
          <w:color w:val="000000"/>
          <w:sz w:val="28"/>
          <w:szCs w:val="28"/>
        </w:rPr>
        <w:t>1</w:t>
      </w:r>
      <w:r w:rsidRPr="00370159">
        <w:rPr>
          <w:rStyle w:val="cscf6bbf71"/>
          <w:color w:val="000000"/>
          <w:sz w:val="28"/>
          <w:szCs w:val="28"/>
        </w:rPr>
        <w:t xml:space="preserve"> выпускающих</w:t>
      </w:r>
      <w:r>
        <w:rPr>
          <w:rStyle w:val="cscf6bbf71"/>
          <w:color w:val="000000"/>
          <w:sz w:val="28"/>
          <w:szCs w:val="28"/>
        </w:rPr>
        <w:t xml:space="preserve"> и три общеобразовательные.</w:t>
      </w:r>
    </w:p>
    <w:p w:rsidR="00923510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cf6bbf71"/>
          <w:color w:val="000000"/>
          <w:sz w:val="28"/>
          <w:szCs w:val="28"/>
        </w:rPr>
      </w:pPr>
      <w:r w:rsidRPr="00D308AB">
        <w:rPr>
          <w:rStyle w:val="cscf6bbf71"/>
          <w:color w:val="000000"/>
          <w:sz w:val="28"/>
          <w:szCs w:val="28"/>
        </w:rPr>
        <w:t>Выпускающие</w:t>
      </w:r>
      <w:r>
        <w:rPr>
          <w:rStyle w:val="cscf6bbf71"/>
          <w:color w:val="000000"/>
          <w:sz w:val="28"/>
          <w:szCs w:val="28"/>
        </w:rPr>
        <w:t xml:space="preserve"> кафедры:</w:t>
      </w:r>
    </w:p>
    <w:p w:rsidR="00923510" w:rsidRPr="00D308AB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rPr>
          <w:rStyle w:val="cscf6bbf71"/>
          <w:color w:val="000000"/>
          <w:sz w:val="28"/>
          <w:szCs w:val="28"/>
        </w:rPr>
      </w:pPr>
      <w:r w:rsidRPr="00D308AB">
        <w:rPr>
          <w:rStyle w:val="cscf6bbf71"/>
          <w:color w:val="000000"/>
          <w:sz w:val="28"/>
          <w:szCs w:val="28"/>
        </w:rPr>
        <w:t>1. </w:t>
      </w:r>
      <w:hyperlink r:id="rId8" w:history="1">
        <w:r w:rsidRPr="00D308AB">
          <w:rPr>
            <w:rStyle w:val="cscf6bbf71"/>
            <w:color w:val="000000"/>
            <w:sz w:val="28"/>
            <w:szCs w:val="28"/>
          </w:rPr>
          <w:t>Инженерная экология и рациональное природопользование</w:t>
        </w:r>
      </w:hyperlink>
      <w:r w:rsidR="004664AD">
        <w:t xml:space="preserve"> </w:t>
      </w:r>
      <w:r w:rsidR="004664AD" w:rsidRPr="004664AD">
        <w:rPr>
          <w:sz w:val="28"/>
          <w:szCs w:val="28"/>
        </w:rPr>
        <w:t>(ИЭР)</w:t>
      </w:r>
      <w:r w:rsidRPr="00D308AB">
        <w:rPr>
          <w:rStyle w:val="cscf6bbf71"/>
          <w:color w:val="000000"/>
          <w:sz w:val="28"/>
          <w:szCs w:val="28"/>
        </w:rPr>
        <w:br/>
        <w:t>2. </w:t>
      </w:r>
      <w:hyperlink r:id="rId9" w:history="1">
        <w:r w:rsidRPr="00D308AB">
          <w:rPr>
            <w:rStyle w:val="cscf6bbf71"/>
            <w:color w:val="000000"/>
            <w:sz w:val="28"/>
            <w:szCs w:val="28"/>
          </w:rPr>
          <w:t>Материаловедение и технологии материалов</w:t>
        </w:r>
      </w:hyperlink>
      <w:r w:rsidR="004664AD">
        <w:t xml:space="preserve"> </w:t>
      </w:r>
      <w:r w:rsidR="004664AD" w:rsidRPr="004664AD">
        <w:rPr>
          <w:sz w:val="28"/>
          <w:szCs w:val="28"/>
        </w:rPr>
        <w:t>(МВТМ)</w:t>
      </w:r>
      <w:r w:rsidRPr="00D308AB">
        <w:rPr>
          <w:rStyle w:val="cscf6bbf71"/>
          <w:color w:val="000000"/>
          <w:sz w:val="28"/>
          <w:szCs w:val="28"/>
        </w:rPr>
        <w:br/>
        <w:t>3. </w:t>
      </w:r>
      <w:hyperlink r:id="rId10" w:history="1">
        <w:r w:rsidRPr="00D308AB">
          <w:rPr>
            <w:rStyle w:val="cscf6bbf71"/>
            <w:color w:val="000000"/>
            <w:sz w:val="28"/>
            <w:szCs w:val="28"/>
          </w:rPr>
          <w:t>Промышленная электроника и светотехника</w:t>
        </w:r>
      </w:hyperlink>
      <w:r w:rsidR="004664AD">
        <w:t xml:space="preserve"> </w:t>
      </w:r>
      <w:r w:rsidR="004664AD" w:rsidRPr="004664AD">
        <w:rPr>
          <w:sz w:val="28"/>
          <w:szCs w:val="28"/>
        </w:rPr>
        <w:t>(ПЭС)</w:t>
      </w:r>
      <w:r w:rsidRPr="00D308AB">
        <w:rPr>
          <w:rStyle w:val="cscf6bbf71"/>
          <w:color w:val="000000"/>
          <w:sz w:val="28"/>
          <w:szCs w:val="28"/>
        </w:rPr>
        <w:br/>
        <w:t>4. </w:t>
      </w:r>
      <w:hyperlink r:id="rId11" w:history="1">
        <w:r w:rsidRPr="00D308AB">
          <w:rPr>
            <w:rStyle w:val="cscf6bbf71"/>
            <w:color w:val="000000"/>
            <w:sz w:val="28"/>
            <w:szCs w:val="28"/>
          </w:rPr>
          <w:t>Релейная защита и автоматизация элек</w:t>
        </w:r>
        <w:r w:rsidR="009A4050">
          <w:rPr>
            <w:rStyle w:val="cscf6bbf71"/>
            <w:color w:val="000000"/>
            <w:sz w:val="28"/>
            <w:szCs w:val="28"/>
          </w:rPr>
          <w:t>т</w:t>
        </w:r>
        <w:r w:rsidRPr="00D308AB">
          <w:rPr>
            <w:rStyle w:val="cscf6bbf71"/>
            <w:color w:val="000000"/>
            <w:sz w:val="28"/>
            <w:szCs w:val="28"/>
          </w:rPr>
          <w:t>роэнергетических систем</w:t>
        </w:r>
      </w:hyperlink>
      <w:r w:rsidR="004664AD">
        <w:t xml:space="preserve"> </w:t>
      </w:r>
      <w:r w:rsidR="004664AD" w:rsidRPr="004664AD">
        <w:rPr>
          <w:sz w:val="28"/>
          <w:szCs w:val="28"/>
        </w:rPr>
        <w:t>(РЗА)</w:t>
      </w:r>
      <w:r w:rsidRPr="004664AD">
        <w:rPr>
          <w:rStyle w:val="cscf6bbf71"/>
          <w:color w:val="000000"/>
          <w:sz w:val="28"/>
          <w:szCs w:val="28"/>
        </w:rPr>
        <w:br/>
      </w:r>
      <w:r w:rsidRPr="00D308AB">
        <w:rPr>
          <w:rStyle w:val="cscf6bbf71"/>
          <w:color w:val="000000"/>
          <w:sz w:val="28"/>
          <w:szCs w:val="28"/>
        </w:rPr>
        <w:t>5. </w:t>
      </w:r>
      <w:hyperlink r:id="rId12" w:history="1">
        <w:r w:rsidRPr="00D308AB">
          <w:rPr>
            <w:rStyle w:val="cscf6bbf71"/>
            <w:color w:val="000000"/>
            <w:sz w:val="28"/>
            <w:szCs w:val="28"/>
          </w:rPr>
          <w:t>Теоретические основы электротехники</w:t>
        </w:r>
      </w:hyperlink>
      <w:r w:rsidR="004664AD">
        <w:t xml:space="preserve"> </w:t>
      </w:r>
      <w:r w:rsidR="004664AD" w:rsidRPr="004664AD">
        <w:rPr>
          <w:sz w:val="28"/>
          <w:szCs w:val="28"/>
        </w:rPr>
        <w:t>(ТОЭ)</w:t>
      </w:r>
      <w:r w:rsidRPr="00D308AB">
        <w:rPr>
          <w:rStyle w:val="cscf6bbf71"/>
          <w:color w:val="000000"/>
          <w:sz w:val="28"/>
          <w:szCs w:val="28"/>
        </w:rPr>
        <w:br/>
        <w:t>6. </w:t>
      </w:r>
      <w:hyperlink r:id="rId13" w:history="1">
        <w:r w:rsidRPr="00D308AB">
          <w:rPr>
            <w:rStyle w:val="cscf6bbf71"/>
            <w:color w:val="000000"/>
            <w:sz w:val="28"/>
            <w:szCs w:val="28"/>
          </w:rPr>
          <w:t>Электроснабжение промышленных предприятий</w:t>
        </w:r>
      </w:hyperlink>
      <w:r w:rsidR="004664AD">
        <w:t xml:space="preserve"> </w:t>
      </w:r>
      <w:r w:rsidR="004664AD" w:rsidRPr="004664AD">
        <w:rPr>
          <w:sz w:val="28"/>
          <w:szCs w:val="28"/>
        </w:rPr>
        <w:t>(ЭПП)</w:t>
      </w:r>
      <w:r w:rsidRPr="00D308AB">
        <w:rPr>
          <w:rStyle w:val="cscf6bbf71"/>
          <w:color w:val="000000"/>
          <w:sz w:val="28"/>
          <w:szCs w:val="28"/>
        </w:rPr>
        <w:br/>
        <w:t>7. </w:t>
      </w:r>
      <w:hyperlink r:id="rId14" w:history="1">
        <w:r w:rsidRPr="00D308AB">
          <w:rPr>
            <w:rStyle w:val="cscf6bbf71"/>
            <w:color w:val="000000"/>
            <w:sz w:val="28"/>
            <w:szCs w:val="28"/>
          </w:rPr>
          <w:t>Электрические станции им. В.К.Шибанова</w:t>
        </w:r>
      </w:hyperlink>
      <w:r w:rsidR="004664AD">
        <w:t xml:space="preserve"> </w:t>
      </w:r>
      <w:r w:rsidR="004664AD" w:rsidRPr="004664AD">
        <w:rPr>
          <w:sz w:val="28"/>
          <w:szCs w:val="28"/>
        </w:rPr>
        <w:t>(ЭС)</w:t>
      </w:r>
      <w:r w:rsidRPr="00D308AB">
        <w:rPr>
          <w:rStyle w:val="cscf6bbf71"/>
          <w:color w:val="000000"/>
          <w:sz w:val="28"/>
          <w:szCs w:val="28"/>
        </w:rPr>
        <w:br/>
        <w:t>8. </w:t>
      </w:r>
      <w:hyperlink r:id="rId15" w:history="1">
        <w:r w:rsidRPr="00D308AB">
          <w:rPr>
            <w:rStyle w:val="cscf6bbf71"/>
            <w:color w:val="000000"/>
            <w:sz w:val="28"/>
            <w:szCs w:val="28"/>
          </w:rPr>
          <w:t>Электроэнергетические системы и сети</w:t>
        </w:r>
      </w:hyperlink>
      <w:r w:rsidR="004664AD">
        <w:t xml:space="preserve"> </w:t>
      </w:r>
      <w:r w:rsidR="004664AD" w:rsidRPr="004664AD">
        <w:rPr>
          <w:sz w:val="28"/>
          <w:szCs w:val="28"/>
        </w:rPr>
        <w:t>(</w:t>
      </w:r>
      <w:proofErr w:type="spellStart"/>
      <w:r w:rsidR="004664AD" w:rsidRPr="004664AD">
        <w:rPr>
          <w:sz w:val="28"/>
          <w:szCs w:val="28"/>
        </w:rPr>
        <w:t>ЭСиС</w:t>
      </w:r>
      <w:proofErr w:type="spellEnd"/>
      <w:r w:rsidR="004664AD" w:rsidRPr="004664AD">
        <w:rPr>
          <w:sz w:val="28"/>
          <w:szCs w:val="28"/>
        </w:rPr>
        <w:t>)</w:t>
      </w:r>
      <w:r w:rsidRPr="004664AD">
        <w:rPr>
          <w:rStyle w:val="cscf6bbf71"/>
          <w:color w:val="000000"/>
          <w:sz w:val="28"/>
          <w:szCs w:val="28"/>
        </w:rPr>
        <w:br/>
      </w:r>
      <w:r w:rsidRPr="00D308AB">
        <w:rPr>
          <w:rStyle w:val="cscf6bbf71"/>
          <w:color w:val="000000"/>
          <w:sz w:val="28"/>
          <w:szCs w:val="28"/>
        </w:rPr>
        <w:t>9. </w:t>
      </w:r>
      <w:hyperlink r:id="rId16" w:history="1">
        <w:r w:rsidRPr="00D308AB">
          <w:rPr>
            <w:rStyle w:val="cscf6bbf71"/>
            <w:color w:val="000000"/>
            <w:sz w:val="28"/>
            <w:szCs w:val="28"/>
          </w:rPr>
          <w:t>Электротехнические комплексы и системы</w:t>
        </w:r>
      </w:hyperlink>
      <w:r w:rsidR="004664AD">
        <w:t xml:space="preserve"> </w:t>
      </w:r>
      <w:r w:rsidR="004664AD" w:rsidRPr="004664AD">
        <w:rPr>
          <w:sz w:val="28"/>
          <w:szCs w:val="28"/>
        </w:rPr>
        <w:t>(ЭТКС)</w:t>
      </w:r>
      <w:r w:rsidRPr="004664AD">
        <w:rPr>
          <w:rStyle w:val="cscf6bbf71"/>
          <w:color w:val="000000"/>
          <w:sz w:val="28"/>
          <w:szCs w:val="28"/>
        </w:rPr>
        <w:br/>
      </w:r>
      <w:r w:rsidRPr="00D308AB">
        <w:rPr>
          <w:rStyle w:val="cscf6bbf71"/>
          <w:color w:val="000000"/>
          <w:sz w:val="28"/>
          <w:szCs w:val="28"/>
        </w:rPr>
        <w:t>10. </w:t>
      </w:r>
      <w:hyperlink r:id="rId17" w:history="1">
        <w:r w:rsidRPr="00D308AB">
          <w:rPr>
            <w:rStyle w:val="cscf6bbf71"/>
            <w:color w:val="000000"/>
            <w:sz w:val="28"/>
            <w:szCs w:val="28"/>
          </w:rPr>
          <w:t>Электрооборудование и электрохозяйство предприятий, организаций и учреждений</w:t>
        </w:r>
      </w:hyperlink>
      <w:r w:rsidR="004664AD">
        <w:t xml:space="preserve"> </w:t>
      </w:r>
      <w:r w:rsidR="004664AD" w:rsidRPr="004664AD">
        <w:rPr>
          <w:sz w:val="28"/>
          <w:szCs w:val="28"/>
        </w:rPr>
        <w:t>(ЭХП)</w:t>
      </w:r>
      <w:r w:rsidRPr="00D308AB">
        <w:rPr>
          <w:rStyle w:val="cscf6bbf71"/>
          <w:color w:val="000000"/>
          <w:sz w:val="28"/>
          <w:szCs w:val="28"/>
        </w:rPr>
        <w:br/>
        <w:t>11. </w:t>
      </w:r>
      <w:hyperlink r:id="rId18" w:history="1">
        <w:r w:rsidRPr="00D308AB">
          <w:rPr>
            <w:rStyle w:val="cscf6bbf71"/>
            <w:color w:val="000000"/>
            <w:sz w:val="28"/>
            <w:szCs w:val="28"/>
          </w:rPr>
          <w:t>Возобновляемые источники энергии</w:t>
        </w:r>
      </w:hyperlink>
      <w:r w:rsidR="004664AD">
        <w:rPr>
          <w:rStyle w:val="cscf6bbf71"/>
          <w:color w:val="000000"/>
          <w:sz w:val="28"/>
          <w:szCs w:val="28"/>
        </w:rPr>
        <w:t xml:space="preserve"> (ВИЭ)</w:t>
      </w:r>
      <w:r w:rsidRPr="00D308AB">
        <w:rPr>
          <w:rStyle w:val="cscf6bbf71"/>
          <w:color w:val="000000"/>
          <w:sz w:val="28"/>
          <w:szCs w:val="28"/>
        </w:rPr>
        <w:br/>
      </w:r>
      <w:r>
        <w:rPr>
          <w:rStyle w:val="cscf6bbf71"/>
          <w:color w:val="000000"/>
          <w:sz w:val="28"/>
          <w:szCs w:val="28"/>
        </w:rPr>
        <w:tab/>
      </w:r>
      <w:r w:rsidRPr="00D308AB">
        <w:rPr>
          <w:rStyle w:val="cscf6bbf71"/>
          <w:color w:val="000000"/>
          <w:sz w:val="28"/>
          <w:szCs w:val="28"/>
        </w:rPr>
        <w:t>Общеобразовательные</w:t>
      </w:r>
      <w:r>
        <w:rPr>
          <w:rStyle w:val="cscf6bbf71"/>
          <w:color w:val="000000"/>
          <w:sz w:val="28"/>
          <w:szCs w:val="28"/>
        </w:rPr>
        <w:t xml:space="preserve"> кафедры:</w:t>
      </w:r>
    </w:p>
    <w:p w:rsidR="00923510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rPr>
          <w:rStyle w:val="cscf6bbf71"/>
          <w:color w:val="000000"/>
          <w:sz w:val="28"/>
          <w:szCs w:val="28"/>
        </w:rPr>
      </w:pPr>
      <w:r w:rsidRPr="00D308AB">
        <w:rPr>
          <w:rStyle w:val="cscf6bbf71"/>
          <w:color w:val="000000"/>
          <w:sz w:val="28"/>
          <w:szCs w:val="28"/>
        </w:rPr>
        <w:lastRenderedPageBreak/>
        <w:t>1. </w:t>
      </w:r>
      <w:hyperlink r:id="rId19" w:history="1">
        <w:r w:rsidRPr="00D308AB">
          <w:rPr>
            <w:rStyle w:val="cscf6bbf71"/>
            <w:color w:val="000000"/>
            <w:sz w:val="28"/>
            <w:szCs w:val="28"/>
          </w:rPr>
          <w:t>Химия</w:t>
        </w:r>
      </w:hyperlink>
      <w:r w:rsidRPr="00D308AB">
        <w:rPr>
          <w:rStyle w:val="cscf6bbf71"/>
          <w:color w:val="000000"/>
          <w:sz w:val="28"/>
          <w:szCs w:val="28"/>
        </w:rPr>
        <w:br/>
        <w:t>2. </w:t>
      </w:r>
      <w:hyperlink r:id="rId20" w:history="1">
        <w:r w:rsidRPr="00D308AB">
          <w:rPr>
            <w:rStyle w:val="cscf6bbf71"/>
            <w:color w:val="000000"/>
            <w:sz w:val="28"/>
            <w:szCs w:val="28"/>
          </w:rPr>
          <w:t>Безопасность жизнедеятельности</w:t>
        </w:r>
      </w:hyperlink>
      <w:r w:rsidRPr="00D308AB">
        <w:rPr>
          <w:rStyle w:val="cscf6bbf71"/>
          <w:color w:val="000000"/>
          <w:sz w:val="28"/>
          <w:szCs w:val="28"/>
        </w:rPr>
        <w:br/>
        <w:t>3. </w:t>
      </w:r>
      <w:hyperlink r:id="rId21" w:history="1">
        <w:r w:rsidRPr="00D308AB">
          <w:rPr>
            <w:rStyle w:val="cscf6bbf71"/>
            <w:color w:val="000000"/>
            <w:sz w:val="28"/>
            <w:szCs w:val="28"/>
          </w:rPr>
          <w:t>Физика</w:t>
        </w:r>
      </w:hyperlink>
      <w:r>
        <w:rPr>
          <w:rStyle w:val="cscf6bbf71"/>
          <w:color w:val="000000"/>
          <w:sz w:val="28"/>
          <w:szCs w:val="28"/>
        </w:rPr>
        <w:t>.</w:t>
      </w:r>
    </w:p>
    <w:p w:rsidR="00923510" w:rsidRPr="004F7F89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40404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t xml:space="preserve">В Институте готовят бакалавров </w:t>
      </w:r>
      <w:r w:rsidRPr="004F7F89">
        <w:rPr>
          <w:rStyle w:val="cscf6bbf71"/>
          <w:i/>
          <w:color w:val="000000"/>
          <w:sz w:val="28"/>
          <w:szCs w:val="28"/>
        </w:rPr>
        <w:t>по четырем направлениям и 15 профилям:</w:t>
      </w:r>
    </w:p>
    <w:p w:rsidR="00923510" w:rsidRPr="001E57A9" w:rsidRDefault="00923510" w:rsidP="00923510">
      <w:pPr>
        <w:numPr>
          <w:ilvl w:val="0"/>
          <w:numId w:val="8"/>
        </w:numPr>
        <w:shd w:val="clear" w:color="auto" w:fill="FFFFFF"/>
        <w:spacing w:line="360" w:lineRule="auto"/>
        <w:ind w:left="0"/>
        <w:rPr>
          <w:color w:val="404040"/>
          <w:sz w:val="28"/>
          <w:szCs w:val="28"/>
        </w:rPr>
      </w:pPr>
      <w:r w:rsidRPr="001E57A9">
        <w:rPr>
          <w:color w:val="404040"/>
          <w:sz w:val="28"/>
          <w:szCs w:val="28"/>
        </w:rPr>
        <w:t>Направление: </w:t>
      </w:r>
      <w:r w:rsidRPr="001E57A9">
        <w:rPr>
          <w:rStyle w:val="aa"/>
          <w:color w:val="404040"/>
          <w:sz w:val="28"/>
          <w:szCs w:val="28"/>
        </w:rPr>
        <w:t>11.03.04 - Электроника и наноэлектроника</w:t>
      </w:r>
    </w:p>
    <w:p w:rsidR="00923510" w:rsidRDefault="00923510" w:rsidP="00923510">
      <w:pPr>
        <w:shd w:val="clear" w:color="auto" w:fill="FFFFFF"/>
        <w:spacing w:line="360" w:lineRule="auto"/>
        <w:rPr>
          <w:color w:val="404040"/>
          <w:sz w:val="28"/>
          <w:szCs w:val="28"/>
        </w:rPr>
      </w:pPr>
      <w:r w:rsidRPr="004F7F89">
        <w:rPr>
          <w:i/>
          <w:color w:val="404040"/>
          <w:sz w:val="28"/>
          <w:szCs w:val="28"/>
        </w:rPr>
        <w:t>Профиль: </w:t>
      </w:r>
      <w:hyperlink r:id="rId22" w:history="1">
        <w:r w:rsidRPr="009A4050">
          <w:rPr>
            <w:i/>
            <w:color w:val="404040"/>
            <w:sz w:val="28"/>
            <w:szCs w:val="28"/>
          </w:rPr>
          <w:t>Квантовая оптическая электроника и фотоника</w:t>
        </w:r>
      </w:hyperlink>
      <w:r w:rsidRPr="001E57A9">
        <w:rPr>
          <w:color w:val="404040"/>
          <w:sz w:val="28"/>
          <w:szCs w:val="28"/>
        </w:rPr>
        <w:br/>
        <w:t>Выпускающая кафедра: </w:t>
      </w:r>
      <w:hyperlink r:id="rId23" w:history="1">
        <w:r w:rsidRPr="001E57A9">
          <w:rPr>
            <w:color w:val="404040"/>
            <w:sz w:val="28"/>
            <w:szCs w:val="28"/>
          </w:rPr>
          <w:t>Промышленная элект</w:t>
        </w:r>
        <w:r w:rsidR="007D3F0D">
          <w:rPr>
            <w:color w:val="404040"/>
            <w:sz w:val="28"/>
            <w:szCs w:val="28"/>
          </w:rPr>
          <w:t>р</w:t>
        </w:r>
        <w:r w:rsidRPr="001E57A9">
          <w:rPr>
            <w:color w:val="404040"/>
            <w:sz w:val="28"/>
            <w:szCs w:val="28"/>
          </w:rPr>
          <w:t>оника и светотехника</w:t>
        </w:r>
      </w:hyperlink>
    </w:p>
    <w:p w:rsidR="00923510" w:rsidRPr="001E57A9" w:rsidRDefault="00923510" w:rsidP="00923510">
      <w:pPr>
        <w:shd w:val="clear" w:color="auto" w:fill="FFFFFF"/>
        <w:spacing w:line="360" w:lineRule="auto"/>
        <w:rPr>
          <w:color w:val="404040"/>
          <w:sz w:val="28"/>
          <w:szCs w:val="28"/>
        </w:rPr>
      </w:pPr>
      <w:r w:rsidRPr="004F7F89">
        <w:rPr>
          <w:i/>
          <w:color w:val="404040"/>
          <w:sz w:val="28"/>
          <w:szCs w:val="28"/>
        </w:rPr>
        <w:t>Профиль: </w:t>
      </w:r>
      <w:hyperlink r:id="rId24" w:history="1">
        <w:r w:rsidRPr="004F7F89">
          <w:rPr>
            <w:i/>
            <w:color w:val="404040"/>
            <w:sz w:val="28"/>
            <w:szCs w:val="28"/>
          </w:rPr>
          <w:t xml:space="preserve">Промышленная </w:t>
        </w:r>
        <w:proofErr w:type="gramStart"/>
        <w:r w:rsidRPr="004F7F89">
          <w:rPr>
            <w:i/>
            <w:color w:val="404040"/>
            <w:sz w:val="28"/>
            <w:szCs w:val="28"/>
          </w:rPr>
          <w:t>электроника</w:t>
        </w:r>
        <w:proofErr w:type="gramEnd"/>
      </w:hyperlink>
      <w:r w:rsidRPr="001E57A9">
        <w:rPr>
          <w:color w:val="404040"/>
          <w:sz w:val="28"/>
          <w:szCs w:val="28"/>
        </w:rPr>
        <w:br/>
        <w:t>Выпускающая кафедра: </w:t>
      </w:r>
      <w:hyperlink r:id="rId25" w:history="1">
        <w:r w:rsidRPr="001E57A9">
          <w:rPr>
            <w:color w:val="404040"/>
            <w:sz w:val="28"/>
            <w:szCs w:val="28"/>
          </w:rPr>
          <w:t>Промышленная электроника и светотехника</w:t>
        </w:r>
      </w:hyperlink>
    </w:p>
    <w:p w:rsidR="00923510" w:rsidRPr="001E57A9" w:rsidRDefault="00923510" w:rsidP="00923510">
      <w:pPr>
        <w:numPr>
          <w:ilvl w:val="0"/>
          <w:numId w:val="8"/>
        </w:numPr>
        <w:shd w:val="clear" w:color="auto" w:fill="FFFFFF"/>
        <w:spacing w:line="360" w:lineRule="auto"/>
        <w:ind w:left="0"/>
        <w:rPr>
          <w:color w:val="404040"/>
          <w:sz w:val="28"/>
          <w:szCs w:val="28"/>
        </w:rPr>
      </w:pPr>
      <w:r w:rsidRPr="001E57A9">
        <w:rPr>
          <w:color w:val="404040"/>
          <w:sz w:val="28"/>
          <w:szCs w:val="28"/>
        </w:rPr>
        <w:t>Направление: </w:t>
      </w:r>
      <w:r w:rsidRPr="001E57A9">
        <w:rPr>
          <w:rStyle w:val="aa"/>
          <w:color w:val="404040"/>
          <w:sz w:val="28"/>
          <w:szCs w:val="28"/>
        </w:rPr>
        <w:t>13.03.02 - Электроэнергетика и электротехника</w:t>
      </w:r>
    </w:p>
    <w:p w:rsidR="00923510" w:rsidRPr="001E57A9" w:rsidRDefault="00923510" w:rsidP="00923510">
      <w:pPr>
        <w:shd w:val="clear" w:color="auto" w:fill="FFFFFF"/>
        <w:spacing w:line="360" w:lineRule="auto"/>
        <w:rPr>
          <w:color w:val="404040"/>
          <w:sz w:val="28"/>
          <w:szCs w:val="28"/>
        </w:rPr>
      </w:pPr>
      <w:r w:rsidRPr="004F7F89">
        <w:rPr>
          <w:i/>
          <w:color w:val="404040"/>
          <w:sz w:val="28"/>
          <w:szCs w:val="28"/>
        </w:rPr>
        <w:t>Профиль: </w:t>
      </w:r>
      <w:hyperlink r:id="rId26" w:history="1">
        <w:r w:rsidRPr="004F7F89">
          <w:rPr>
            <w:i/>
            <w:color w:val="404040"/>
            <w:sz w:val="28"/>
            <w:szCs w:val="28"/>
          </w:rPr>
          <w:t>Возобновляемые источники энергии</w:t>
        </w:r>
      </w:hyperlink>
      <w:r w:rsidRPr="001E57A9">
        <w:rPr>
          <w:color w:val="404040"/>
          <w:sz w:val="28"/>
          <w:szCs w:val="28"/>
        </w:rPr>
        <w:br/>
        <w:t>Выпускающая кафедра: </w:t>
      </w:r>
      <w:hyperlink r:id="rId27" w:history="1">
        <w:r w:rsidRPr="001E57A9">
          <w:rPr>
            <w:color w:val="404040"/>
            <w:sz w:val="28"/>
            <w:szCs w:val="28"/>
          </w:rPr>
          <w:t>Возобновляемые источники энергии</w:t>
        </w:r>
      </w:hyperlink>
      <w:r w:rsidRPr="001E57A9">
        <w:rPr>
          <w:color w:val="404040"/>
          <w:sz w:val="28"/>
          <w:szCs w:val="28"/>
        </w:rPr>
        <w:br/>
      </w:r>
      <w:r w:rsidRPr="004F7F89">
        <w:rPr>
          <w:i/>
          <w:color w:val="404040"/>
          <w:sz w:val="28"/>
          <w:szCs w:val="28"/>
        </w:rPr>
        <w:t>Профиль: </w:t>
      </w:r>
      <w:hyperlink r:id="rId28" w:history="1">
        <w:proofErr w:type="gramStart"/>
        <w:r w:rsidRPr="004F7F89">
          <w:rPr>
            <w:i/>
            <w:color w:val="404040"/>
            <w:sz w:val="28"/>
            <w:szCs w:val="28"/>
          </w:rPr>
          <w:t>Высоковольтные</w:t>
        </w:r>
        <w:proofErr w:type="gramEnd"/>
        <w:r w:rsidRPr="004F7F89">
          <w:rPr>
            <w:i/>
            <w:color w:val="404040"/>
            <w:sz w:val="28"/>
            <w:szCs w:val="28"/>
          </w:rPr>
          <w:t xml:space="preserve"> электроэнергетика и электротехника</w:t>
        </w:r>
      </w:hyperlink>
      <w:r w:rsidRPr="001E57A9">
        <w:rPr>
          <w:color w:val="404040"/>
          <w:sz w:val="28"/>
          <w:szCs w:val="28"/>
        </w:rPr>
        <w:br/>
        <w:t>Выпускающая кафедра: </w:t>
      </w:r>
      <w:hyperlink r:id="rId29" w:history="1">
        <w:r w:rsidRPr="001E57A9">
          <w:rPr>
            <w:color w:val="404040"/>
            <w:sz w:val="28"/>
            <w:szCs w:val="28"/>
          </w:rPr>
          <w:t>Электрические станции им. В.К.Шибанова</w:t>
        </w:r>
      </w:hyperlink>
      <w:r w:rsidRPr="001E57A9">
        <w:rPr>
          <w:color w:val="404040"/>
          <w:sz w:val="28"/>
          <w:szCs w:val="28"/>
        </w:rPr>
        <w:br/>
      </w:r>
      <w:r w:rsidRPr="004F7F89">
        <w:rPr>
          <w:i/>
          <w:color w:val="404040"/>
          <w:sz w:val="28"/>
          <w:szCs w:val="28"/>
        </w:rPr>
        <w:t>Профиль: </w:t>
      </w:r>
      <w:hyperlink r:id="rId30" w:history="1">
        <w:r w:rsidRPr="004F7F89">
          <w:rPr>
            <w:i/>
            <w:color w:val="404040"/>
            <w:sz w:val="28"/>
            <w:szCs w:val="28"/>
          </w:rPr>
          <w:t xml:space="preserve">Релейная защита и автоматизация электроэнергетических </w:t>
        </w:r>
        <w:proofErr w:type="gramStart"/>
        <w:r w:rsidRPr="004F7F89">
          <w:rPr>
            <w:i/>
            <w:color w:val="404040"/>
            <w:sz w:val="28"/>
            <w:szCs w:val="28"/>
          </w:rPr>
          <w:t>систем</w:t>
        </w:r>
        <w:proofErr w:type="gramEnd"/>
      </w:hyperlink>
      <w:r w:rsidRPr="001E57A9">
        <w:rPr>
          <w:color w:val="404040"/>
          <w:sz w:val="28"/>
          <w:szCs w:val="28"/>
        </w:rPr>
        <w:br/>
        <w:t>Выпускающая кафедра: </w:t>
      </w:r>
      <w:hyperlink r:id="rId31" w:history="1">
        <w:r w:rsidRPr="001E57A9">
          <w:rPr>
            <w:color w:val="404040"/>
            <w:sz w:val="28"/>
            <w:szCs w:val="28"/>
          </w:rPr>
          <w:t>Релейная защита и автоматизация элек</w:t>
        </w:r>
        <w:r w:rsidR="009A3639">
          <w:rPr>
            <w:color w:val="404040"/>
            <w:sz w:val="28"/>
            <w:szCs w:val="28"/>
          </w:rPr>
          <w:t>т</w:t>
        </w:r>
        <w:r w:rsidRPr="001E57A9">
          <w:rPr>
            <w:color w:val="404040"/>
            <w:sz w:val="28"/>
            <w:szCs w:val="28"/>
          </w:rPr>
          <w:t>роэнергетических систем</w:t>
        </w:r>
      </w:hyperlink>
      <w:r w:rsidRPr="001E57A9">
        <w:rPr>
          <w:color w:val="404040"/>
          <w:sz w:val="28"/>
          <w:szCs w:val="28"/>
        </w:rPr>
        <w:br/>
      </w:r>
      <w:r w:rsidRPr="004F7F89">
        <w:rPr>
          <w:i/>
          <w:color w:val="404040"/>
          <w:sz w:val="28"/>
          <w:szCs w:val="28"/>
        </w:rPr>
        <w:t>Профиль: </w:t>
      </w:r>
      <w:hyperlink r:id="rId32" w:history="1">
        <w:r w:rsidRPr="004F7F89">
          <w:rPr>
            <w:i/>
            <w:color w:val="404040"/>
            <w:sz w:val="28"/>
            <w:szCs w:val="28"/>
          </w:rPr>
          <w:t>Электрические и электронные аппараты</w:t>
        </w:r>
      </w:hyperlink>
      <w:r w:rsidRPr="001E57A9">
        <w:rPr>
          <w:color w:val="404040"/>
          <w:sz w:val="28"/>
          <w:szCs w:val="28"/>
        </w:rPr>
        <w:br/>
        <w:t>Выпускающая кафедра: </w:t>
      </w:r>
      <w:hyperlink r:id="rId33" w:history="1">
        <w:r w:rsidRPr="001E57A9">
          <w:rPr>
            <w:color w:val="404040"/>
            <w:sz w:val="28"/>
            <w:szCs w:val="28"/>
          </w:rPr>
          <w:t>Теоретические основы электротехники</w:t>
        </w:r>
      </w:hyperlink>
      <w:r w:rsidRPr="001E57A9">
        <w:rPr>
          <w:color w:val="404040"/>
          <w:sz w:val="28"/>
          <w:szCs w:val="28"/>
        </w:rPr>
        <w:br/>
      </w:r>
      <w:r w:rsidRPr="004F7F89">
        <w:rPr>
          <w:i/>
          <w:color w:val="404040"/>
          <w:sz w:val="28"/>
          <w:szCs w:val="28"/>
        </w:rPr>
        <w:t>Профиль: </w:t>
      </w:r>
      <w:hyperlink r:id="rId34" w:history="1">
        <w:r w:rsidRPr="004F7F89">
          <w:rPr>
            <w:i/>
            <w:color w:val="404040"/>
            <w:sz w:val="28"/>
            <w:szCs w:val="28"/>
          </w:rPr>
          <w:t>Электрические станции</w:t>
        </w:r>
      </w:hyperlink>
      <w:r w:rsidRPr="001E57A9">
        <w:rPr>
          <w:color w:val="404040"/>
          <w:sz w:val="28"/>
          <w:szCs w:val="28"/>
        </w:rPr>
        <w:br/>
        <w:t>Выпускающая кафедра: </w:t>
      </w:r>
      <w:hyperlink r:id="rId35" w:history="1">
        <w:r w:rsidRPr="001E57A9">
          <w:rPr>
            <w:color w:val="404040"/>
            <w:sz w:val="28"/>
            <w:szCs w:val="28"/>
          </w:rPr>
          <w:t>Электрические станции им. В.К.Шибанова</w:t>
        </w:r>
      </w:hyperlink>
      <w:r w:rsidRPr="001E57A9">
        <w:rPr>
          <w:color w:val="404040"/>
          <w:sz w:val="28"/>
          <w:szCs w:val="28"/>
        </w:rPr>
        <w:br/>
      </w:r>
      <w:r w:rsidRPr="004F7F89">
        <w:rPr>
          <w:i/>
          <w:color w:val="404040"/>
          <w:sz w:val="28"/>
          <w:szCs w:val="28"/>
        </w:rPr>
        <w:t>Профиль: </w:t>
      </w:r>
      <w:hyperlink r:id="rId36" w:history="1">
        <w:r w:rsidRPr="004F7F89">
          <w:rPr>
            <w:i/>
            <w:color w:val="404040"/>
            <w:sz w:val="28"/>
            <w:szCs w:val="28"/>
          </w:rPr>
          <w:t>Электрический транспорт</w:t>
        </w:r>
      </w:hyperlink>
      <w:r w:rsidRPr="001E57A9">
        <w:rPr>
          <w:color w:val="404040"/>
          <w:sz w:val="28"/>
          <w:szCs w:val="28"/>
        </w:rPr>
        <w:br/>
        <w:t>Выпускающая кафедра: </w:t>
      </w:r>
      <w:hyperlink r:id="rId37" w:history="1">
        <w:r w:rsidRPr="001E57A9">
          <w:rPr>
            <w:color w:val="404040"/>
            <w:sz w:val="28"/>
            <w:szCs w:val="28"/>
          </w:rPr>
          <w:t>Электротехнические комплексы и системы</w:t>
        </w:r>
      </w:hyperlink>
      <w:r w:rsidRPr="001E57A9">
        <w:rPr>
          <w:color w:val="404040"/>
          <w:sz w:val="28"/>
          <w:szCs w:val="28"/>
        </w:rPr>
        <w:br/>
      </w:r>
      <w:r w:rsidRPr="004F7F89">
        <w:rPr>
          <w:i/>
          <w:color w:val="404040"/>
          <w:sz w:val="28"/>
          <w:szCs w:val="28"/>
        </w:rPr>
        <w:t>Профиль: </w:t>
      </w:r>
      <w:hyperlink r:id="rId38" w:history="1">
        <w:r w:rsidRPr="004F7F89">
          <w:rPr>
            <w:i/>
            <w:color w:val="404040"/>
            <w:sz w:val="28"/>
            <w:szCs w:val="28"/>
          </w:rPr>
          <w:t>Электромеханические комплексы и системы</w:t>
        </w:r>
      </w:hyperlink>
      <w:r w:rsidRPr="001E57A9">
        <w:rPr>
          <w:color w:val="404040"/>
          <w:sz w:val="28"/>
          <w:szCs w:val="28"/>
        </w:rPr>
        <w:br/>
        <w:t>Выпускающая кафедра: </w:t>
      </w:r>
      <w:hyperlink r:id="rId39" w:history="1">
        <w:r w:rsidRPr="001E57A9">
          <w:rPr>
            <w:color w:val="404040"/>
            <w:sz w:val="28"/>
            <w:szCs w:val="28"/>
          </w:rPr>
          <w:t>Электротехнические комплексы и системы</w:t>
        </w:r>
      </w:hyperlink>
      <w:r w:rsidRPr="001E57A9">
        <w:rPr>
          <w:color w:val="404040"/>
          <w:sz w:val="28"/>
          <w:szCs w:val="28"/>
        </w:rPr>
        <w:br/>
      </w:r>
      <w:r w:rsidRPr="00266075">
        <w:rPr>
          <w:i/>
          <w:color w:val="404040"/>
          <w:sz w:val="28"/>
          <w:szCs w:val="28"/>
        </w:rPr>
        <w:t>Профиль: </w:t>
      </w:r>
      <w:hyperlink r:id="rId40" w:history="1">
        <w:r w:rsidRPr="00266075">
          <w:rPr>
            <w:i/>
            <w:color w:val="404040"/>
            <w:sz w:val="28"/>
            <w:szCs w:val="28"/>
          </w:rPr>
          <w:t>Электрооборудование и электрохозяйство предприятий, организаций и учреждений</w:t>
        </w:r>
      </w:hyperlink>
      <w:r w:rsidRPr="001E57A9">
        <w:rPr>
          <w:color w:val="404040"/>
          <w:sz w:val="28"/>
          <w:szCs w:val="28"/>
        </w:rPr>
        <w:br/>
        <w:t>Выпускающая кафедра: </w:t>
      </w:r>
      <w:hyperlink r:id="rId41" w:history="1">
        <w:r w:rsidRPr="001E57A9">
          <w:rPr>
            <w:color w:val="404040"/>
            <w:sz w:val="28"/>
            <w:szCs w:val="28"/>
          </w:rPr>
          <w:t xml:space="preserve">Электрооборудование и электрохозяйство </w:t>
        </w:r>
        <w:r w:rsidRPr="001E57A9">
          <w:rPr>
            <w:color w:val="404040"/>
            <w:sz w:val="28"/>
            <w:szCs w:val="28"/>
          </w:rPr>
          <w:lastRenderedPageBreak/>
          <w:t>предприятий, организаций и учреждений</w:t>
        </w:r>
      </w:hyperlink>
      <w:r w:rsidRPr="001E57A9">
        <w:rPr>
          <w:color w:val="404040"/>
          <w:sz w:val="28"/>
          <w:szCs w:val="28"/>
        </w:rPr>
        <w:br/>
      </w:r>
      <w:r w:rsidRPr="00266075">
        <w:rPr>
          <w:i/>
          <w:color w:val="404040"/>
          <w:sz w:val="28"/>
          <w:szCs w:val="28"/>
        </w:rPr>
        <w:t>Профиль: </w:t>
      </w:r>
      <w:hyperlink r:id="rId42" w:history="1">
        <w:r w:rsidRPr="00266075">
          <w:rPr>
            <w:i/>
            <w:color w:val="404040"/>
            <w:sz w:val="28"/>
            <w:szCs w:val="28"/>
          </w:rPr>
          <w:t>Электроснабжение</w:t>
        </w:r>
      </w:hyperlink>
      <w:r w:rsidRPr="001E57A9">
        <w:rPr>
          <w:color w:val="404040"/>
          <w:sz w:val="28"/>
          <w:szCs w:val="28"/>
        </w:rPr>
        <w:br/>
        <w:t>Выпускающая кафедра: </w:t>
      </w:r>
      <w:hyperlink r:id="rId43" w:history="1">
        <w:r w:rsidRPr="001E57A9">
          <w:rPr>
            <w:color w:val="404040"/>
            <w:sz w:val="28"/>
            <w:szCs w:val="28"/>
          </w:rPr>
          <w:t>Электроснабжение промышленных предприятий</w:t>
        </w:r>
      </w:hyperlink>
      <w:r w:rsidRPr="001E57A9">
        <w:rPr>
          <w:color w:val="404040"/>
          <w:sz w:val="28"/>
          <w:szCs w:val="28"/>
        </w:rPr>
        <w:br/>
      </w:r>
      <w:r w:rsidRPr="00266075">
        <w:rPr>
          <w:i/>
          <w:color w:val="404040"/>
          <w:sz w:val="28"/>
          <w:szCs w:val="28"/>
        </w:rPr>
        <w:t>Профиль: </w:t>
      </w:r>
      <w:hyperlink r:id="rId44" w:history="1">
        <w:r w:rsidRPr="00266075">
          <w:rPr>
            <w:i/>
            <w:color w:val="404040"/>
            <w:sz w:val="28"/>
            <w:szCs w:val="28"/>
          </w:rPr>
          <w:t>Электроэнергетические системы и сети</w:t>
        </w:r>
      </w:hyperlink>
      <w:r w:rsidRPr="001E57A9">
        <w:rPr>
          <w:color w:val="404040"/>
          <w:sz w:val="28"/>
          <w:szCs w:val="28"/>
        </w:rPr>
        <w:br/>
        <w:t>Выпускающая кафедра: </w:t>
      </w:r>
      <w:hyperlink r:id="rId45" w:history="1">
        <w:r w:rsidRPr="001E57A9">
          <w:rPr>
            <w:color w:val="404040"/>
            <w:sz w:val="28"/>
            <w:szCs w:val="28"/>
          </w:rPr>
          <w:t>Электроэнергетические системы и сети</w:t>
        </w:r>
      </w:hyperlink>
    </w:p>
    <w:p w:rsidR="00923510" w:rsidRPr="001E57A9" w:rsidRDefault="00923510" w:rsidP="00923510">
      <w:pPr>
        <w:numPr>
          <w:ilvl w:val="0"/>
          <w:numId w:val="8"/>
        </w:numPr>
        <w:shd w:val="clear" w:color="auto" w:fill="FFFFFF"/>
        <w:spacing w:line="360" w:lineRule="auto"/>
        <w:ind w:left="0"/>
        <w:rPr>
          <w:color w:val="404040"/>
          <w:sz w:val="28"/>
          <w:szCs w:val="28"/>
        </w:rPr>
      </w:pPr>
      <w:r w:rsidRPr="001E57A9">
        <w:rPr>
          <w:color w:val="404040"/>
          <w:sz w:val="28"/>
          <w:szCs w:val="28"/>
        </w:rPr>
        <w:t>Направление: </w:t>
      </w:r>
      <w:r w:rsidRPr="001E57A9">
        <w:rPr>
          <w:rStyle w:val="aa"/>
          <w:color w:val="404040"/>
          <w:sz w:val="28"/>
          <w:szCs w:val="28"/>
        </w:rPr>
        <w:t xml:space="preserve">20.03.01 - </w:t>
      </w:r>
      <w:proofErr w:type="spellStart"/>
      <w:r w:rsidRPr="001E57A9">
        <w:rPr>
          <w:rStyle w:val="aa"/>
          <w:color w:val="404040"/>
          <w:sz w:val="28"/>
          <w:szCs w:val="28"/>
        </w:rPr>
        <w:t>Техносферная</w:t>
      </w:r>
      <w:proofErr w:type="spellEnd"/>
      <w:r w:rsidRPr="001E57A9">
        <w:rPr>
          <w:rStyle w:val="aa"/>
          <w:color w:val="404040"/>
          <w:sz w:val="28"/>
          <w:szCs w:val="28"/>
        </w:rPr>
        <w:t xml:space="preserve"> безопасность</w:t>
      </w:r>
    </w:p>
    <w:p w:rsidR="00923510" w:rsidRPr="001E57A9" w:rsidRDefault="00923510" w:rsidP="00923510">
      <w:pPr>
        <w:shd w:val="clear" w:color="auto" w:fill="FFFFFF"/>
        <w:spacing w:line="360" w:lineRule="auto"/>
        <w:rPr>
          <w:color w:val="404040"/>
          <w:sz w:val="28"/>
          <w:szCs w:val="28"/>
        </w:rPr>
      </w:pPr>
      <w:r w:rsidRPr="004F7F89">
        <w:rPr>
          <w:i/>
          <w:color w:val="404040"/>
          <w:sz w:val="28"/>
          <w:szCs w:val="28"/>
        </w:rPr>
        <w:t>Профиль: </w:t>
      </w:r>
      <w:hyperlink r:id="rId46" w:history="1">
        <w:r w:rsidRPr="004F7F89">
          <w:rPr>
            <w:i/>
            <w:color w:val="404040"/>
            <w:sz w:val="28"/>
            <w:szCs w:val="28"/>
          </w:rPr>
          <w:t xml:space="preserve">Безопасность </w:t>
        </w:r>
        <w:proofErr w:type="gramStart"/>
        <w:r w:rsidRPr="004F7F89">
          <w:rPr>
            <w:i/>
            <w:color w:val="404040"/>
            <w:sz w:val="28"/>
            <w:szCs w:val="28"/>
          </w:rPr>
          <w:t>труда</w:t>
        </w:r>
        <w:proofErr w:type="gramEnd"/>
      </w:hyperlink>
      <w:r w:rsidRPr="001E57A9">
        <w:rPr>
          <w:color w:val="404040"/>
          <w:sz w:val="28"/>
          <w:szCs w:val="28"/>
        </w:rPr>
        <w:br/>
        <w:t>Выпускающая кафедра: </w:t>
      </w:r>
      <w:hyperlink r:id="rId47" w:history="1">
        <w:r w:rsidRPr="001E57A9">
          <w:rPr>
            <w:color w:val="404040"/>
            <w:sz w:val="28"/>
            <w:szCs w:val="28"/>
          </w:rPr>
          <w:t>Инженерная экология и рациональное природопользование</w:t>
        </w:r>
      </w:hyperlink>
      <w:r w:rsidRPr="001E57A9">
        <w:rPr>
          <w:color w:val="404040"/>
          <w:sz w:val="28"/>
          <w:szCs w:val="28"/>
        </w:rPr>
        <w:br/>
      </w:r>
      <w:r w:rsidRPr="004F7F89">
        <w:rPr>
          <w:i/>
          <w:color w:val="404040"/>
          <w:sz w:val="28"/>
          <w:szCs w:val="28"/>
        </w:rPr>
        <w:t>Профиль: </w:t>
      </w:r>
      <w:hyperlink r:id="rId48" w:history="1">
        <w:r w:rsidRPr="004F7F89">
          <w:rPr>
            <w:i/>
            <w:color w:val="404040"/>
            <w:sz w:val="28"/>
            <w:szCs w:val="28"/>
          </w:rPr>
          <w:t xml:space="preserve">Инженерная защита окружающей </w:t>
        </w:r>
        <w:proofErr w:type="gramStart"/>
        <w:r w:rsidRPr="004F7F89">
          <w:rPr>
            <w:i/>
            <w:color w:val="404040"/>
            <w:sz w:val="28"/>
            <w:szCs w:val="28"/>
          </w:rPr>
          <w:t>среды</w:t>
        </w:r>
        <w:proofErr w:type="gramEnd"/>
      </w:hyperlink>
      <w:r w:rsidRPr="001E57A9">
        <w:rPr>
          <w:color w:val="404040"/>
          <w:sz w:val="28"/>
          <w:szCs w:val="28"/>
        </w:rPr>
        <w:br/>
        <w:t>Выпускающая кафедра: </w:t>
      </w:r>
      <w:hyperlink r:id="rId49" w:history="1">
        <w:r w:rsidRPr="001E57A9">
          <w:rPr>
            <w:color w:val="404040"/>
            <w:sz w:val="28"/>
            <w:szCs w:val="28"/>
          </w:rPr>
          <w:t>Инженерная экология и рациональное природопользование</w:t>
        </w:r>
      </w:hyperlink>
    </w:p>
    <w:p w:rsidR="00923510" w:rsidRPr="001E57A9" w:rsidRDefault="00923510" w:rsidP="00923510">
      <w:pPr>
        <w:numPr>
          <w:ilvl w:val="0"/>
          <w:numId w:val="8"/>
        </w:numPr>
        <w:shd w:val="clear" w:color="auto" w:fill="FFFFFF"/>
        <w:spacing w:line="360" w:lineRule="auto"/>
        <w:ind w:left="0"/>
        <w:rPr>
          <w:color w:val="404040"/>
          <w:sz w:val="28"/>
          <w:szCs w:val="28"/>
        </w:rPr>
      </w:pPr>
      <w:r w:rsidRPr="001E57A9">
        <w:rPr>
          <w:color w:val="404040"/>
          <w:sz w:val="28"/>
          <w:szCs w:val="28"/>
        </w:rPr>
        <w:t>Направление: </w:t>
      </w:r>
      <w:r w:rsidRPr="001E57A9">
        <w:rPr>
          <w:rStyle w:val="aa"/>
          <w:color w:val="404040"/>
          <w:sz w:val="28"/>
          <w:szCs w:val="28"/>
        </w:rPr>
        <w:t>22.03.01 - Материаловедение и технологии материалов</w:t>
      </w:r>
    </w:p>
    <w:p w:rsidR="00923510" w:rsidRPr="001E57A9" w:rsidRDefault="00923510" w:rsidP="00923510">
      <w:pPr>
        <w:shd w:val="clear" w:color="auto" w:fill="FFFFFF"/>
        <w:spacing w:line="360" w:lineRule="auto"/>
        <w:rPr>
          <w:color w:val="404040"/>
          <w:sz w:val="28"/>
          <w:szCs w:val="28"/>
        </w:rPr>
      </w:pPr>
      <w:r w:rsidRPr="004F7F89">
        <w:rPr>
          <w:i/>
          <w:color w:val="404040"/>
          <w:sz w:val="28"/>
          <w:szCs w:val="28"/>
        </w:rPr>
        <w:t>Профиль: </w:t>
      </w:r>
      <w:hyperlink r:id="rId50" w:history="1">
        <w:r w:rsidRPr="004F7F89">
          <w:rPr>
            <w:i/>
            <w:color w:val="404040"/>
            <w:sz w:val="28"/>
            <w:szCs w:val="28"/>
          </w:rPr>
          <w:t>Материаловедение и технологии материалов</w:t>
        </w:r>
      </w:hyperlink>
      <w:r w:rsidRPr="001E57A9">
        <w:rPr>
          <w:color w:val="404040"/>
          <w:sz w:val="28"/>
          <w:szCs w:val="28"/>
        </w:rPr>
        <w:br/>
        <w:t>Выпускающая кафедра: </w:t>
      </w:r>
      <w:hyperlink r:id="rId51" w:history="1">
        <w:r w:rsidRPr="001E57A9">
          <w:rPr>
            <w:color w:val="404040"/>
            <w:sz w:val="28"/>
            <w:szCs w:val="28"/>
          </w:rPr>
          <w:t>Материаловедение и технологии материалов</w:t>
        </w:r>
      </w:hyperlink>
    </w:p>
    <w:p w:rsidR="00923510" w:rsidRPr="00370159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t xml:space="preserve"> В Институте </w:t>
      </w:r>
      <w:r>
        <w:rPr>
          <w:rStyle w:val="cscf6bbf71"/>
          <w:color w:val="000000"/>
          <w:sz w:val="28"/>
          <w:szCs w:val="28"/>
        </w:rPr>
        <w:t>проводится подготовка</w:t>
      </w:r>
      <w:r w:rsidRPr="00370159">
        <w:rPr>
          <w:rStyle w:val="cscf6bbf71"/>
          <w:color w:val="000000"/>
          <w:sz w:val="28"/>
          <w:szCs w:val="28"/>
        </w:rPr>
        <w:t xml:space="preserve"> </w:t>
      </w:r>
      <w:r>
        <w:rPr>
          <w:rStyle w:val="cscf6bbf71"/>
          <w:color w:val="000000"/>
          <w:sz w:val="28"/>
          <w:szCs w:val="28"/>
        </w:rPr>
        <w:t>магистров</w:t>
      </w:r>
      <w:r w:rsidRPr="00370159">
        <w:rPr>
          <w:rStyle w:val="cscf6bbf71"/>
          <w:color w:val="000000"/>
          <w:sz w:val="28"/>
          <w:szCs w:val="28"/>
        </w:rPr>
        <w:t xml:space="preserve"> </w:t>
      </w:r>
      <w:r w:rsidRPr="00D35A69">
        <w:rPr>
          <w:rStyle w:val="cscf6bbf71"/>
          <w:color w:val="000000"/>
          <w:sz w:val="28"/>
          <w:szCs w:val="28"/>
        </w:rPr>
        <w:t xml:space="preserve">по </w:t>
      </w:r>
      <w:r>
        <w:rPr>
          <w:rStyle w:val="cscf6bbf71"/>
          <w:color w:val="000000"/>
          <w:sz w:val="28"/>
          <w:szCs w:val="28"/>
        </w:rPr>
        <w:t>трем</w:t>
      </w:r>
      <w:r w:rsidRPr="00D35A69">
        <w:rPr>
          <w:rStyle w:val="cscf6bbf71"/>
          <w:color w:val="000000"/>
          <w:sz w:val="28"/>
          <w:szCs w:val="28"/>
        </w:rPr>
        <w:t xml:space="preserve"> направлениям и 1</w:t>
      </w:r>
      <w:r>
        <w:rPr>
          <w:rStyle w:val="cscf6bbf71"/>
          <w:color w:val="000000"/>
          <w:sz w:val="28"/>
          <w:szCs w:val="28"/>
        </w:rPr>
        <w:t>4</w:t>
      </w:r>
      <w:r w:rsidRPr="00D35A69">
        <w:rPr>
          <w:rStyle w:val="cscf6bbf71"/>
          <w:color w:val="000000"/>
          <w:sz w:val="28"/>
          <w:szCs w:val="28"/>
        </w:rPr>
        <w:t xml:space="preserve"> профилям:</w:t>
      </w:r>
    </w:p>
    <w:p w:rsidR="00923510" w:rsidRPr="00720BF7" w:rsidRDefault="00923510" w:rsidP="00923510">
      <w:pPr>
        <w:numPr>
          <w:ilvl w:val="0"/>
          <w:numId w:val="7"/>
        </w:numPr>
        <w:shd w:val="clear" w:color="auto" w:fill="FFFFFF"/>
        <w:spacing w:line="360" w:lineRule="auto"/>
        <w:ind w:left="0"/>
        <w:rPr>
          <w:color w:val="404040"/>
          <w:sz w:val="28"/>
          <w:szCs w:val="28"/>
        </w:rPr>
      </w:pPr>
      <w:r w:rsidRPr="00720BF7">
        <w:rPr>
          <w:color w:val="404040"/>
          <w:sz w:val="28"/>
          <w:szCs w:val="28"/>
        </w:rPr>
        <w:t>Направление: </w:t>
      </w:r>
      <w:r w:rsidRPr="00720BF7">
        <w:rPr>
          <w:rStyle w:val="aa"/>
          <w:color w:val="404040"/>
          <w:sz w:val="28"/>
          <w:szCs w:val="28"/>
        </w:rPr>
        <w:t xml:space="preserve">11.04.04 - Электроника и </w:t>
      </w:r>
      <w:proofErr w:type="spellStart"/>
      <w:r w:rsidRPr="00720BF7">
        <w:rPr>
          <w:rStyle w:val="aa"/>
          <w:color w:val="404040"/>
          <w:sz w:val="28"/>
          <w:szCs w:val="28"/>
        </w:rPr>
        <w:t>наноэлектроника</w:t>
      </w:r>
      <w:proofErr w:type="spellEnd"/>
    </w:p>
    <w:p w:rsidR="00923510" w:rsidRPr="00720BF7" w:rsidRDefault="00923510" w:rsidP="00923510">
      <w:pPr>
        <w:shd w:val="clear" w:color="auto" w:fill="FFFFFF"/>
        <w:spacing w:line="360" w:lineRule="auto"/>
        <w:rPr>
          <w:color w:val="404040"/>
          <w:sz w:val="28"/>
          <w:szCs w:val="28"/>
        </w:rPr>
      </w:pPr>
      <w:r w:rsidRPr="004F7F89">
        <w:rPr>
          <w:i/>
          <w:color w:val="404040"/>
          <w:sz w:val="28"/>
          <w:szCs w:val="28"/>
        </w:rPr>
        <w:t>Профиль: </w:t>
      </w:r>
      <w:proofErr w:type="spellStart"/>
      <w:r w:rsidR="00C25E10" w:rsidRPr="004F7F89">
        <w:rPr>
          <w:i/>
          <w:color w:val="404040"/>
          <w:sz w:val="28"/>
          <w:szCs w:val="28"/>
        </w:rPr>
        <w:fldChar w:fldCharType="begin"/>
      </w:r>
      <w:r w:rsidRPr="004F7F89">
        <w:rPr>
          <w:i/>
          <w:color w:val="404040"/>
          <w:sz w:val="28"/>
          <w:szCs w:val="28"/>
        </w:rPr>
        <w:instrText xml:space="preserve"> HYPERLINK "https://kgeu.ru/Education/EduProfil/31?idProfil=728" </w:instrText>
      </w:r>
      <w:r w:rsidR="00C25E10" w:rsidRPr="004F7F89">
        <w:rPr>
          <w:i/>
          <w:color w:val="404040"/>
          <w:sz w:val="28"/>
          <w:szCs w:val="28"/>
        </w:rPr>
        <w:fldChar w:fldCharType="separate"/>
      </w:r>
      <w:r w:rsidRPr="004F7F89">
        <w:rPr>
          <w:i/>
          <w:color w:val="404040"/>
          <w:sz w:val="28"/>
          <w:szCs w:val="28"/>
        </w:rPr>
        <w:t>Наноэлектроника</w:t>
      </w:r>
      <w:proofErr w:type="spellEnd"/>
      <w:r w:rsidRPr="004F7F89">
        <w:rPr>
          <w:i/>
          <w:color w:val="404040"/>
          <w:sz w:val="28"/>
          <w:szCs w:val="28"/>
        </w:rPr>
        <w:t xml:space="preserve"> и </w:t>
      </w:r>
      <w:proofErr w:type="spellStart"/>
      <w:r w:rsidRPr="004F7F89">
        <w:rPr>
          <w:i/>
          <w:color w:val="404040"/>
          <w:sz w:val="28"/>
          <w:szCs w:val="28"/>
        </w:rPr>
        <w:t>фотоника</w:t>
      </w:r>
      <w:proofErr w:type="spellEnd"/>
      <w:r w:rsidR="00C25E10" w:rsidRPr="004F7F89">
        <w:rPr>
          <w:i/>
          <w:color w:val="404040"/>
          <w:sz w:val="28"/>
          <w:szCs w:val="28"/>
        </w:rPr>
        <w:fldChar w:fldCharType="end"/>
      </w:r>
      <w:r w:rsidRPr="00720BF7">
        <w:rPr>
          <w:color w:val="404040"/>
          <w:sz w:val="28"/>
          <w:szCs w:val="28"/>
        </w:rPr>
        <w:br/>
        <w:t>Выпускающая кафедра: </w:t>
      </w:r>
      <w:hyperlink r:id="rId52" w:history="1">
        <w:r w:rsidRPr="00720BF7">
          <w:rPr>
            <w:color w:val="404040"/>
            <w:sz w:val="28"/>
            <w:szCs w:val="28"/>
          </w:rPr>
          <w:t>Промышленная электроника и светотехника</w:t>
        </w:r>
      </w:hyperlink>
      <w:r>
        <w:rPr>
          <w:color w:val="404040"/>
          <w:sz w:val="28"/>
          <w:szCs w:val="28"/>
        </w:rPr>
        <w:t>.</w:t>
      </w:r>
      <w:r w:rsidRPr="00720BF7">
        <w:rPr>
          <w:color w:val="404040"/>
          <w:sz w:val="28"/>
          <w:szCs w:val="28"/>
        </w:rPr>
        <w:br/>
      </w:r>
      <w:r w:rsidRPr="004F7F89">
        <w:rPr>
          <w:i/>
          <w:color w:val="404040"/>
          <w:sz w:val="28"/>
          <w:szCs w:val="28"/>
        </w:rPr>
        <w:t>Профиль: </w:t>
      </w:r>
      <w:hyperlink r:id="rId53" w:history="1">
        <w:r w:rsidRPr="004F7F89">
          <w:rPr>
            <w:i/>
            <w:color w:val="404040"/>
            <w:sz w:val="28"/>
            <w:szCs w:val="28"/>
          </w:rPr>
          <w:t>Промышленная электроника и микропроцессорная техника</w:t>
        </w:r>
      </w:hyperlink>
      <w:r w:rsidRPr="00720BF7">
        <w:rPr>
          <w:color w:val="404040"/>
          <w:sz w:val="28"/>
          <w:szCs w:val="28"/>
        </w:rPr>
        <w:br/>
        <w:t>Выпускающая кафедра: </w:t>
      </w:r>
      <w:hyperlink r:id="rId54" w:history="1">
        <w:r w:rsidRPr="00720BF7">
          <w:rPr>
            <w:color w:val="404040"/>
            <w:sz w:val="28"/>
            <w:szCs w:val="28"/>
          </w:rPr>
          <w:t>Промышленная электроника и светотехника</w:t>
        </w:r>
      </w:hyperlink>
      <w:r>
        <w:rPr>
          <w:color w:val="404040"/>
          <w:sz w:val="28"/>
          <w:szCs w:val="28"/>
        </w:rPr>
        <w:t>.</w:t>
      </w:r>
    </w:p>
    <w:p w:rsidR="00923510" w:rsidRPr="00720BF7" w:rsidRDefault="00923510" w:rsidP="00923510">
      <w:pPr>
        <w:numPr>
          <w:ilvl w:val="0"/>
          <w:numId w:val="7"/>
        </w:numPr>
        <w:shd w:val="clear" w:color="auto" w:fill="FFFFFF"/>
        <w:spacing w:line="360" w:lineRule="auto"/>
        <w:ind w:left="0"/>
        <w:rPr>
          <w:color w:val="404040"/>
          <w:sz w:val="28"/>
          <w:szCs w:val="28"/>
        </w:rPr>
      </w:pPr>
      <w:r w:rsidRPr="00720BF7">
        <w:rPr>
          <w:color w:val="404040"/>
          <w:sz w:val="28"/>
          <w:szCs w:val="28"/>
        </w:rPr>
        <w:t>Направление: </w:t>
      </w:r>
      <w:r w:rsidRPr="00720BF7">
        <w:rPr>
          <w:rStyle w:val="aa"/>
          <w:color w:val="404040"/>
          <w:sz w:val="28"/>
          <w:szCs w:val="28"/>
        </w:rPr>
        <w:t>13.04.02 - Электроэнергетика и электротехника</w:t>
      </w:r>
    </w:p>
    <w:p w:rsidR="00923510" w:rsidRPr="00720BF7" w:rsidRDefault="00923510" w:rsidP="00923510">
      <w:pPr>
        <w:shd w:val="clear" w:color="auto" w:fill="FFFFFF"/>
        <w:spacing w:line="360" w:lineRule="auto"/>
        <w:rPr>
          <w:color w:val="404040"/>
          <w:sz w:val="28"/>
          <w:szCs w:val="28"/>
        </w:rPr>
      </w:pPr>
      <w:r w:rsidRPr="004F7F89">
        <w:rPr>
          <w:i/>
          <w:color w:val="404040"/>
          <w:sz w:val="28"/>
          <w:szCs w:val="28"/>
        </w:rPr>
        <w:t>Профиль: </w:t>
      </w:r>
      <w:hyperlink r:id="rId55" w:history="1">
        <w:r w:rsidRPr="004F7F89">
          <w:rPr>
            <w:i/>
            <w:color w:val="404040"/>
            <w:sz w:val="28"/>
            <w:szCs w:val="28"/>
          </w:rPr>
          <w:t xml:space="preserve">Автоматика </w:t>
        </w:r>
        <w:proofErr w:type="gramStart"/>
        <w:r w:rsidRPr="004F7F89">
          <w:rPr>
            <w:i/>
            <w:color w:val="404040"/>
            <w:sz w:val="28"/>
            <w:szCs w:val="28"/>
          </w:rPr>
          <w:t>энергосистем</w:t>
        </w:r>
        <w:proofErr w:type="gramEnd"/>
      </w:hyperlink>
      <w:r w:rsidRPr="00720BF7">
        <w:rPr>
          <w:color w:val="404040"/>
          <w:sz w:val="28"/>
          <w:szCs w:val="28"/>
        </w:rPr>
        <w:br/>
        <w:t>Выпускающая кафедра: </w:t>
      </w:r>
      <w:hyperlink r:id="rId56" w:history="1">
        <w:r w:rsidRPr="00720BF7">
          <w:rPr>
            <w:color w:val="404040"/>
            <w:sz w:val="28"/>
            <w:szCs w:val="28"/>
          </w:rPr>
          <w:t>Релейная защита и автоматизация</w:t>
        </w:r>
        <w:proofErr w:type="gramStart"/>
        <w:r>
          <w:rPr>
            <w:color w:val="404040"/>
            <w:sz w:val="28"/>
            <w:szCs w:val="28"/>
          </w:rPr>
          <w:t>.</w:t>
        </w:r>
        <w:proofErr w:type="gramEnd"/>
        <w:r w:rsidRPr="00720BF7">
          <w:rPr>
            <w:color w:val="404040"/>
            <w:sz w:val="28"/>
            <w:szCs w:val="28"/>
          </w:rPr>
          <w:t xml:space="preserve"> </w:t>
        </w:r>
        <w:proofErr w:type="spellStart"/>
        <w:proofErr w:type="gramStart"/>
        <w:r w:rsidRPr="00720BF7">
          <w:rPr>
            <w:color w:val="404040"/>
            <w:sz w:val="28"/>
            <w:szCs w:val="28"/>
          </w:rPr>
          <w:t>э</w:t>
        </w:r>
        <w:proofErr w:type="gramEnd"/>
        <w:r w:rsidRPr="00720BF7">
          <w:rPr>
            <w:color w:val="404040"/>
            <w:sz w:val="28"/>
            <w:szCs w:val="28"/>
          </w:rPr>
          <w:t>лекроэнергетических</w:t>
        </w:r>
        <w:proofErr w:type="spellEnd"/>
        <w:r w:rsidRPr="00720BF7">
          <w:rPr>
            <w:color w:val="404040"/>
            <w:sz w:val="28"/>
            <w:szCs w:val="28"/>
          </w:rPr>
          <w:t xml:space="preserve"> систем</w:t>
        </w:r>
      </w:hyperlink>
      <w:r w:rsidRPr="00720BF7">
        <w:rPr>
          <w:color w:val="404040"/>
          <w:sz w:val="28"/>
          <w:szCs w:val="28"/>
        </w:rPr>
        <w:br/>
      </w:r>
      <w:r w:rsidRPr="004F7F89">
        <w:rPr>
          <w:i/>
          <w:color w:val="404040"/>
          <w:sz w:val="28"/>
          <w:szCs w:val="28"/>
        </w:rPr>
        <w:t>Профиль: </w:t>
      </w:r>
      <w:hyperlink r:id="rId57" w:history="1">
        <w:r w:rsidRPr="004F7F89">
          <w:rPr>
            <w:i/>
            <w:color w:val="404040"/>
            <w:sz w:val="28"/>
            <w:szCs w:val="28"/>
          </w:rPr>
          <w:t xml:space="preserve">Проектирование и эксплуатация интеллектуальных энергетических </w:t>
        </w:r>
        <w:proofErr w:type="gramStart"/>
        <w:r w:rsidRPr="004F7F89">
          <w:rPr>
            <w:i/>
            <w:color w:val="404040"/>
            <w:sz w:val="28"/>
            <w:szCs w:val="28"/>
          </w:rPr>
          <w:t>систем</w:t>
        </w:r>
        <w:proofErr w:type="gramEnd"/>
      </w:hyperlink>
      <w:r w:rsidRPr="00720BF7">
        <w:rPr>
          <w:color w:val="404040"/>
          <w:sz w:val="28"/>
          <w:szCs w:val="28"/>
        </w:rPr>
        <w:br/>
        <w:t>Выпускающая кафедра: </w:t>
      </w:r>
      <w:hyperlink r:id="rId58" w:history="1">
        <w:r w:rsidRPr="00720BF7">
          <w:rPr>
            <w:color w:val="404040"/>
            <w:sz w:val="28"/>
            <w:szCs w:val="28"/>
          </w:rPr>
          <w:t>Электрические станции им. В.К.Шибанова</w:t>
        </w:r>
      </w:hyperlink>
      <w:r>
        <w:rPr>
          <w:color w:val="404040"/>
          <w:sz w:val="28"/>
          <w:szCs w:val="28"/>
        </w:rPr>
        <w:t>.</w:t>
      </w:r>
      <w:r w:rsidRPr="00720BF7">
        <w:rPr>
          <w:color w:val="404040"/>
          <w:sz w:val="28"/>
          <w:szCs w:val="28"/>
        </w:rPr>
        <w:br/>
      </w:r>
      <w:r w:rsidRPr="004F7F89">
        <w:rPr>
          <w:i/>
          <w:color w:val="404040"/>
          <w:sz w:val="28"/>
          <w:szCs w:val="28"/>
        </w:rPr>
        <w:t>Профиль: </w:t>
      </w:r>
      <w:hyperlink r:id="rId59" w:history="1">
        <w:r w:rsidRPr="004F7F89">
          <w:rPr>
            <w:i/>
            <w:color w:val="404040"/>
            <w:sz w:val="28"/>
            <w:szCs w:val="28"/>
          </w:rPr>
          <w:t>Проектирование развивающихся систем электроснабжения</w:t>
        </w:r>
      </w:hyperlink>
      <w:r w:rsidRPr="00720BF7">
        <w:rPr>
          <w:color w:val="404040"/>
          <w:sz w:val="28"/>
          <w:szCs w:val="28"/>
        </w:rPr>
        <w:br/>
      </w:r>
      <w:r w:rsidRPr="00720BF7">
        <w:rPr>
          <w:color w:val="404040"/>
          <w:sz w:val="28"/>
          <w:szCs w:val="28"/>
        </w:rPr>
        <w:lastRenderedPageBreak/>
        <w:t>Выпускающая кафедра: </w:t>
      </w:r>
      <w:hyperlink r:id="rId60" w:history="1">
        <w:r w:rsidRPr="00720BF7">
          <w:rPr>
            <w:color w:val="404040"/>
            <w:sz w:val="28"/>
            <w:szCs w:val="28"/>
          </w:rPr>
          <w:t>Электроснабжение промышленных предприятий</w:t>
        </w:r>
      </w:hyperlink>
      <w:r>
        <w:rPr>
          <w:color w:val="404040"/>
          <w:sz w:val="28"/>
          <w:szCs w:val="28"/>
        </w:rPr>
        <w:t>.</w:t>
      </w:r>
      <w:r w:rsidRPr="00720BF7">
        <w:rPr>
          <w:color w:val="404040"/>
          <w:sz w:val="28"/>
          <w:szCs w:val="28"/>
        </w:rPr>
        <w:br/>
      </w:r>
      <w:r w:rsidRPr="004F7F89">
        <w:rPr>
          <w:i/>
          <w:color w:val="404040"/>
          <w:sz w:val="28"/>
          <w:szCs w:val="28"/>
        </w:rPr>
        <w:t>Профиль: </w:t>
      </w:r>
      <w:hyperlink r:id="rId61" w:history="1">
        <w:r w:rsidRPr="004F7F89">
          <w:rPr>
            <w:i/>
            <w:color w:val="404040"/>
            <w:sz w:val="28"/>
            <w:szCs w:val="28"/>
          </w:rPr>
          <w:t xml:space="preserve">Техника и физика высоких </w:t>
        </w:r>
        <w:proofErr w:type="gramStart"/>
        <w:r w:rsidRPr="004F7F89">
          <w:rPr>
            <w:i/>
            <w:color w:val="404040"/>
            <w:sz w:val="28"/>
            <w:szCs w:val="28"/>
          </w:rPr>
          <w:t>напряжений</w:t>
        </w:r>
        <w:proofErr w:type="gramEnd"/>
      </w:hyperlink>
      <w:r w:rsidRPr="00720BF7">
        <w:rPr>
          <w:color w:val="404040"/>
          <w:sz w:val="28"/>
          <w:szCs w:val="28"/>
        </w:rPr>
        <w:br/>
        <w:t>Выпускающая кафедра: </w:t>
      </w:r>
      <w:hyperlink r:id="rId62" w:history="1">
        <w:r w:rsidRPr="00720BF7">
          <w:rPr>
            <w:color w:val="404040"/>
            <w:sz w:val="28"/>
            <w:szCs w:val="28"/>
          </w:rPr>
          <w:t>Электрические станции им. В.К.Шибанова</w:t>
        </w:r>
      </w:hyperlink>
      <w:r>
        <w:rPr>
          <w:color w:val="404040"/>
          <w:sz w:val="28"/>
          <w:szCs w:val="28"/>
        </w:rPr>
        <w:t>.</w:t>
      </w:r>
      <w:r w:rsidRPr="00720BF7">
        <w:rPr>
          <w:color w:val="404040"/>
          <w:sz w:val="28"/>
          <w:szCs w:val="28"/>
        </w:rPr>
        <w:br/>
      </w:r>
      <w:r w:rsidRPr="004F7F89">
        <w:rPr>
          <w:i/>
          <w:color w:val="404040"/>
          <w:sz w:val="28"/>
          <w:szCs w:val="28"/>
        </w:rPr>
        <w:t>Профиль: </w:t>
      </w:r>
      <w:hyperlink r:id="rId63" w:history="1">
        <w:r w:rsidRPr="004F7F89">
          <w:rPr>
            <w:i/>
            <w:color w:val="404040"/>
            <w:sz w:val="28"/>
            <w:szCs w:val="28"/>
          </w:rPr>
          <w:t>Техническое и информационное обеспечение проектирования и функционирования электроэнергетического хозяйства потребителей</w:t>
        </w:r>
      </w:hyperlink>
      <w:r w:rsidRPr="00720BF7">
        <w:rPr>
          <w:color w:val="404040"/>
          <w:sz w:val="28"/>
          <w:szCs w:val="28"/>
        </w:rPr>
        <w:br/>
        <w:t>Выпускающая кафедра: </w:t>
      </w:r>
      <w:hyperlink r:id="rId64" w:history="1">
        <w:r w:rsidRPr="00720BF7">
          <w:rPr>
            <w:color w:val="404040"/>
            <w:sz w:val="28"/>
            <w:szCs w:val="28"/>
          </w:rPr>
          <w:t>Электрооборудование и электрохозяйство предприятий, организаций и учреждений</w:t>
        </w:r>
      </w:hyperlink>
      <w:r>
        <w:rPr>
          <w:color w:val="404040"/>
          <w:sz w:val="28"/>
          <w:szCs w:val="28"/>
        </w:rPr>
        <w:t>.</w:t>
      </w:r>
      <w:r w:rsidRPr="00720BF7">
        <w:rPr>
          <w:color w:val="404040"/>
          <w:sz w:val="28"/>
          <w:szCs w:val="28"/>
        </w:rPr>
        <w:br/>
      </w:r>
      <w:r w:rsidRPr="004F7F89">
        <w:rPr>
          <w:i/>
          <w:color w:val="404040"/>
          <w:sz w:val="28"/>
          <w:szCs w:val="28"/>
        </w:rPr>
        <w:t>Профиль: </w:t>
      </w:r>
      <w:hyperlink r:id="rId65" w:history="1">
        <w:r w:rsidRPr="004F7F89">
          <w:rPr>
            <w:i/>
            <w:color w:val="404040"/>
            <w:sz w:val="28"/>
            <w:szCs w:val="28"/>
          </w:rPr>
          <w:t>Управление режимами электроэнергетических систем</w:t>
        </w:r>
      </w:hyperlink>
      <w:r w:rsidRPr="00720BF7">
        <w:rPr>
          <w:color w:val="404040"/>
          <w:sz w:val="28"/>
          <w:szCs w:val="28"/>
        </w:rPr>
        <w:br/>
        <w:t>Выпускающая кафедра: </w:t>
      </w:r>
      <w:hyperlink r:id="rId66" w:history="1">
        <w:r w:rsidRPr="00720BF7">
          <w:rPr>
            <w:color w:val="404040"/>
            <w:sz w:val="28"/>
            <w:szCs w:val="28"/>
          </w:rPr>
          <w:t>Релейная защита и автоматизация элек</w:t>
        </w:r>
        <w:r w:rsidR="007D3F0D">
          <w:rPr>
            <w:color w:val="404040"/>
            <w:sz w:val="28"/>
            <w:szCs w:val="28"/>
          </w:rPr>
          <w:t>т</w:t>
        </w:r>
        <w:r w:rsidRPr="00720BF7">
          <w:rPr>
            <w:color w:val="404040"/>
            <w:sz w:val="28"/>
            <w:szCs w:val="28"/>
          </w:rPr>
          <w:t>роэнергетических систем</w:t>
        </w:r>
      </w:hyperlink>
      <w:r>
        <w:rPr>
          <w:color w:val="404040"/>
          <w:sz w:val="28"/>
          <w:szCs w:val="28"/>
        </w:rPr>
        <w:t>.</w:t>
      </w:r>
      <w:r w:rsidRPr="00720BF7">
        <w:rPr>
          <w:color w:val="404040"/>
          <w:sz w:val="28"/>
          <w:szCs w:val="28"/>
        </w:rPr>
        <w:br/>
      </w:r>
      <w:r w:rsidRPr="004F7F89">
        <w:rPr>
          <w:i/>
          <w:color w:val="404040"/>
          <w:sz w:val="28"/>
          <w:szCs w:val="28"/>
        </w:rPr>
        <w:t>Профиль: </w:t>
      </w:r>
      <w:hyperlink r:id="rId67" w:history="1">
        <w:r w:rsidRPr="004F7F89">
          <w:rPr>
            <w:i/>
            <w:color w:val="404040"/>
            <w:sz w:val="28"/>
            <w:szCs w:val="28"/>
          </w:rPr>
          <w:t xml:space="preserve">Эксплуатация высокоскоростного электроподвижного </w:t>
        </w:r>
        <w:proofErr w:type="gramStart"/>
        <w:r w:rsidRPr="004F7F89">
          <w:rPr>
            <w:i/>
            <w:color w:val="404040"/>
            <w:sz w:val="28"/>
            <w:szCs w:val="28"/>
          </w:rPr>
          <w:t>состава</w:t>
        </w:r>
        <w:proofErr w:type="gramEnd"/>
      </w:hyperlink>
      <w:r w:rsidRPr="00720BF7">
        <w:rPr>
          <w:color w:val="404040"/>
          <w:sz w:val="28"/>
          <w:szCs w:val="28"/>
        </w:rPr>
        <w:br/>
        <w:t>Выпускающая кафедра: </w:t>
      </w:r>
      <w:hyperlink r:id="rId68" w:history="1">
        <w:r w:rsidRPr="00720BF7">
          <w:rPr>
            <w:color w:val="404040"/>
            <w:sz w:val="28"/>
            <w:szCs w:val="28"/>
          </w:rPr>
          <w:t>Электротехнические комплексы и системы</w:t>
        </w:r>
      </w:hyperlink>
      <w:r>
        <w:rPr>
          <w:color w:val="404040"/>
          <w:sz w:val="28"/>
          <w:szCs w:val="28"/>
        </w:rPr>
        <w:t>.</w:t>
      </w:r>
      <w:r w:rsidRPr="00720BF7">
        <w:rPr>
          <w:color w:val="404040"/>
          <w:sz w:val="28"/>
          <w:szCs w:val="28"/>
        </w:rPr>
        <w:br/>
      </w:r>
      <w:r w:rsidRPr="004F7F89">
        <w:rPr>
          <w:i/>
          <w:color w:val="404040"/>
          <w:sz w:val="28"/>
          <w:szCs w:val="28"/>
        </w:rPr>
        <w:t>Профиль: </w:t>
      </w:r>
      <w:hyperlink r:id="rId69" w:history="1">
        <w:r w:rsidRPr="004F7F89">
          <w:rPr>
            <w:i/>
            <w:color w:val="404040"/>
            <w:sz w:val="28"/>
            <w:szCs w:val="28"/>
          </w:rPr>
          <w:t>Электромеханические и электронные системы автоматизации процессов и производств</w:t>
        </w:r>
      </w:hyperlink>
      <w:r w:rsidRPr="00720BF7">
        <w:rPr>
          <w:color w:val="404040"/>
          <w:sz w:val="28"/>
          <w:szCs w:val="28"/>
        </w:rPr>
        <w:br/>
        <w:t>Выпускающая кафедра: </w:t>
      </w:r>
      <w:hyperlink r:id="rId70" w:history="1">
        <w:r w:rsidRPr="00720BF7">
          <w:rPr>
            <w:color w:val="404040"/>
            <w:sz w:val="28"/>
            <w:szCs w:val="28"/>
          </w:rPr>
          <w:t>Теоретические основы электротехники</w:t>
        </w:r>
      </w:hyperlink>
      <w:r>
        <w:rPr>
          <w:color w:val="404040"/>
          <w:sz w:val="28"/>
          <w:szCs w:val="28"/>
        </w:rPr>
        <w:t>.</w:t>
      </w:r>
      <w:r w:rsidRPr="00720BF7">
        <w:rPr>
          <w:color w:val="404040"/>
          <w:sz w:val="28"/>
          <w:szCs w:val="28"/>
        </w:rPr>
        <w:br/>
      </w:r>
      <w:r w:rsidRPr="004F7F89">
        <w:rPr>
          <w:i/>
          <w:color w:val="404040"/>
          <w:sz w:val="28"/>
          <w:szCs w:val="28"/>
        </w:rPr>
        <w:t>Профиль: </w:t>
      </w:r>
      <w:hyperlink r:id="rId71" w:history="1">
        <w:r w:rsidRPr="004F7F89">
          <w:rPr>
            <w:i/>
            <w:color w:val="404040"/>
            <w:sz w:val="28"/>
            <w:szCs w:val="28"/>
          </w:rPr>
          <w:t>Электроустановки электрических станций и подстанций</w:t>
        </w:r>
      </w:hyperlink>
      <w:r w:rsidRPr="00720BF7">
        <w:rPr>
          <w:color w:val="404040"/>
          <w:sz w:val="28"/>
          <w:szCs w:val="28"/>
        </w:rPr>
        <w:br/>
        <w:t>Выпускающая кафедра: </w:t>
      </w:r>
      <w:hyperlink r:id="rId72" w:history="1">
        <w:r w:rsidRPr="00720BF7">
          <w:rPr>
            <w:color w:val="404040"/>
            <w:sz w:val="28"/>
            <w:szCs w:val="28"/>
          </w:rPr>
          <w:t>Электрические станции им. В.К.Шибанова</w:t>
        </w:r>
      </w:hyperlink>
      <w:r>
        <w:rPr>
          <w:color w:val="404040"/>
          <w:sz w:val="28"/>
          <w:szCs w:val="28"/>
        </w:rPr>
        <w:t>.</w:t>
      </w:r>
      <w:r w:rsidRPr="00720BF7">
        <w:rPr>
          <w:color w:val="404040"/>
          <w:sz w:val="28"/>
          <w:szCs w:val="28"/>
        </w:rPr>
        <w:br/>
      </w:r>
      <w:r w:rsidRPr="004F7F89">
        <w:rPr>
          <w:i/>
          <w:color w:val="404040"/>
          <w:sz w:val="28"/>
          <w:szCs w:val="28"/>
        </w:rPr>
        <w:t>Профиль: </w:t>
      </w:r>
      <w:hyperlink r:id="rId73" w:history="1">
        <w:r w:rsidRPr="004F7F89">
          <w:rPr>
            <w:i/>
            <w:color w:val="404040"/>
            <w:sz w:val="28"/>
            <w:szCs w:val="28"/>
          </w:rPr>
          <w:t>Электроэнергетические системы, сети, электропередачи, их режимы, устойчивость и надежность</w:t>
        </w:r>
      </w:hyperlink>
      <w:r w:rsidRPr="00720BF7">
        <w:rPr>
          <w:color w:val="404040"/>
          <w:sz w:val="28"/>
          <w:szCs w:val="28"/>
        </w:rPr>
        <w:br/>
        <w:t>Выпускающая кафедра: </w:t>
      </w:r>
      <w:hyperlink r:id="rId74" w:history="1">
        <w:r w:rsidRPr="00720BF7">
          <w:rPr>
            <w:color w:val="404040"/>
            <w:sz w:val="28"/>
            <w:szCs w:val="28"/>
          </w:rPr>
          <w:t>Электроэнергетические системы и сети</w:t>
        </w:r>
      </w:hyperlink>
      <w:r>
        <w:rPr>
          <w:color w:val="404040"/>
          <w:sz w:val="28"/>
          <w:szCs w:val="28"/>
        </w:rPr>
        <w:t>.</w:t>
      </w:r>
      <w:r w:rsidRPr="00720BF7">
        <w:rPr>
          <w:color w:val="404040"/>
          <w:sz w:val="28"/>
          <w:szCs w:val="28"/>
        </w:rPr>
        <w:br/>
      </w:r>
      <w:r w:rsidRPr="004F7F89">
        <w:rPr>
          <w:i/>
          <w:color w:val="404040"/>
          <w:sz w:val="28"/>
          <w:szCs w:val="28"/>
        </w:rPr>
        <w:t>Профиль: </w:t>
      </w:r>
      <w:hyperlink r:id="rId75" w:history="1">
        <w:r w:rsidRPr="004F7F89">
          <w:rPr>
            <w:i/>
            <w:color w:val="404040"/>
            <w:sz w:val="28"/>
            <w:szCs w:val="28"/>
          </w:rPr>
          <w:t>Энергоустановки на возобновляемых источниках энергии</w:t>
        </w:r>
      </w:hyperlink>
      <w:r w:rsidRPr="00720BF7">
        <w:rPr>
          <w:color w:val="404040"/>
          <w:sz w:val="28"/>
          <w:szCs w:val="28"/>
        </w:rPr>
        <w:br/>
        <w:t>Выпускающая кафедра: </w:t>
      </w:r>
      <w:hyperlink r:id="rId76" w:history="1">
        <w:r w:rsidRPr="00720BF7">
          <w:rPr>
            <w:color w:val="404040"/>
            <w:sz w:val="28"/>
            <w:szCs w:val="28"/>
          </w:rPr>
          <w:t>Возобновляемые источники энергии</w:t>
        </w:r>
      </w:hyperlink>
      <w:r>
        <w:rPr>
          <w:color w:val="404040"/>
          <w:sz w:val="28"/>
          <w:szCs w:val="28"/>
        </w:rPr>
        <w:t>.</w:t>
      </w:r>
    </w:p>
    <w:p w:rsidR="00923510" w:rsidRPr="00720BF7" w:rsidRDefault="00923510" w:rsidP="00923510">
      <w:pPr>
        <w:shd w:val="clear" w:color="auto" w:fill="FFFFFF"/>
        <w:spacing w:line="360" w:lineRule="auto"/>
        <w:rPr>
          <w:color w:val="404040"/>
          <w:sz w:val="28"/>
          <w:szCs w:val="28"/>
        </w:rPr>
      </w:pPr>
      <w:r w:rsidRPr="00720BF7">
        <w:rPr>
          <w:color w:val="404040"/>
          <w:sz w:val="28"/>
          <w:szCs w:val="28"/>
        </w:rPr>
        <w:t>Направление: </w:t>
      </w:r>
      <w:r w:rsidRPr="00720BF7">
        <w:rPr>
          <w:b/>
          <w:bCs/>
          <w:sz w:val="28"/>
          <w:szCs w:val="28"/>
        </w:rPr>
        <w:t xml:space="preserve">20.04.01 - </w:t>
      </w:r>
      <w:proofErr w:type="spellStart"/>
      <w:r w:rsidRPr="00720BF7">
        <w:rPr>
          <w:b/>
          <w:bCs/>
          <w:sz w:val="28"/>
          <w:szCs w:val="28"/>
        </w:rPr>
        <w:t>Техносферная</w:t>
      </w:r>
      <w:proofErr w:type="spellEnd"/>
      <w:r w:rsidRPr="00720BF7">
        <w:rPr>
          <w:b/>
          <w:bCs/>
          <w:sz w:val="28"/>
          <w:szCs w:val="28"/>
        </w:rPr>
        <w:t xml:space="preserve"> безопасность</w:t>
      </w:r>
    </w:p>
    <w:p w:rsidR="00923510" w:rsidRPr="00720BF7" w:rsidRDefault="00923510" w:rsidP="00923510">
      <w:pPr>
        <w:shd w:val="clear" w:color="auto" w:fill="FFFFFF"/>
        <w:spacing w:line="360" w:lineRule="auto"/>
        <w:rPr>
          <w:color w:val="404040"/>
          <w:sz w:val="28"/>
          <w:szCs w:val="28"/>
        </w:rPr>
      </w:pPr>
      <w:r w:rsidRPr="004F7F89">
        <w:rPr>
          <w:i/>
          <w:color w:val="404040"/>
          <w:sz w:val="28"/>
          <w:szCs w:val="28"/>
        </w:rPr>
        <w:t>Профиль: </w:t>
      </w:r>
      <w:hyperlink r:id="rId77" w:history="1">
        <w:r w:rsidRPr="004F7F89">
          <w:rPr>
            <w:i/>
            <w:color w:val="404040"/>
            <w:sz w:val="28"/>
            <w:szCs w:val="28"/>
          </w:rPr>
          <w:t>Промышленная экология и рациональное использование природных ресурсов</w:t>
        </w:r>
      </w:hyperlink>
      <w:r w:rsidRPr="00720BF7">
        <w:rPr>
          <w:color w:val="404040"/>
          <w:sz w:val="28"/>
          <w:szCs w:val="28"/>
        </w:rPr>
        <w:br/>
        <w:t>Выпускающая кафедра: </w:t>
      </w:r>
      <w:hyperlink r:id="rId78" w:history="1">
        <w:r w:rsidRPr="00720BF7">
          <w:rPr>
            <w:color w:val="404040"/>
            <w:sz w:val="28"/>
            <w:szCs w:val="28"/>
          </w:rPr>
          <w:t>Инженерная экология и рациональное природопользование</w:t>
        </w:r>
      </w:hyperlink>
      <w:r>
        <w:rPr>
          <w:color w:val="404040"/>
          <w:sz w:val="28"/>
          <w:szCs w:val="28"/>
        </w:rPr>
        <w:t>.</w:t>
      </w:r>
    </w:p>
    <w:p w:rsidR="00923510" w:rsidRPr="00370159" w:rsidRDefault="002C521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proofErr w:type="gramStart"/>
      <w:r>
        <w:rPr>
          <w:rStyle w:val="cscf6bbf71"/>
          <w:color w:val="000000"/>
          <w:sz w:val="28"/>
          <w:szCs w:val="28"/>
        </w:rPr>
        <w:t>Студенты</w:t>
      </w:r>
      <w:r w:rsidR="00923510" w:rsidRPr="00370159">
        <w:rPr>
          <w:rStyle w:val="cscf6bbf71"/>
          <w:color w:val="000000"/>
          <w:sz w:val="28"/>
          <w:szCs w:val="28"/>
        </w:rPr>
        <w:t xml:space="preserve"> Института становятся лауреатами республиканских и всероссийских конкурсов за лучшие научно-исследовательские работы, получают именные стипендии Президента и Правительства Российской </w:t>
      </w:r>
      <w:r w:rsidR="00923510" w:rsidRPr="00370159">
        <w:rPr>
          <w:rStyle w:val="cscf6bbf71"/>
          <w:color w:val="000000"/>
          <w:sz w:val="28"/>
          <w:szCs w:val="28"/>
        </w:rPr>
        <w:lastRenderedPageBreak/>
        <w:t xml:space="preserve">Федерации, Академии наук Республики Татарстан, мэра г. Казани, ОАО «ТАТЭНЕРГО», имени профессора Ф.З. </w:t>
      </w:r>
      <w:proofErr w:type="spellStart"/>
      <w:r w:rsidR="00923510" w:rsidRPr="00370159">
        <w:rPr>
          <w:rStyle w:val="cscf6bbf71"/>
          <w:color w:val="000000"/>
          <w:sz w:val="28"/>
          <w:szCs w:val="28"/>
        </w:rPr>
        <w:t>Тинчурина</w:t>
      </w:r>
      <w:proofErr w:type="spellEnd"/>
      <w:r w:rsidR="00923510" w:rsidRPr="00370159">
        <w:rPr>
          <w:rStyle w:val="cscf6bbf71"/>
          <w:color w:val="000000"/>
          <w:sz w:val="28"/>
          <w:szCs w:val="28"/>
        </w:rPr>
        <w:t>, регулярно участвуют в ежегодных аспирантско-магистерских научных семинарах КГЭУ, посвященных Дню энергетика, а также  в ежегодной Международной молодежной научной конференции «</w:t>
      </w:r>
      <w:proofErr w:type="spellStart"/>
      <w:r w:rsidR="00923510" w:rsidRPr="00370159">
        <w:rPr>
          <w:rStyle w:val="cscf6bbf71"/>
          <w:color w:val="000000"/>
          <w:sz w:val="28"/>
          <w:szCs w:val="28"/>
        </w:rPr>
        <w:t>Тинчуринские</w:t>
      </w:r>
      <w:proofErr w:type="spellEnd"/>
      <w:r w:rsidR="00923510" w:rsidRPr="00370159">
        <w:rPr>
          <w:rStyle w:val="cscf6bbf71"/>
          <w:color w:val="000000"/>
          <w:sz w:val="28"/>
          <w:szCs w:val="28"/>
        </w:rPr>
        <w:t xml:space="preserve"> чтения» и  Международной научно-технической конференции «Радиоэлектроника</w:t>
      </w:r>
      <w:proofErr w:type="gramEnd"/>
      <w:r w:rsidR="00923510" w:rsidRPr="00370159">
        <w:rPr>
          <w:rStyle w:val="cscf6bbf71"/>
          <w:color w:val="000000"/>
          <w:sz w:val="28"/>
          <w:szCs w:val="28"/>
        </w:rPr>
        <w:t xml:space="preserve">, электротехника и энергетика», </w:t>
      </w:r>
      <w:proofErr w:type="gramStart"/>
      <w:r w:rsidR="00923510" w:rsidRPr="00370159">
        <w:rPr>
          <w:rStyle w:val="cscf6bbf71"/>
          <w:color w:val="000000"/>
          <w:sz w:val="28"/>
          <w:szCs w:val="28"/>
        </w:rPr>
        <w:t>проводимой</w:t>
      </w:r>
      <w:proofErr w:type="gramEnd"/>
      <w:r w:rsidR="00923510" w:rsidRPr="00370159">
        <w:rPr>
          <w:rStyle w:val="cscf6bbf71"/>
          <w:color w:val="000000"/>
          <w:sz w:val="28"/>
          <w:szCs w:val="28"/>
        </w:rPr>
        <w:t xml:space="preserve"> в МЭИ.</w:t>
      </w:r>
    </w:p>
    <w:p w:rsidR="00923510" w:rsidRPr="00370159" w:rsidRDefault="00923510" w:rsidP="00923510">
      <w:pPr>
        <w:pStyle w:val="cs7fb5c60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t>К научной работе привлекаются студенты младших курсов, исследовательские проекты которых, получают награды на всевозможных конкурсах и олимпиадах. Студенты ИЭЭ принимают активное участие в спортивной и культурной жизни, в волонтерском движении. Все образовательные пр</w:t>
      </w:r>
      <w:r w:rsidR="002C5210">
        <w:rPr>
          <w:rStyle w:val="cscf6bbf71"/>
          <w:color w:val="000000"/>
          <w:sz w:val="28"/>
          <w:szCs w:val="28"/>
        </w:rPr>
        <w:t>о</w:t>
      </w:r>
      <w:r w:rsidRPr="00370159">
        <w:rPr>
          <w:rStyle w:val="cscf6bbf71"/>
          <w:color w:val="000000"/>
          <w:sz w:val="28"/>
          <w:szCs w:val="28"/>
        </w:rPr>
        <w:t>граммы, реализуемые ИЭЭ, обеспечены учебно-методическими комплексами и  учебно-методическими изданиями, кафедры оснащены комп</w:t>
      </w:r>
      <w:r w:rsidR="002C5210">
        <w:rPr>
          <w:rStyle w:val="cscf6bbf71"/>
          <w:color w:val="000000"/>
          <w:sz w:val="28"/>
          <w:szCs w:val="28"/>
        </w:rPr>
        <w:t>ь</w:t>
      </w:r>
      <w:r w:rsidRPr="00370159">
        <w:rPr>
          <w:rStyle w:val="cscf6bbf71"/>
          <w:color w:val="000000"/>
          <w:sz w:val="28"/>
          <w:szCs w:val="28"/>
        </w:rPr>
        <w:t>ютерными классами и современными лицен</w:t>
      </w:r>
      <w:r w:rsidR="002C5210">
        <w:rPr>
          <w:rStyle w:val="cscf6bbf71"/>
          <w:color w:val="000000"/>
          <w:sz w:val="28"/>
          <w:szCs w:val="28"/>
        </w:rPr>
        <w:t>з</w:t>
      </w:r>
      <w:r w:rsidRPr="00370159">
        <w:rPr>
          <w:rStyle w:val="cscf6bbf71"/>
          <w:color w:val="000000"/>
          <w:sz w:val="28"/>
          <w:szCs w:val="28"/>
        </w:rPr>
        <w:t>ионными программными продуктами.</w:t>
      </w:r>
    </w:p>
    <w:p w:rsidR="0067704C" w:rsidRDefault="00923510" w:rsidP="00923510">
      <w:pPr>
        <w:pStyle w:val="cs7fb5c60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cf6bbf71"/>
          <w:color w:val="00000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t>Студенты ИЭЭ проходят производственную практику на предприятиях энергетической и транспортной отрасли Татарстана, Поволжского региона, Урала и Западной Сибири.</w:t>
      </w:r>
    </w:p>
    <w:p w:rsidR="00923510" w:rsidRPr="002C5210" w:rsidRDefault="00923510" w:rsidP="00923510">
      <w:pPr>
        <w:pStyle w:val="cs7fb5c60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404040"/>
          <w:sz w:val="28"/>
          <w:szCs w:val="28"/>
        </w:rPr>
      </w:pPr>
      <w:r w:rsidRPr="0078472C">
        <w:rPr>
          <w:rStyle w:val="cscf6bbf71"/>
          <w:i/>
          <w:color w:val="000000"/>
          <w:sz w:val="28"/>
          <w:szCs w:val="28"/>
        </w:rPr>
        <w:t> </w:t>
      </w:r>
      <w:r w:rsidRPr="002C5210">
        <w:rPr>
          <w:rStyle w:val="cscf6bbf71"/>
          <w:b/>
          <w:color w:val="000000"/>
          <w:sz w:val="28"/>
          <w:szCs w:val="28"/>
        </w:rPr>
        <w:t>К конкурентным преимуществам ИЭЭ можно отнести следующие положения:</w:t>
      </w:r>
    </w:p>
    <w:p w:rsidR="00923510" w:rsidRPr="00370159" w:rsidRDefault="00923510" w:rsidP="00923510">
      <w:pPr>
        <w:pStyle w:val="cs7fb5c60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t> </w:t>
      </w:r>
      <w:r w:rsidRPr="00425EE4">
        <w:rPr>
          <w:rStyle w:val="cs91ef8b52"/>
          <w:b/>
          <w:bCs/>
          <w:i/>
          <w:color w:val="000000"/>
          <w:sz w:val="28"/>
          <w:szCs w:val="28"/>
        </w:rPr>
        <w:t>1. Интеграция кафедр Института с наукой и производством.</w:t>
      </w:r>
      <w:r w:rsidRPr="00370159">
        <w:rPr>
          <w:rStyle w:val="cs91ef8b52"/>
          <w:b/>
          <w:bCs/>
          <w:color w:val="000000"/>
          <w:sz w:val="28"/>
          <w:szCs w:val="28"/>
        </w:rPr>
        <w:t xml:space="preserve">  </w:t>
      </w:r>
      <w:proofErr w:type="gramStart"/>
      <w:r w:rsidRPr="00370159">
        <w:rPr>
          <w:rStyle w:val="cscf6bbf71"/>
          <w:color w:val="000000"/>
          <w:sz w:val="28"/>
          <w:szCs w:val="28"/>
        </w:rPr>
        <w:t xml:space="preserve">Организационной формой интеграции и координации усилий кафедр ИЭЭ и институтов </w:t>
      </w:r>
      <w:proofErr w:type="spellStart"/>
      <w:r w:rsidRPr="00370159">
        <w:rPr>
          <w:rStyle w:val="cscf6bbf71"/>
          <w:color w:val="000000"/>
          <w:sz w:val="28"/>
          <w:szCs w:val="28"/>
        </w:rPr>
        <w:t>КазНЦ</w:t>
      </w:r>
      <w:proofErr w:type="spellEnd"/>
      <w:r w:rsidRPr="00370159">
        <w:rPr>
          <w:rStyle w:val="cscf6bbf71"/>
          <w:color w:val="000000"/>
          <w:sz w:val="28"/>
          <w:szCs w:val="28"/>
        </w:rPr>
        <w:t xml:space="preserve"> РАН в проведении совместных действий в образовательной и научных областях, включая инновационную, внедренческую и международную деятельность, а также популяризацию научных знаний является Научно-образовательные центры (НОЦ).</w:t>
      </w:r>
      <w:proofErr w:type="gramEnd"/>
      <w:r w:rsidRPr="00370159">
        <w:rPr>
          <w:rStyle w:val="cscf6bbf71"/>
          <w:color w:val="000000"/>
          <w:sz w:val="28"/>
          <w:szCs w:val="28"/>
        </w:rPr>
        <w:t xml:space="preserve"> Так, согласно Приказа № 145 от 04.07.2011</w:t>
      </w:r>
      <w:proofErr w:type="gramStart"/>
      <w:r w:rsidRPr="00370159">
        <w:rPr>
          <w:rStyle w:val="cscf6bbf71"/>
          <w:color w:val="000000"/>
          <w:sz w:val="28"/>
          <w:szCs w:val="28"/>
        </w:rPr>
        <w:t xml:space="preserve">  О</w:t>
      </w:r>
      <w:proofErr w:type="gramEnd"/>
      <w:r w:rsidRPr="00370159">
        <w:rPr>
          <w:rStyle w:val="cscf6bbf71"/>
          <w:color w:val="000000"/>
          <w:sz w:val="28"/>
          <w:szCs w:val="28"/>
        </w:rPr>
        <w:t xml:space="preserve"> создании Научно-образовательного центра «Перспективные устройства, материалы и технологии для энергетики и электроники» на основе учреждения РАН Казанского физико-технического института им. Е.К. </w:t>
      </w:r>
      <w:proofErr w:type="spellStart"/>
      <w:r w:rsidRPr="00370159">
        <w:rPr>
          <w:rStyle w:val="cscf6bbf71"/>
          <w:color w:val="000000"/>
          <w:sz w:val="28"/>
          <w:szCs w:val="28"/>
        </w:rPr>
        <w:t>Завойского</w:t>
      </w:r>
      <w:proofErr w:type="spellEnd"/>
      <w:r w:rsidRPr="00370159">
        <w:rPr>
          <w:rStyle w:val="cscf6bbf71"/>
          <w:color w:val="000000"/>
          <w:sz w:val="28"/>
          <w:szCs w:val="28"/>
        </w:rPr>
        <w:t xml:space="preserve"> Казанского научного центра РАН (КФТИ </w:t>
      </w:r>
      <w:proofErr w:type="spellStart"/>
      <w:r w:rsidRPr="00370159">
        <w:rPr>
          <w:rStyle w:val="cscf6bbf71"/>
          <w:color w:val="000000"/>
          <w:sz w:val="28"/>
          <w:szCs w:val="28"/>
        </w:rPr>
        <w:lastRenderedPageBreak/>
        <w:t>КазНЦ</w:t>
      </w:r>
      <w:proofErr w:type="spellEnd"/>
      <w:r w:rsidRPr="00370159">
        <w:rPr>
          <w:rStyle w:val="cscf6bbf71"/>
          <w:color w:val="000000"/>
          <w:sz w:val="28"/>
          <w:szCs w:val="28"/>
        </w:rPr>
        <w:t xml:space="preserve"> РАН) и Федерального государственного бюджетного образовательного учреждения высшего образования Казанского государственного энергетического университета (ФГБОУ ВО «КГЭУ»</w:t>
      </w:r>
      <w:r w:rsidR="002C5210">
        <w:rPr>
          <w:rStyle w:val="cscf6bbf71"/>
          <w:color w:val="000000"/>
          <w:sz w:val="28"/>
          <w:szCs w:val="28"/>
        </w:rPr>
        <w:t>)</w:t>
      </w:r>
      <w:r w:rsidRPr="00370159">
        <w:rPr>
          <w:rStyle w:val="cscf6bbf71"/>
          <w:color w:val="000000"/>
          <w:sz w:val="28"/>
          <w:szCs w:val="28"/>
        </w:rPr>
        <w:t xml:space="preserve"> основными направлениями научной деятельности являются:</w:t>
      </w:r>
    </w:p>
    <w:p w:rsidR="00923510" w:rsidRPr="00370159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t xml:space="preserve">- создание и исследование новых, в том числе </w:t>
      </w:r>
      <w:proofErr w:type="spellStart"/>
      <w:r w:rsidRPr="00370159">
        <w:rPr>
          <w:rStyle w:val="cscf6bbf71"/>
          <w:color w:val="000000"/>
          <w:sz w:val="28"/>
          <w:szCs w:val="28"/>
        </w:rPr>
        <w:t>нанокристаллических</w:t>
      </w:r>
      <w:proofErr w:type="spellEnd"/>
      <w:r w:rsidRPr="00370159">
        <w:rPr>
          <w:rStyle w:val="cscf6bbf71"/>
          <w:color w:val="000000"/>
          <w:sz w:val="28"/>
          <w:szCs w:val="28"/>
        </w:rPr>
        <w:t xml:space="preserve"> и </w:t>
      </w:r>
      <w:proofErr w:type="spellStart"/>
      <w:r w:rsidRPr="00370159">
        <w:rPr>
          <w:rStyle w:val="cscf6bbf71"/>
          <w:color w:val="000000"/>
          <w:sz w:val="28"/>
          <w:szCs w:val="28"/>
        </w:rPr>
        <w:t>нанокомпозитных</w:t>
      </w:r>
      <w:proofErr w:type="spellEnd"/>
      <w:r w:rsidRPr="00370159">
        <w:rPr>
          <w:rStyle w:val="cscf6bbf71"/>
          <w:color w:val="000000"/>
          <w:sz w:val="28"/>
          <w:szCs w:val="28"/>
        </w:rPr>
        <w:t xml:space="preserve"> материалов для электроники и энергетики;</w:t>
      </w:r>
    </w:p>
    <w:p w:rsidR="00923510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cf6bbf71"/>
          <w:color w:val="00000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t>- разработка приборов и методов контроля природной среды, веществ, материалов и изделий;</w:t>
      </w:r>
    </w:p>
    <w:p w:rsidR="00923510" w:rsidRPr="00370159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t>- разработка новых методов и технологий создания тонкопленочных структур для солнечной энергетики и для возобновляемых источников энергии;</w:t>
      </w:r>
    </w:p>
    <w:p w:rsidR="00923510" w:rsidRPr="00370159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t>- энергосбережение  в электротехнических комплексах и системах;</w:t>
      </w:r>
    </w:p>
    <w:p w:rsidR="00923510" w:rsidRPr="00370159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t>- автоматизация и управление технологическими процессами и производствами, включая разработку автоматизированных систем научных исследований.</w:t>
      </w:r>
    </w:p>
    <w:p w:rsidR="00923510" w:rsidRPr="00370159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t xml:space="preserve">Создан и успешно работает совместный научно-образовательный центр «Наукоемкие технологии» ФГБОУ ВО «КГЭУ» и ФГБУН Казанский институт биохимии и биофизики Казанского научного центра Российской академии наук (КИББ </w:t>
      </w:r>
      <w:proofErr w:type="spellStart"/>
      <w:r w:rsidRPr="00370159">
        <w:rPr>
          <w:rStyle w:val="cscf6bbf71"/>
          <w:color w:val="000000"/>
          <w:sz w:val="28"/>
          <w:szCs w:val="28"/>
        </w:rPr>
        <w:t>КазНЦ</w:t>
      </w:r>
      <w:proofErr w:type="spellEnd"/>
      <w:r w:rsidRPr="00370159">
        <w:rPr>
          <w:rStyle w:val="cscf6bbf71"/>
          <w:color w:val="000000"/>
          <w:sz w:val="28"/>
          <w:szCs w:val="28"/>
        </w:rPr>
        <w:t xml:space="preserve"> РАН) (Положение от 24.07.2012г.)</w:t>
      </w:r>
    </w:p>
    <w:p w:rsidR="00923510" w:rsidRPr="00370159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proofErr w:type="gramStart"/>
      <w:r w:rsidRPr="00370159">
        <w:rPr>
          <w:rStyle w:val="cscf6bbf71"/>
          <w:color w:val="000000"/>
          <w:sz w:val="28"/>
          <w:szCs w:val="28"/>
        </w:rPr>
        <w:t xml:space="preserve">Деятельность НОЦ «Наукоемкие технологии»  направлена на высококачественную подготовку молодых специалистов высшей квалификации в области наукоемких технологий на основе интеграции научного потенциала подразделений ФГБОУ ВПО «КГЭУ» и КИББ </w:t>
      </w:r>
      <w:proofErr w:type="spellStart"/>
      <w:r w:rsidRPr="00370159">
        <w:rPr>
          <w:rStyle w:val="cscf6bbf71"/>
          <w:color w:val="000000"/>
          <w:sz w:val="28"/>
          <w:szCs w:val="28"/>
        </w:rPr>
        <w:t>КазНЦ</w:t>
      </w:r>
      <w:proofErr w:type="spellEnd"/>
      <w:r w:rsidRPr="00370159">
        <w:rPr>
          <w:rStyle w:val="cscf6bbf71"/>
          <w:color w:val="000000"/>
          <w:sz w:val="28"/>
          <w:szCs w:val="28"/>
        </w:rPr>
        <w:t xml:space="preserve"> РАН в проведении фундаментальных, прикладных и поисковых научных исследований, коммерциализации их результатов, разработке новых программ и методов, развивающих и объединяющих фундаментальные научные исследования и учебный процесс, методическое обеспечение  образовательного процесса, развитие международного</w:t>
      </w:r>
      <w:proofErr w:type="gramEnd"/>
      <w:r w:rsidRPr="00370159">
        <w:rPr>
          <w:rStyle w:val="cscf6bbf71"/>
          <w:color w:val="000000"/>
          <w:sz w:val="28"/>
          <w:szCs w:val="28"/>
        </w:rPr>
        <w:t xml:space="preserve"> сотрудничества.</w:t>
      </w:r>
    </w:p>
    <w:p w:rsidR="00923510" w:rsidRPr="00370159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t>Основные направления инновационной деятельности НОЦ «Наукоемкие технологии»:</w:t>
      </w:r>
    </w:p>
    <w:p w:rsidR="00923510" w:rsidRPr="00370159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lastRenderedPageBreak/>
        <w:t>- научно-исследовательская деятельность (в том числе учебно-исследовательская работа студентов, магистров, аспирантов и профессорско-преподавательского состава) в области получения наноматериалов и наночастиц и водоподготовки;</w:t>
      </w:r>
    </w:p>
    <w:p w:rsidR="00923510" w:rsidRPr="00370159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t>- создание и совместное использование лабораторной базы технологий водоподготовки;</w:t>
      </w:r>
    </w:p>
    <w:p w:rsidR="00923510" w:rsidRPr="00370159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t>- выполнение опытно-конструкторских и технологических работ</w:t>
      </w:r>
    </w:p>
    <w:p w:rsidR="00923510" w:rsidRPr="00370159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t>- учебная и учебно-методическая деятельность;</w:t>
      </w:r>
    </w:p>
    <w:p w:rsidR="00923510" w:rsidRPr="00370159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t>- подготовка кадров высшей квалификации (кандидатов и докторов наук);</w:t>
      </w:r>
    </w:p>
    <w:p w:rsidR="00923510" w:rsidRPr="00370159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t>- переподготовка и повышение квалификации научных и педагогических кадров, инженерно-технических кадров отраслей экономики;</w:t>
      </w:r>
    </w:p>
    <w:p w:rsidR="00923510" w:rsidRPr="00370159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t>-научно-методическая и информационная деятельность.</w:t>
      </w:r>
    </w:p>
    <w:p w:rsidR="00923510" w:rsidRPr="00370159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t>Со стороны ИЭЭ в работе НОЦ «Перспективные устройства, материалы и технологии для энергетики и электроники» и «Наукоемкие технологии»  активное участие принимают кафедры: ПЭ, Физика, ЭПА.</w:t>
      </w:r>
    </w:p>
    <w:p w:rsidR="00923510" w:rsidRPr="00370159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t> </w:t>
      </w:r>
      <w:r w:rsidRPr="00425EE4">
        <w:rPr>
          <w:rStyle w:val="cs91ef8b52"/>
          <w:b/>
          <w:bCs/>
          <w:i/>
          <w:color w:val="000000"/>
          <w:sz w:val="28"/>
          <w:szCs w:val="28"/>
        </w:rPr>
        <w:t>2.  Активная научная работа на всех кафедрах ИЭЭ.</w:t>
      </w:r>
      <w:r w:rsidRPr="00370159">
        <w:rPr>
          <w:rStyle w:val="cscf6bbf71"/>
          <w:color w:val="000000"/>
          <w:sz w:val="28"/>
          <w:szCs w:val="28"/>
        </w:rPr>
        <w:t> Можно отметить высокие показатели научно-исследовательской деятельности, большой опыт проведения научных исследований и хоздоговорных работ, высокую мобильность преподавателей, проходящих стажировки в известных научных центрах, большое число патентов и заявок на полезную модель, опытно-конструкторские разработки, которые внедряются на предприятиях энергетической отрасли  и  широко используются в образовательном  процессе.</w:t>
      </w:r>
    </w:p>
    <w:p w:rsidR="00923510" w:rsidRPr="00370159" w:rsidRDefault="00923510" w:rsidP="00923510">
      <w:pPr>
        <w:pStyle w:val="cs2e86d3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t> Кафедры ИЭЭ оснащены современным лабораторным и н</w:t>
      </w:r>
      <w:r w:rsidR="002C5210">
        <w:rPr>
          <w:rStyle w:val="cscf6bbf71"/>
          <w:color w:val="000000"/>
          <w:sz w:val="28"/>
          <w:szCs w:val="28"/>
        </w:rPr>
        <w:t>а</w:t>
      </w:r>
      <w:r w:rsidRPr="00370159">
        <w:rPr>
          <w:rStyle w:val="cscf6bbf71"/>
          <w:color w:val="000000"/>
          <w:sz w:val="28"/>
          <w:szCs w:val="28"/>
        </w:rPr>
        <w:t xml:space="preserve">учно-исследовательским оборудованием научно-образовательных центров и имеют  договора с дочерними предприятиями известных фирм </w:t>
      </w:r>
      <w:proofErr w:type="spellStart"/>
      <w:r w:rsidRPr="00370159">
        <w:rPr>
          <w:rStyle w:val="cscf6bbf71"/>
          <w:color w:val="000000"/>
          <w:sz w:val="28"/>
          <w:szCs w:val="28"/>
        </w:rPr>
        <w:t>Данфосс</w:t>
      </w:r>
      <w:proofErr w:type="spellEnd"/>
      <w:r w:rsidRPr="00370159">
        <w:rPr>
          <w:rStyle w:val="cscf6bbf71"/>
          <w:color w:val="000000"/>
          <w:sz w:val="28"/>
          <w:szCs w:val="28"/>
        </w:rPr>
        <w:t xml:space="preserve">, Шнейдер Электрик, </w:t>
      </w:r>
      <w:proofErr w:type="spellStart"/>
      <w:r w:rsidRPr="00370159">
        <w:rPr>
          <w:rStyle w:val="cscf6bbf71"/>
          <w:color w:val="000000"/>
          <w:sz w:val="28"/>
          <w:szCs w:val="28"/>
        </w:rPr>
        <w:t>Митсубиси</w:t>
      </w:r>
      <w:proofErr w:type="spellEnd"/>
      <w:r w:rsidRPr="00370159">
        <w:rPr>
          <w:rStyle w:val="cscf6bbf71"/>
          <w:color w:val="000000"/>
          <w:sz w:val="28"/>
          <w:szCs w:val="28"/>
        </w:rPr>
        <w:t xml:space="preserve"> Электрик, через которые Институт получил для эксплуатации и использования в учебном процессе новейшее специализированное оборудование. Благодаря </w:t>
      </w:r>
      <w:r w:rsidR="002C5210">
        <w:rPr>
          <w:rStyle w:val="cscf6bbf71"/>
          <w:color w:val="000000"/>
          <w:sz w:val="28"/>
          <w:szCs w:val="28"/>
        </w:rPr>
        <w:t>имеющемуся</w:t>
      </w:r>
      <w:r w:rsidRPr="00370159">
        <w:rPr>
          <w:rStyle w:val="cscf6bbf71"/>
          <w:color w:val="000000"/>
          <w:sz w:val="28"/>
          <w:szCs w:val="28"/>
        </w:rPr>
        <w:t xml:space="preserve"> на кафедрах </w:t>
      </w:r>
      <w:r w:rsidRPr="00370159">
        <w:rPr>
          <w:rStyle w:val="cscf6bbf71"/>
          <w:color w:val="000000"/>
          <w:sz w:val="28"/>
          <w:szCs w:val="28"/>
        </w:rPr>
        <w:lastRenderedPageBreak/>
        <w:t>ИЭЭ специализированному и уникальному оборудованию и установкам в Институте имеется возможность широкого применения  инновационных методов подготовки,  переподготовки и повышения квалификации выпускников и производств</w:t>
      </w:r>
      <w:r w:rsidR="002C5210">
        <w:rPr>
          <w:rStyle w:val="cscf6bbf71"/>
          <w:color w:val="000000"/>
          <w:sz w:val="28"/>
          <w:szCs w:val="28"/>
        </w:rPr>
        <w:t>енно-технического персонала пре</w:t>
      </w:r>
      <w:r w:rsidRPr="00370159">
        <w:rPr>
          <w:rStyle w:val="cscf6bbf71"/>
          <w:color w:val="000000"/>
          <w:sz w:val="28"/>
          <w:szCs w:val="28"/>
        </w:rPr>
        <w:t>дприятий энергоотрасли. На  базе кафедр ИЭЭ созданы многочисленные учебно-исследовательские  и научно-исследовательские лаборатории</w:t>
      </w:r>
      <w:r w:rsidR="00A22BD1">
        <w:rPr>
          <w:rStyle w:val="cscf6bbf71"/>
          <w:color w:val="000000"/>
          <w:sz w:val="28"/>
          <w:szCs w:val="28"/>
        </w:rPr>
        <w:t>:</w:t>
      </w:r>
    </w:p>
    <w:p w:rsidR="00923510" w:rsidRPr="00370159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t>- Аккредитованная эколого-химическая лаборатория, позволяющая проводить исследования по вопросам и сбросам предприятий по природным и подземным водам (кафедра ИЭР)</w:t>
      </w:r>
      <w:r w:rsidR="00A22BD1">
        <w:rPr>
          <w:rStyle w:val="cscf6bbf71"/>
          <w:color w:val="000000"/>
          <w:sz w:val="28"/>
          <w:szCs w:val="28"/>
        </w:rPr>
        <w:t>;</w:t>
      </w:r>
    </w:p>
    <w:p w:rsidR="00923510" w:rsidRPr="00370159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t>- научно-исследовательская лаборатория «Водородная энергетика и топливные элементы» (НИЛ ВЭ и ТЭ)  Приказ № 106 от 26.03.2013г. (кафедра Физика)</w:t>
      </w:r>
      <w:r w:rsidR="00A22BD1">
        <w:rPr>
          <w:rStyle w:val="cscf6bbf71"/>
          <w:color w:val="000000"/>
          <w:sz w:val="28"/>
          <w:szCs w:val="28"/>
        </w:rPr>
        <w:t>;</w:t>
      </w:r>
    </w:p>
    <w:p w:rsidR="00923510" w:rsidRPr="00370159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t>- научно-исследовательские лаборатории диагностики электротехнического оборудования, информационно-измерительных систем и комплексов (кафедра ТОЭ)</w:t>
      </w:r>
      <w:r w:rsidR="00A22BD1">
        <w:rPr>
          <w:rStyle w:val="cscf6bbf71"/>
          <w:color w:val="000000"/>
          <w:sz w:val="28"/>
          <w:szCs w:val="28"/>
        </w:rPr>
        <w:t>;</w:t>
      </w:r>
    </w:p>
    <w:p w:rsidR="00923510" w:rsidRPr="00370159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t xml:space="preserve">- Созданы и оснащены современным оборудованием 4 лаборатории: по материаловедению, металловедению, электротехническим материалам, полимерным и керамическим композиционным материалам с обучающими программами, </w:t>
      </w:r>
      <w:proofErr w:type="spellStart"/>
      <w:r w:rsidRPr="00370159">
        <w:rPr>
          <w:rStyle w:val="cscf6bbf71"/>
          <w:color w:val="000000"/>
          <w:sz w:val="28"/>
          <w:szCs w:val="28"/>
        </w:rPr>
        <w:t>мультимедийным</w:t>
      </w:r>
      <w:proofErr w:type="spellEnd"/>
      <w:r w:rsidRPr="00370159">
        <w:rPr>
          <w:rStyle w:val="cscf6bbf71"/>
          <w:color w:val="000000"/>
          <w:sz w:val="28"/>
          <w:szCs w:val="28"/>
        </w:rPr>
        <w:t xml:space="preserve"> сопровождением и выходом в Интернет</w:t>
      </w:r>
      <w:r w:rsidR="00A22BD1">
        <w:rPr>
          <w:rStyle w:val="cscf6bbf71"/>
          <w:color w:val="000000"/>
          <w:sz w:val="28"/>
          <w:szCs w:val="28"/>
        </w:rPr>
        <w:t xml:space="preserve"> </w:t>
      </w:r>
      <w:r w:rsidRPr="00370159">
        <w:rPr>
          <w:rStyle w:val="cscf6bbf71"/>
          <w:color w:val="000000"/>
          <w:sz w:val="28"/>
          <w:szCs w:val="28"/>
        </w:rPr>
        <w:t>(кафедра МВТМ)</w:t>
      </w:r>
      <w:r w:rsidR="00A22BD1">
        <w:rPr>
          <w:rStyle w:val="cscf6bbf71"/>
          <w:color w:val="000000"/>
          <w:sz w:val="28"/>
          <w:szCs w:val="28"/>
        </w:rPr>
        <w:t>;</w:t>
      </w:r>
    </w:p>
    <w:p w:rsidR="00923510" w:rsidRPr="00370159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t xml:space="preserve">- Учебно-исследовательская лаборатория: «Световые технологии и вспомогательные приборы светотехники». Приказ № 96 от 25.03.2013г. (кафедра </w:t>
      </w:r>
      <w:r w:rsidR="004576D4">
        <w:rPr>
          <w:rStyle w:val="cscf6bbf71"/>
          <w:color w:val="000000"/>
          <w:sz w:val="28"/>
          <w:szCs w:val="28"/>
        </w:rPr>
        <w:t>ПЭС</w:t>
      </w:r>
      <w:r w:rsidRPr="00370159">
        <w:rPr>
          <w:rStyle w:val="cscf6bbf71"/>
          <w:color w:val="000000"/>
          <w:sz w:val="28"/>
          <w:szCs w:val="28"/>
        </w:rPr>
        <w:t>)</w:t>
      </w:r>
      <w:r w:rsidR="00A22BD1">
        <w:rPr>
          <w:rStyle w:val="cscf6bbf71"/>
          <w:color w:val="000000"/>
          <w:sz w:val="28"/>
          <w:szCs w:val="28"/>
        </w:rPr>
        <w:t>;</w:t>
      </w:r>
    </w:p>
    <w:p w:rsidR="00923510" w:rsidRPr="00370159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t xml:space="preserve">- Учебно-исследовательская лаборатория ”Электроснабжение промышленных предприятий, надежности и диагностики в электроэнергетике”. Приказ № 51 от 22.02.2013г. </w:t>
      </w:r>
      <w:proofErr w:type="gramStart"/>
      <w:r w:rsidRPr="00370159">
        <w:rPr>
          <w:rStyle w:val="cscf6bbf71"/>
          <w:color w:val="000000"/>
          <w:sz w:val="28"/>
          <w:szCs w:val="28"/>
        </w:rPr>
        <w:t xml:space="preserve">( </w:t>
      </w:r>
      <w:proofErr w:type="gramEnd"/>
      <w:r w:rsidRPr="00370159">
        <w:rPr>
          <w:rStyle w:val="cscf6bbf71"/>
          <w:color w:val="000000"/>
          <w:sz w:val="28"/>
          <w:szCs w:val="28"/>
        </w:rPr>
        <w:t>кафедра ЭПП)</w:t>
      </w:r>
      <w:r w:rsidR="00A22BD1">
        <w:rPr>
          <w:rStyle w:val="cscf6bbf71"/>
          <w:color w:val="000000"/>
          <w:sz w:val="28"/>
          <w:szCs w:val="28"/>
        </w:rPr>
        <w:t>.</w:t>
      </w:r>
    </w:p>
    <w:p w:rsidR="00923510" w:rsidRPr="00370159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t> </w:t>
      </w:r>
      <w:r w:rsidR="00B8264D" w:rsidRPr="00B8264D">
        <w:rPr>
          <w:rStyle w:val="cscf6bbf71"/>
          <w:b/>
          <w:i/>
          <w:color w:val="000000"/>
          <w:sz w:val="28"/>
          <w:szCs w:val="28"/>
        </w:rPr>
        <w:t>3</w:t>
      </w:r>
      <w:r w:rsidRPr="00425EE4">
        <w:rPr>
          <w:rStyle w:val="cs91ef8b52"/>
          <w:b/>
          <w:bCs/>
          <w:i/>
          <w:color w:val="000000"/>
          <w:sz w:val="28"/>
          <w:szCs w:val="28"/>
        </w:rPr>
        <w:t>. ИЭЭ располагает высококвалифицированным педагогическим коллективом.</w:t>
      </w:r>
      <w:r w:rsidRPr="00370159">
        <w:rPr>
          <w:rStyle w:val="cscf6bbf71"/>
          <w:color w:val="000000"/>
          <w:sz w:val="28"/>
          <w:szCs w:val="28"/>
        </w:rPr>
        <w:t xml:space="preserve"> Численный состав ППС составляет: 212 человека, из них докторов наук – 32 человека, кандидатов наук – 127 человек. Общее число ППС, имеющих ученые степени кандидатов и докторов наук составляет </w:t>
      </w:r>
      <w:r w:rsidRPr="00370159">
        <w:rPr>
          <w:rStyle w:val="cscf6bbf71"/>
          <w:color w:val="000000"/>
          <w:sz w:val="28"/>
          <w:szCs w:val="28"/>
        </w:rPr>
        <w:lastRenderedPageBreak/>
        <w:t xml:space="preserve">75,7%.  Научная подготовка, богатый педагогический опыт, практические умения </w:t>
      </w:r>
      <w:proofErr w:type="spellStart"/>
      <w:r w:rsidRPr="00370159">
        <w:rPr>
          <w:rStyle w:val="cscf6bbf71"/>
          <w:color w:val="000000"/>
          <w:sz w:val="28"/>
          <w:szCs w:val="28"/>
        </w:rPr>
        <w:t>профессорско-преподав</w:t>
      </w:r>
      <w:proofErr w:type="gramStart"/>
      <w:r w:rsidRPr="00370159">
        <w:rPr>
          <w:rStyle w:val="cscf6bbf71"/>
          <w:color w:val="000000"/>
          <w:sz w:val="28"/>
          <w:szCs w:val="28"/>
        </w:rPr>
        <w:t>a</w:t>
      </w:r>
      <w:proofErr w:type="gramEnd"/>
      <w:r w:rsidRPr="00370159">
        <w:rPr>
          <w:rStyle w:val="cscf6bbf71"/>
          <w:color w:val="000000"/>
          <w:sz w:val="28"/>
          <w:szCs w:val="28"/>
        </w:rPr>
        <w:t>тельского</w:t>
      </w:r>
      <w:proofErr w:type="spellEnd"/>
      <w:r w:rsidRPr="00370159">
        <w:rPr>
          <w:rStyle w:val="cscf6bbf71"/>
          <w:color w:val="000000"/>
          <w:sz w:val="28"/>
          <w:szCs w:val="28"/>
        </w:rPr>
        <w:t xml:space="preserve"> состава  ИЭЭ позволяет готовить бакалавров и магистров, компетентных в выбранной области подготовки и востребованных работодателями.</w:t>
      </w:r>
    </w:p>
    <w:p w:rsidR="00923510" w:rsidRPr="00370159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425EE4">
        <w:rPr>
          <w:rStyle w:val="cscf6bbf71"/>
          <w:i/>
          <w:color w:val="000000"/>
          <w:sz w:val="28"/>
          <w:szCs w:val="28"/>
        </w:rPr>
        <w:t> </w:t>
      </w:r>
      <w:r w:rsidR="00B8264D">
        <w:rPr>
          <w:rStyle w:val="cs91ef8b52"/>
          <w:b/>
          <w:bCs/>
          <w:i/>
          <w:color w:val="000000"/>
          <w:sz w:val="28"/>
          <w:szCs w:val="28"/>
        </w:rPr>
        <w:t>4</w:t>
      </w:r>
      <w:r w:rsidRPr="00425EE4">
        <w:rPr>
          <w:rStyle w:val="cs91ef8b52"/>
          <w:b/>
          <w:bCs/>
          <w:i/>
          <w:color w:val="000000"/>
          <w:sz w:val="28"/>
          <w:szCs w:val="28"/>
        </w:rPr>
        <w:t>. Геополитическое и географическое расположение Республики Татарстан в центре Приволж</w:t>
      </w:r>
      <w:r w:rsidR="00AA628D" w:rsidRPr="00425EE4">
        <w:rPr>
          <w:rStyle w:val="cs91ef8b52"/>
          <w:b/>
          <w:bCs/>
          <w:i/>
          <w:color w:val="000000"/>
          <w:sz w:val="28"/>
          <w:szCs w:val="28"/>
        </w:rPr>
        <w:t>с</w:t>
      </w:r>
      <w:r w:rsidRPr="00425EE4">
        <w:rPr>
          <w:rStyle w:val="cs91ef8b52"/>
          <w:b/>
          <w:bCs/>
          <w:i/>
          <w:color w:val="000000"/>
          <w:sz w:val="28"/>
          <w:szCs w:val="28"/>
        </w:rPr>
        <w:t>кого федерального округа</w:t>
      </w:r>
      <w:r w:rsidRPr="00370159">
        <w:rPr>
          <w:rStyle w:val="cscf6bbf71"/>
          <w:color w:val="000000"/>
          <w:sz w:val="28"/>
          <w:szCs w:val="28"/>
        </w:rPr>
        <w:t xml:space="preserve">,  ориентированное на соседние регионы и страны Ближнего Востока, определяет </w:t>
      </w:r>
      <w:proofErr w:type="gramStart"/>
      <w:r w:rsidRPr="00370159">
        <w:rPr>
          <w:rStyle w:val="cscf6bbf71"/>
          <w:color w:val="000000"/>
          <w:sz w:val="28"/>
          <w:szCs w:val="28"/>
        </w:rPr>
        <w:t>потенциальную</w:t>
      </w:r>
      <w:proofErr w:type="gramEnd"/>
      <w:r w:rsidRPr="00370159">
        <w:rPr>
          <w:rStyle w:val="cscf6bbf71"/>
          <w:color w:val="000000"/>
          <w:sz w:val="28"/>
          <w:szCs w:val="28"/>
        </w:rPr>
        <w:t xml:space="preserve"> </w:t>
      </w:r>
      <w:proofErr w:type="spellStart"/>
      <w:r w:rsidRPr="00370159">
        <w:rPr>
          <w:rStyle w:val="cscf6bbf71"/>
          <w:color w:val="000000"/>
          <w:sz w:val="28"/>
          <w:szCs w:val="28"/>
        </w:rPr>
        <w:t>востребованность</w:t>
      </w:r>
      <w:proofErr w:type="spellEnd"/>
      <w:r w:rsidRPr="00370159">
        <w:rPr>
          <w:rStyle w:val="cscf6bbf71"/>
          <w:color w:val="000000"/>
          <w:sz w:val="28"/>
          <w:szCs w:val="28"/>
        </w:rPr>
        <w:t xml:space="preserve"> выпускников ИЭЭ предприятиями этих регионов. </w:t>
      </w:r>
      <w:r w:rsidR="00AA628D">
        <w:rPr>
          <w:rStyle w:val="cscf6bbf71"/>
          <w:color w:val="000000"/>
          <w:sz w:val="28"/>
          <w:szCs w:val="28"/>
        </w:rPr>
        <w:t>ИЭЭ</w:t>
      </w:r>
      <w:r w:rsidRPr="00370159">
        <w:rPr>
          <w:rStyle w:val="cscf6bbf71"/>
          <w:color w:val="000000"/>
          <w:sz w:val="28"/>
          <w:szCs w:val="28"/>
        </w:rPr>
        <w:t xml:space="preserve"> </w:t>
      </w:r>
      <w:r w:rsidR="00AA628D">
        <w:rPr>
          <w:rStyle w:val="cscf6bbf71"/>
          <w:color w:val="000000"/>
          <w:sz w:val="28"/>
          <w:szCs w:val="28"/>
        </w:rPr>
        <w:t>–</w:t>
      </w:r>
      <w:r w:rsidRPr="00370159">
        <w:rPr>
          <w:rStyle w:val="cscf6bbf71"/>
          <w:color w:val="000000"/>
          <w:sz w:val="28"/>
          <w:szCs w:val="28"/>
        </w:rPr>
        <w:t xml:space="preserve"> </w:t>
      </w:r>
      <w:r w:rsidR="00AA628D">
        <w:rPr>
          <w:rStyle w:val="cscf6bbf71"/>
          <w:color w:val="000000"/>
          <w:sz w:val="28"/>
          <w:szCs w:val="28"/>
        </w:rPr>
        <w:t xml:space="preserve">это </w:t>
      </w:r>
      <w:r w:rsidRPr="00370159">
        <w:rPr>
          <w:rStyle w:val="cscf6bbf71"/>
          <w:color w:val="000000"/>
          <w:sz w:val="28"/>
          <w:szCs w:val="28"/>
        </w:rPr>
        <w:t xml:space="preserve">образец современной  научно-образовательной площадки для подготовки кадров  предприятий энергетической отрасли, железнодорожного транспорта, городского электрического транспорта, транспорта энергии и т.д. Исторически сложившееся толерантное отношение в Республике Татарстан к представителям других религий определили уже сложившиеся дружеские отношения с предприятиями отрасли стран Юго-Восточной Азии, </w:t>
      </w:r>
      <w:r w:rsidR="00AE21B3">
        <w:rPr>
          <w:rStyle w:val="cscf6bbf71"/>
          <w:color w:val="000000"/>
          <w:sz w:val="28"/>
          <w:szCs w:val="28"/>
        </w:rPr>
        <w:t>Б</w:t>
      </w:r>
      <w:r w:rsidRPr="00370159">
        <w:rPr>
          <w:rStyle w:val="cscf6bbf71"/>
          <w:color w:val="000000"/>
          <w:sz w:val="28"/>
          <w:szCs w:val="28"/>
        </w:rPr>
        <w:t>лижнего Востока, Африканского континента. В ИЭЭ обучается большое число студентов из стран ближнего и дальнего зарубежья.</w:t>
      </w:r>
    </w:p>
    <w:p w:rsidR="003244E6" w:rsidRDefault="00923510" w:rsidP="00923510">
      <w:pPr>
        <w:pStyle w:val="cs80d9435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t>  </w:t>
      </w:r>
    </w:p>
    <w:p w:rsidR="008E5948" w:rsidRPr="003244E6" w:rsidRDefault="00095CC1" w:rsidP="000A7F20">
      <w:pPr>
        <w:pStyle w:val="normal"/>
        <w:spacing w:line="360" w:lineRule="auto"/>
        <w:jc w:val="center"/>
        <w:rPr>
          <w:b/>
          <w:sz w:val="28"/>
          <w:szCs w:val="28"/>
        </w:rPr>
      </w:pPr>
      <w:r w:rsidRPr="003244E6">
        <w:rPr>
          <w:b/>
          <w:sz w:val="28"/>
          <w:szCs w:val="28"/>
        </w:rPr>
        <w:t>4. Заключение</w:t>
      </w:r>
    </w:p>
    <w:p w:rsidR="00E00246" w:rsidRPr="00370159" w:rsidRDefault="007D02D5" w:rsidP="00425EE4">
      <w:pPr>
        <w:pStyle w:val="normal"/>
        <w:spacing w:line="360" w:lineRule="auto"/>
        <w:ind w:firstLine="851"/>
        <w:jc w:val="both"/>
        <w:rPr>
          <w:color w:val="404040"/>
          <w:sz w:val="28"/>
          <w:szCs w:val="28"/>
        </w:rPr>
      </w:pPr>
      <w:r>
        <w:rPr>
          <w:sz w:val="28"/>
          <w:szCs w:val="28"/>
        </w:rPr>
        <w:t>За время прохождения учебной практики были изучены структура, направления</w:t>
      </w:r>
      <w:r w:rsidR="00425EE4">
        <w:rPr>
          <w:sz w:val="28"/>
          <w:szCs w:val="28"/>
        </w:rPr>
        <w:t>,</w:t>
      </w:r>
      <w:r>
        <w:rPr>
          <w:sz w:val="28"/>
          <w:szCs w:val="28"/>
        </w:rPr>
        <w:t xml:space="preserve">  профили подготовки</w:t>
      </w:r>
      <w:r w:rsidR="00425EE4">
        <w:rPr>
          <w:sz w:val="28"/>
          <w:szCs w:val="28"/>
        </w:rPr>
        <w:t>, конкурентные преимущества одного из</w:t>
      </w:r>
      <w:r>
        <w:rPr>
          <w:sz w:val="28"/>
          <w:szCs w:val="28"/>
        </w:rPr>
        <w:t xml:space="preserve"> ведущих Институтов КГЭУ – И</w:t>
      </w:r>
      <w:r w:rsidR="00425EE4">
        <w:rPr>
          <w:sz w:val="28"/>
          <w:szCs w:val="28"/>
        </w:rPr>
        <w:t>нститута электроэнергетики и электроники</w:t>
      </w:r>
      <w:r>
        <w:rPr>
          <w:sz w:val="28"/>
          <w:szCs w:val="28"/>
        </w:rPr>
        <w:t xml:space="preserve">. Проведенный анализ </w:t>
      </w:r>
      <w:r w:rsidR="00425EE4">
        <w:rPr>
          <w:sz w:val="28"/>
          <w:szCs w:val="28"/>
        </w:rPr>
        <w:t>его</w:t>
      </w:r>
      <w:r>
        <w:rPr>
          <w:sz w:val="28"/>
          <w:szCs w:val="28"/>
        </w:rPr>
        <w:t xml:space="preserve"> деятельности показал</w:t>
      </w:r>
      <w:r w:rsidR="00425EE4">
        <w:rPr>
          <w:sz w:val="28"/>
          <w:szCs w:val="28"/>
        </w:rPr>
        <w:t xml:space="preserve">, что в </w:t>
      </w:r>
      <w:r w:rsidR="00E00246" w:rsidRPr="00370159">
        <w:rPr>
          <w:rStyle w:val="cscf6bbf71"/>
          <w:color w:val="000000"/>
          <w:sz w:val="28"/>
          <w:szCs w:val="28"/>
        </w:rPr>
        <w:t xml:space="preserve">настоящее время  все </w:t>
      </w:r>
      <w:r w:rsidR="00425EE4">
        <w:rPr>
          <w:rStyle w:val="cscf6bbf71"/>
          <w:color w:val="000000"/>
          <w:sz w:val="28"/>
          <w:szCs w:val="28"/>
        </w:rPr>
        <w:t>образовательные программы</w:t>
      </w:r>
      <w:r w:rsidR="00E00246" w:rsidRPr="00370159">
        <w:rPr>
          <w:rStyle w:val="cscf6bbf71"/>
          <w:color w:val="000000"/>
          <w:sz w:val="28"/>
          <w:szCs w:val="28"/>
        </w:rPr>
        <w:t xml:space="preserve">, реализуемые ИЭЭ, востребованы среди предприятий </w:t>
      </w:r>
      <w:r w:rsidR="00CC000E">
        <w:rPr>
          <w:rStyle w:val="cscf6bbf71"/>
          <w:color w:val="000000"/>
          <w:sz w:val="28"/>
          <w:szCs w:val="28"/>
        </w:rPr>
        <w:t xml:space="preserve">многих </w:t>
      </w:r>
      <w:r w:rsidR="00E00246" w:rsidRPr="00370159">
        <w:rPr>
          <w:rStyle w:val="cscf6bbf71"/>
          <w:color w:val="000000"/>
          <w:sz w:val="28"/>
          <w:szCs w:val="28"/>
        </w:rPr>
        <w:t>регион</w:t>
      </w:r>
      <w:r w:rsidR="00CC000E">
        <w:rPr>
          <w:rStyle w:val="cscf6bbf71"/>
          <w:color w:val="000000"/>
          <w:sz w:val="28"/>
          <w:szCs w:val="28"/>
        </w:rPr>
        <w:t>ов страны</w:t>
      </w:r>
      <w:r w:rsidR="00D73D5E">
        <w:rPr>
          <w:rStyle w:val="cscf6bbf71"/>
          <w:color w:val="000000"/>
          <w:sz w:val="28"/>
          <w:szCs w:val="28"/>
        </w:rPr>
        <w:t>, а также за рубежом.</w:t>
      </w:r>
      <w:r w:rsidR="00E00246" w:rsidRPr="00370159">
        <w:rPr>
          <w:rStyle w:val="cscf6bbf71"/>
          <w:color w:val="000000"/>
          <w:sz w:val="28"/>
          <w:szCs w:val="28"/>
        </w:rPr>
        <w:t xml:space="preserve"> </w:t>
      </w:r>
      <w:r w:rsidR="004664AD">
        <w:rPr>
          <w:rStyle w:val="cscf6bbf71"/>
          <w:color w:val="000000"/>
          <w:sz w:val="28"/>
          <w:szCs w:val="28"/>
        </w:rPr>
        <w:t>В</w:t>
      </w:r>
      <w:r w:rsidR="004664AD" w:rsidRPr="00370159">
        <w:rPr>
          <w:rStyle w:val="cscf6bbf71"/>
          <w:color w:val="000000"/>
          <w:sz w:val="28"/>
          <w:szCs w:val="28"/>
        </w:rPr>
        <w:t xml:space="preserve">ыпускники имеют широкие перспективы для трудоустройства после окончания университета. </w:t>
      </w:r>
      <w:r w:rsidR="004664AD">
        <w:rPr>
          <w:rStyle w:val="cscf6bbf71"/>
          <w:color w:val="000000"/>
          <w:sz w:val="28"/>
          <w:szCs w:val="28"/>
        </w:rPr>
        <w:t xml:space="preserve">Получаемое </w:t>
      </w:r>
      <w:r w:rsidR="00D73D5E">
        <w:rPr>
          <w:rStyle w:val="cscf6bbf71"/>
          <w:color w:val="000000"/>
          <w:sz w:val="28"/>
          <w:szCs w:val="28"/>
        </w:rPr>
        <w:t>качественное</w:t>
      </w:r>
      <w:r w:rsidR="00E00246" w:rsidRPr="00370159">
        <w:rPr>
          <w:rStyle w:val="cscf6bbf71"/>
          <w:color w:val="000000"/>
          <w:sz w:val="28"/>
          <w:szCs w:val="28"/>
        </w:rPr>
        <w:t xml:space="preserve"> образование </w:t>
      </w:r>
      <w:r w:rsidR="00CC000E">
        <w:rPr>
          <w:rStyle w:val="cscf6bbf71"/>
          <w:color w:val="000000"/>
          <w:sz w:val="28"/>
          <w:szCs w:val="28"/>
        </w:rPr>
        <w:t>обес</w:t>
      </w:r>
      <w:r w:rsidR="00E00246" w:rsidRPr="00370159">
        <w:rPr>
          <w:rStyle w:val="cscf6bbf71"/>
          <w:color w:val="000000"/>
          <w:sz w:val="28"/>
          <w:szCs w:val="28"/>
        </w:rPr>
        <w:t>печива</w:t>
      </w:r>
      <w:r w:rsidR="00CC000E">
        <w:rPr>
          <w:rStyle w:val="cscf6bbf71"/>
          <w:color w:val="000000"/>
          <w:sz w:val="28"/>
          <w:szCs w:val="28"/>
        </w:rPr>
        <w:t>е</w:t>
      </w:r>
      <w:r w:rsidR="00E00246" w:rsidRPr="00370159">
        <w:rPr>
          <w:rStyle w:val="cscf6bbf71"/>
          <w:color w:val="000000"/>
          <w:sz w:val="28"/>
          <w:szCs w:val="28"/>
        </w:rPr>
        <w:t xml:space="preserve">т им </w:t>
      </w:r>
      <w:r w:rsidR="00D73D5E">
        <w:rPr>
          <w:rStyle w:val="cscf6bbf71"/>
          <w:color w:val="000000"/>
          <w:sz w:val="28"/>
          <w:szCs w:val="28"/>
        </w:rPr>
        <w:t>большие</w:t>
      </w:r>
      <w:r w:rsidR="00E00246" w:rsidRPr="00370159">
        <w:rPr>
          <w:rStyle w:val="cscf6bbf71"/>
          <w:color w:val="000000"/>
          <w:sz w:val="28"/>
          <w:szCs w:val="28"/>
        </w:rPr>
        <w:t xml:space="preserve"> возможности всестороннего развития </w:t>
      </w:r>
      <w:r w:rsidR="00C31D33">
        <w:rPr>
          <w:rStyle w:val="cscf6bbf71"/>
          <w:color w:val="000000"/>
          <w:sz w:val="28"/>
          <w:szCs w:val="28"/>
        </w:rPr>
        <w:t>их</w:t>
      </w:r>
      <w:r w:rsidR="00E00246" w:rsidRPr="00370159">
        <w:rPr>
          <w:rStyle w:val="cscf6bbf71"/>
          <w:color w:val="000000"/>
          <w:sz w:val="28"/>
          <w:szCs w:val="28"/>
        </w:rPr>
        <w:t xml:space="preserve"> интеллектуальных и творческих способностей.</w:t>
      </w:r>
    </w:p>
    <w:p w:rsidR="0020693B" w:rsidRPr="0046507F" w:rsidRDefault="0020693B" w:rsidP="0020693B">
      <w:pPr>
        <w:tabs>
          <w:tab w:val="left" w:pos="993"/>
        </w:tabs>
        <w:spacing w:line="360" w:lineRule="auto"/>
        <w:ind w:firstLine="709"/>
        <w:jc w:val="both"/>
        <w:rPr>
          <w:rFonts w:eastAsiaTheme="minorHAnsi"/>
          <w:i/>
          <w:sz w:val="28"/>
          <w:szCs w:val="28"/>
          <w:shd w:val="clear" w:color="auto" w:fill="FFFFFF"/>
        </w:rPr>
      </w:pPr>
      <w:r w:rsidRPr="0046507F">
        <w:rPr>
          <w:i/>
          <w:sz w:val="28"/>
          <w:szCs w:val="28"/>
        </w:rPr>
        <w:lastRenderedPageBreak/>
        <w:t xml:space="preserve">Во время прохождения учебной практики была сформирована  </w:t>
      </w:r>
      <w:r w:rsidRPr="0046507F">
        <w:rPr>
          <w:rFonts w:ascii="TimesNewRomanPSMT" w:hAnsi="TimesNewRomanPSMT" w:cs="TimesNewRomanPSMT"/>
          <w:i/>
          <w:sz w:val="28"/>
          <w:szCs w:val="28"/>
        </w:rPr>
        <w:t>готовность к саморазвитию, самореализации, использованию творческого потенциала (</w:t>
      </w:r>
      <w:r w:rsidRPr="0046507F">
        <w:rPr>
          <w:i/>
          <w:sz w:val="28"/>
          <w:szCs w:val="28"/>
        </w:rPr>
        <w:t xml:space="preserve">ОПК-1). </w:t>
      </w:r>
      <w:proofErr w:type="gramStart"/>
      <w:r w:rsidRPr="0046507F">
        <w:rPr>
          <w:i/>
          <w:sz w:val="28"/>
          <w:szCs w:val="28"/>
        </w:rPr>
        <w:t xml:space="preserve">В ходе сбора необходимой информации были сформированы компетенции, отвечающие за </w:t>
      </w:r>
      <w:r w:rsidRPr="0046507F">
        <w:rPr>
          <w:rFonts w:ascii="TimesNewRomanPSMT" w:hAnsi="TimesNewRomanPSMT" w:cs="TimesNewRomanPSMT"/>
          <w:i/>
          <w:sz w:val="28"/>
          <w:szCs w:val="28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 (</w:t>
      </w:r>
      <w:r w:rsidRPr="0046507F">
        <w:rPr>
          <w:i/>
          <w:sz w:val="28"/>
          <w:szCs w:val="28"/>
        </w:rPr>
        <w:t>ОК-3).</w:t>
      </w:r>
      <w:proofErr w:type="gramEnd"/>
      <w:r w:rsidRPr="0046507F">
        <w:rPr>
          <w:i/>
          <w:sz w:val="28"/>
          <w:szCs w:val="28"/>
        </w:rPr>
        <w:t xml:space="preserve">  Написание отчета по итогам учебной практики сформировал</w:t>
      </w:r>
      <w:r>
        <w:rPr>
          <w:i/>
          <w:sz w:val="28"/>
          <w:szCs w:val="28"/>
        </w:rPr>
        <w:t>о</w:t>
      </w:r>
      <w:r w:rsidRPr="0046507F">
        <w:rPr>
          <w:i/>
          <w:sz w:val="28"/>
          <w:szCs w:val="28"/>
        </w:rPr>
        <w:t xml:space="preserve"> способность </w:t>
      </w:r>
      <w:r w:rsidRPr="0046507F">
        <w:rPr>
          <w:rFonts w:ascii="TimesNewRomanPSMT" w:hAnsi="TimesNewRomanPSMT" w:cs="TimesNewRomanPSMT"/>
          <w:i/>
          <w:sz w:val="28"/>
          <w:szCs w:val="28"/>
        </w:rPr>
        <w:t>к абстрактному мышлению, анализу, синтезу (</w:t>
      </w:r>
      <w:r w:rsidRPr="0046507F">
        <w:rPr>
          <w:i/>
          <w:sz w:val="28"/>
          <w:szCs w:val="28"/>
        </w:rPr>
        <w:t>ОК-1).</w:t>
      </w:r>
    </w:p>
    <w:p w:rsidR="001002D4" w:rsidRDefault="001002D4">
      <w:pPr>
        <w:pStyle w:val="normal"/>
        <w:spacing w:line="360" w:lineRule="auto"/>
        <w:ind w:firstLine="851"/>
        <w:jc w:val="both"/>
        <w:rPr>
          <w:i/>
          <w:sz w:val="28"/>
          <w:szCs w:val="28"/>
        </w:rPr>
      </w:pPr>
    </w:p>
    <w:p w:rsidR="008E5948" w:rsidRDefault="00095C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Список использованных источников</w:t>
      </w:r>
    </w:p>
    <w:p w:rsidR="007E1A64" w:rsidRDefault="007E1A64" w:rsidP="00F74849">
      <w:pPr>
        <w:pStyle w:val="normal"/>
        <w:numPr>
          <w:ilvl w:val="0"/>
          <w:numId w:val="4"/>
        </w:numPr>
        <w:spacing w:line="360" w:lineRule="auto"/>
        <w:ind w:left="567"/>
        <w:jc w:val="both"/>
        <w:rPr>
          <w:bCs/>
          <w:sz w:val="28"/>
          <w:szCs w:val="28"/>
        </w:rPr>
      </w:pPr>
      <w:proofErr w:type="spellStart"/>
      <w:r w:rsidRPr="00F74849">
        <w:rPr>
          <w:bCs/>
          <w:sz w:val="28"/>
          <w:szCs w:val="28"/>
        </w:rPr>
        <w:t>Афонин</w:t>
      </w:r>
      <w:proofErr w:type="spellEnd"/>
      <w:r w:rsidRPr="00F74849">
        <w:rPr>
          <w:bCs/>
          <w:sz w:val="28"/>
          <w:szCs w:val="28"/>
        </w:rPr>
        <w:t xml:space="preserve"> И.Д. Психология и педагогика высшей школы</w:t>
      </w:r>
      <w:proofErr w:type="gramStart"/>
      <w:r w:rsidRPr="00F74849">
        <w:rPr>
          <w:bCs/>
          <w:sz w:val="28"/>
          <w:szCs w:val="28"/>
        </w:rPr>
        <w:t xml:space="preserve"> :</w:t>
      </w:r>
      <w:proofErr w:type="gramEnd"/>
      <w:r w:rsidRPr="00F74849">
        <w:rPr>
          <w:bCs/>
          <w:sz w:val="28"/>
          <w:szCs w:val="28"/>
        </w:rPr>
        <w:t xml:space="preserve"> учебник / И. Д. </w:t>
      </w:r>
      <w:proofErr w:type="spellStart"/>
      <w:r w:rsidRPr="00F74849">
        <w:rPr>
          <w:bCs/>
          <w:sz w:val="28"/>
          <w:szCs w:val="28"/>
        </w:rPr>
        <w:t>Афонин</w:t>
      </w:r>
      <w:proofErr w:type="spellEnd"/>
      <w:r w:rsidRPr="00F74849">
        <w:rPr>
          <w:bCs/>
          <w:sz w:val="28"/>
          <w:szCs w:val="28"/>
        </w:rPr>
        <w:t xml:space="preserve">. - М.: </w:t>
      </w:r>
      <w:proofErr w:type="spellStart"/>
      <w:r w:rsidRPr="00F74849">
        <w:rPr>
          <w:bCs/>
          <w:sz w:val="28"/>
          <w:szCs w:val="28"/>
        </w:rPr>
        <w:t>Русайнс</w:t>
      </w:r>
      <w:proofErr w:type="spellEnd"/>
      <w:r w:rsidRPr="00F74849">
        <w:rPr>
          <w:bCs/>
          <w:sz w:val="28"/>
          <w:szCs w:val="28"/>
        </w:rPr>
        <w:t>, 2016. - 244 с. -URL: </w:t>
      </w:r>
      <w:hyperlink r:id="rId79" w:history="1">
        <w:r w:rsidRPr="001676E8">
          <w:rPr>
            <w:sz w:val="28"/>
            <w:szCs w:val="28"/>
          </w:rPr>
          <w:t>https://www.book.ru/book/920123</w:t>
        </w:r>
      </w:hyperlink>
    </w:p>
    <w:p w:rsidR="00822DC8" w:rsidRPr="00F74849" w:rsidRDefault="00822DC8" w:rsidP="00F74849">
      <w:pPr>
        <w:pStyle w:val="normal"/>
        <w:numPr>
          <w:ilvl w:val="0"/>
          <w:numId w:val="4"/>
        </w:numPr>
        <w:spacing w:line="360" w:lineRule="auto"/>
        <w:ind w:left="567"/>
        <w:jc w:val="both"/>
        <w:rPr>
          <w:bCs/>
          <w:sz w:val="28"/>
          <w:szCs w:val="28"/>
        </w:rPr>
      </w:pPr>
      <w:r w:rsidRPr="00822DC8">
        <w:rPr>
          <w:bCs/>
          <w:sz w:val="28"/>
          <w:szCs w:val="28"/>
        </w:rPr>
        <w:t> </w:t>
      </w:r>
      <w:hyperlink r:id="rId80" w:history="1">
        <w:r w:rsidRPr="00822DC8">
          <w:rPr>
            <w:sz w:val="28"/>
            <w:szCs w:val="28"/>
          </w:rPr>
          <w:t>Бутырин</w:t>
        </w:r>
        <w:r w:rsidR="005A182F">
          <w:rPr>
            <w:sz w:val="28"/>
            <w:szCs w:val="28"/>
          </w:rPr>
          <w:t xml:space="preserve"> </w:t>
        </w:r>
        <w:r w:rsidRPr="00822DC8">
          <w:rPr>
            <w:sz w:val="28"/>
            <w:szCs w:val="28"/>
          </w:rPr>
          <w:t>П</w:t>
        </w:r>
        <w:r w:rsidR="005A182F">
          <w:rPr>
            <w:sz w:val="28"/>
            <w:szCs w:val="28"/>
          </w:rPr>
          <w:t>. А.</w:t>
        </w:r>
      </w:hyperlink>
      <w:r w:rsidRPr="00822DC8">
        <w:rPr>
          <w:bCs/>
          <w:sz w:val="28"/>
          <w:szCs w:val="28"/>
        </w:rPr>
        <w:t xml:space="preserve">    Основы электротехники: учебник / П. А. </w:t>
      </w:r>
      <w:proofErr w:type="spellStart"/>
      <w:r w:rsidRPr="00822DC8">
        <w:rPr>
          <w:bCs/>
          <w:sz w:val="28"/>
          <w:szCs w:val="28"/>
        </w:rPr>
        <w:t>Бутырин</w:t>
      </w:r>
      <w:proofErr w:type="spellEnd"/>
      <w:r w:rsidRPr="00822DC8">
        <w:rPr>
          <w:bCs/>
          <w:sz w:val="28"/>
          <w:szCs w:val="28"/>
        </w:rPr>
        <w:t xml:space="preserve">, О. В. </w:t>
      </w:r>
      <w:proofErr w:type="spellStart"/>
      <w:r w:rsidRPr="00822DC8">
        <w:rPr>
          <w:bCs/>
          <w:sz w:val="28"/>
          <w:szCs w:val="28"/>
        </w:rPr>
        <w:t>Толчеев</w:t>
      </w:r>
      <w:proofErr w:type="spellEnd"/>
      <w:r w:rsidRPr="00822DC8">
        <w:rPr>
          <w:bCs/>
          <w:sz w:val="28"/>
          <w:szCs w:val="28"/>
        </w:rPr>
        <w:t xml:space="preserve">, Ф. Н. </w:t>
      </w:r>
      <w:proofErr w:type="spellStart"/>
      <w:r w:rsidRPr="00822DC8">
        <w:rPr>
          <w:bCs/>
          <w:sz w:val="28"/>
          <w:szCs w:val="28"/>
        </w:rPr>
        <w:t>Шакирзянов</w:t>
      </w:r>
      <w:proofErr w:type="spellEnd"/>
      <w:r w:rsidRPr="00822DC8">
        <w:rPr>
          <w:bCs/>
          <w:sz w:val="28"/>
          <w:szCs w:val="28"/>
        </w:rPr>
        <w:t>. - М.</w:t>
      </w:r>
      <w:proofErr w:type="gramStart"/>
      <w:r w:rsidRPr="00822DC8">
        <w:rPr>
          <w:bCs/>
          <w:sz w:val="28"/>
          <w:szCs w:val="28"/>
        </w:rPr>
        <w:t xml:space="preserve"> :</w:t>
      </w:r>
      <w:proofErr w:type="gramEnd"/>
      <w:r w:rsidRPr="00822DC8">
        <w:rPr>
          <w:bCs/>
          <w:sz w:val="28"/>
          <w:szCs w:val="28"/>
        </w:rPr>
        <w:t xml:space="preserve"> Издательский дом МЭИ, 2019. - 360 с. - URL: http://www.studentlibrary.ru/book/ISBN9785383012499.html</w:t>
      </w:r>
    </w:p>
    <w:p w:rsidR="008F25B3" w:rsidRDefault="00F5560D" w:rsidP="00F74849">
      <w:pPr>
        <w:pStyle w:val="normal"/>
        <w:numPr>
          <w:ilvl w:val="0"/>
          <w:numId w:val="4"/>
        </w:numPr>
        <w:spacing w:line="360" w:lineRule="auto"/>
        <w:ind w:left="567"/>
        <w:jc w:val="both"/>
        <w:rPr>
          <w:bCs/>
          <w:sz w:val="28"/>
          <w:szCs w:val="28"/>
        </w:rPr>
      </w:pPr>
      <w:proofErr w:type="spellStart"/>
      <w:r w:rsidRPr="00F74849">
        <w:rPr>
          <w:bCs/>
          <w:sz w:val="28"/>
          <w:szCs w:val="28"/>
        </w:rPr>
        <w:t>Граничин</w:t>
      </w:r>
      <w:proofErr w:type="spellEnd"/>
      <w:r w:rsidRPr="00F74849">
        <w:rPr>
          <w:bCs/>
          <w:sz w:val="28"/>
          <w:szCs w:val="28"/>
        </w:rPr>
        <w:t xml:space="preserve"> О.Н. </w:t>
      </w:r>
      <w:r w:rsidR="008F25B3" w:rsidRPr="00F74849">
        <w:rPr>
          <w:bCs/>
          <w:sz w:val="28"/>
          <w:szCs w:val="28"/>
        </w:rPr>
        <w:t xml:space="preserve">Информационные технологии в управлении : учебное пособие / О. Н. </w:t>
      </w:r>
      <w:proofErr w:type="spellStart"/>
      <w:r w:rsidR="008F25B3" w:rsidRPr="00F74849">
        <w:rPr>
          <w:bCs/>
          <w:sz w:val="28"/>
          <w:szCs w:val="28"/>
        </w:rPr>
        <w:t>Граничин</w:t>
      </w:r>
      <w:proofErr w:type="spellEnd"/>
      <w:r w:rsidR="008F25B3" w:rsidRPr="00F74849">
        <w:rPr>
          <w:bCs/>
          <w:sz w:val="28"/>
          <w:szCs w:val="28"/>
        </w:rPr>
        <w:t xml:space="preserve">, В. И. </w:t>
      </w:r>
      <w:proofErr w:type="spellStart"/>
      <w:r w:rsidR="008F25B3" w:rsidRPr="00F74849">
        <w:rPr>
          <w:bCs/>
          <w:sz w:val="28"/>
          <w:szCs w:val="28"/>
        </w:rPr>
        <w:t>Кияев</w:t>
      </w:r>
      <w:proofErr w:type="spellEnd"/>
      <w:r w:rsidR="008F25B3" w:rsidRPr="00F74849">
        <w:rPr>
          <w:bCs/>
          <w:sz w:val="28"/>
          <w:szCs w:val="28"/>
        </w:rPr>
        <w:t xml:space="preserve">. - 2-е изд., </w:t>
      </w:r>
      <w:proofErr w:type="spellStart"/>
      <w:r w:rsidR="008F25B3" w:rsidRPr="00F74849">
        <w:rPr>
          <w:bCs/>
          <w:sz w:val="28"/>
          <w:szCs w:val="28"/>
        </w:rPr>
        <w:t>испр</w:t>
      </w:r>
      <w:proofErr w:type="spellEnd"/>
      <w:r w:rsidR="008F25B3" w:rsidRPr="00F74849">
        <w:rPr>
          <w:bCs/>
          <w:sz w:val="28"/>
          <w:szCs w:val="28"/>
        </w:rPr>
        <w:t>.</w:t>
      </w:r>
      <w:proofErr w:type="gramStart"/>
      <w:r w:rsidR="008F25B3" w:rsidRPr="00F74849">
        <w:rPr>
          <w:bCs/>
          <w:sz w:val="28"/>
          <w:szCs w:val="28"/>
        </w:rPr>
        <w:t xml:space="preserve"> .</w:t>
      </w:r>
      <w:proofErr w:type="gramEnd"/>
      <w:r w:rsidR="008F25B3" w:rsidRPr="00F74849">
        <w:rPr>
          <w:bCs/>
          <w:sz w:val="28"/>
          <w:szCs w:val="28"/>
        </w:rPr>
        <w:t xml:space="preserve"> - М. : Национальный открытый университет "ИНТУИТ", 2016. - 400 с. - URL: </w:t>
      </w:r>
      <w:hyperlink r:id="rId81" w:history="1">
        <w:r w:rsidR="007E1A64" w:rsidRPr="00F74849">
          <w:rPr>
            <w:sz w:val="28"/>
            <w:szCs w:val="28"/>
          </w:rPr>
          <w:t>https://e.lanbook.com/book/100598</w:t>
        </w:r>
      </w:hyperlink>
      <w:r w:rsidR="007E1A64" w:rsidRPr="00F74849">
        <w:rPr>
          <w:bCs/>
          <w:sz w:val="28"/>
          <w:szCs w:val="28"/>
        </w:rPr>
        <w:t xml:space="preserve"> </w:t>
      </w:r>
      <w:r w:rsidR="008F25B3" w:rsidRPr="00F74849">
        <w:rPr>
          <w:bCs/>
          <w:sz w:val="28"/>
          <w:szCs w:val="28"/>
        </w:rPr>
        <w:t xml:space="preserve"> </w:t>
      </w:r>
    </w:p>
    <w:p w:rsidR="0012588D" w:rsidRPr="00F74849" w:rsidRDefault="00C25E10" w:rsidP="00F74849">
      <w:pPr>
        <w:pStyle w:val="normal"/>
        <w:numPr>
          <w:ilvl w:val="0"/>
          <w:numId w:val="4"/>
        </w:numPr>
        <w:spacing w:line="360" w:lineRule="auto"/>
        <w:ind w:left="567"/>
        <w:jc w:val="both"/>
        <w:rPr>
          <w:bCs/>
          <w:sz w:val="28"/>
          <w:szCs w:val="28"/>
        </w:rPr>
      </w:pPr>
      <w:hyperlink r:id="rId82" w:history="1">
        <w:r w:rsidR="0012588D" w:rsidRPr="0012588D">
          <w:rPr>
            <w:sz w:val="28"/>
            <w:szCs w:val="28"/>
          </w:rPr>
          <w:t>Иванов</w:t>
        </w:r>
        <w:r w:rsidR="0012588D">
          <w:rPr>
            <w:sz w:val="28"/>
            <w:szCs w:val="28"/>
          </w:rPr>
          <w:t xml:space="preserve"> И.И.</w:t>
        </w:r>
      </w:hyperlink>
      <w:r w:rsidR="0012588D">
        <w:rPr>
          <w:bCs/>
          <w:sz w:val="28"/>
          <w:szCs w:val="28"/>
        </w:rPr>
        <w:t xml:space="preserve"> </w:t>
      </w:r>
      <w:r w:rsidR="0012588D" w:rsidRPr="0012588D">
        <w:rPr>
          <w:bCs/>
          <w:sz w:val="28"/>
          <w:szCs w:val="28"/>
        </w:rPr>
        <w:t>Электротехника и основы электроники</w:t>
      </w:r>
      <w:proofErr w:type="gramStart"/>
      <w:r w:rsidR="0012588D" w:rsidRPr="0012588D">
        <w:rPr>
          <w:bCs/>
          <w:sz w:val="28"/>
          <w:szCs w:val="28"/>
        </w:rPr>
        <w:t xml:space="preserve"> :</w:t>
      </w:r>
      <w:proofErr w:type="gramEnd"/>
      <w:r w:rsidR="0012588D" w:rsidRPr="0012588D">
        <w:rPr>
          <w:bCs/>
          <w:sz w:val="28"/>
          <w:szCs w:val="28"/>
        </w:rPr>
        <w:t xml:space="preserve"> учебник / И. И. Иванов, Г. И. Соловьев, В. Я. Фролов. - 10-е изд., стер. - СПб</w:t>
      </w:r>
      <w:proofErr w:type="gramStart"/>
      <w:r w:rsidR="0012588D" w:rsidRPr="0012588D">
        <w:rPr>
          <w:bCs/>
          <w:sz w:val="28"/>
          <w:szCs w:val="28"/>
        </w:rPr>
        <w:t xml:space="preserve">.: </w:t>
      </w:r>
      <w:proofErr w:type="gramEnd"/>
      <w:r w:rsidR="0012588D" w:rsidRPr="0012588D">
        <w:rPr>
          <w:bCs/>
          <w:sz w:val="28"/>
          <w:szCs w:val="28"/>
        </w:rPr>
        <w:t>Лань, 2019. - 736 с. - URL: https://e.lanbook.com/book/112073</w:t>
      </w:r>
    </w:p>
    <w:p w:rsidR="00F5560D" w:rsidRPr="00F74849" w:rsidRDefault="00F5560D" w:rsidP="00F74849">
      <w:pPr>
        <w:pStyle w:val="normal"/>
        <w:numPr>
          <w:ilvl w:val="0"/>
          <w:numId w:val="4"/>
        </w:numPr>
        <w:spacing w:line="360" w:lineRule="auto"/>
        <w:ind w:left="567"/>
        <w:jc w:val="both"/>
        <w:rPr>
          <w:bCs/>
          <w:sz w:val="28"/>
          <w:szCs w:val="28"/>
        </w:rPr>
      </w:pPr>
      <w:r w:rsidRPr="00F74849">
        <w:rPr>
          <w:bCs/>
          <w:sz w:val="28"/>
          <w:szCs w:val="28"/>
        </w:rPr>
        <w:t>Информационные технологии в образовании : учебник / Е. В. Баранова [и др.] ; под общ</w:t>
      </w:r>
      <w:proofErr w:type="gramStart"/>
      <w:r w:rsidRPr="00F74849">
        <w:rPr>
          <w:bCs/>
          <w:sz w:val="28"/>
          <w:szCs w:val="28"/>
        </w:rPr>
        <w:t>.</w:t>
      </w:r>
      <w:proofErr w:type="gramEnd"/>
      <w:r w:rsidRPr="00F74849">
        <w:rPr>
          <w:bCs/>
          <w:sz w:val="28"/>
          <w:szCs w:val="28"/>
        </w:rPr>
        <w:t xml:space="preserve"> </w:t>
      </w:r>
      <w:proofErr w:type="gramStart"/>
      <w:r w:rsidRPr="00F74849">
        <w:rPr>
          <w:bCs/>
          <w:sz w:val="28"/>
          <w:szCs w:val="28"/>
        </w:rPr>
        <w:t>р</w:t>
      </w:r>
      <w:proofErr w:type="gramEnd"/>
      <w:r w:rsidRPr="00F74849">
        <w:rPr>
          <w:bCs/>
          <w:sz w:val="28"/>
          <w:szCs w:val="28"/>
        </w:rPr>
        <w:t xml:space="preserve">ед. Т. Н. </w:t>
      </w:r>
      <w:proofErr w:type="spellStart"/>
      <w:r w:rsidRPr="00F74849">
        <w:rPr>
          <w:bCs/>
          <w:sz w:val="28"/>
          <w:szCs w:val="28"/>
        </w:rPr>
        <w:t>Носковой</w:t>
      </w:r>
      <w:proofErr w:type="spellEnd"/>
      <w:r w:rsidRPr="00F74849">
        <w:rPr>
          <w:bCs/>
          <w:sz w:val="28"/>
          <w:szCs w:val="28"/>
        </w:rPr>
        <w:t>. - СПб</w:t>
      </w:r>
      <w:proofErr w:type="gramStart"/>
      <w:r w:rsidRPr="00F74849">
        <w:rPr>
          <w:bCs/>
          <w:sz w:val="28"/>
          <w:szCs w:val="28"/>
        </w:rPr>
        <w:t xml:space="preserve">.: </w:t>
      </w:r>
      <w:proofErr w:type="gramEnd"/>
      <w:r w:rsidRPr="00F74849">
        <w:rPr>
          <w:bCs/>
          <w:sz w:val="28"/>
          <w:szCs w:val="28"/>
        </w:rPr>
        <w:t>Лань, 2016. - 296 с. - URL: </w:t>
      </w:r>
      <w:hyperlink r:id="rId83" w:history="1">
        <w:r w:rsidRPr="00F74849">
          <w:rPr>
            <w:sz w:val="28"/>
            <w:szCs w:val="28"/>
          </w:rPr>
          <w:t>https://e.lanbook.com/book/81571</w:t>
        </w:r>
      </w:hyperlink>
    </w:p>
    <w:p w:rsidR="007E1A64" w:rsidRPr="00F74849" w:rsidRDefault="007E1A64" w:rsidP="00F74849">
      <w:pPr>
        <w:pStyle w:val="normal"/>
        <w:numPr>
          <w:ilvl w:val="0"/>
          <w:numId w:val="4"/>
        </w:numPr>
        <w:spacing w:line="360" w:lineRule="auto"/>
        <w:ind w:left="567"/>
        <w:jc w:val="both"/>
        <w:rPr>
          <w:bCs/>
          <w:sz w:val="28"/>
          <w:szCs w:val="28"/>
        </w:rPr>
      </w:pPr>
      <w:r w:rsidRPr="00F74849">
        <w:rPr>
          <w:bCs/>
          <w:sz w:val="28"/>
          <w:szCs w:val="28"/>
        </w:rPr>
        <w:t>Казанский государственный энергетический университет: Официальный сайт - URL: </w:t>
      </w:r>
      <w:hyperlink r:id="rId84" w:history="1">
        <w:r w:rsidRPr="00F74849">
          <w:rPr>
            <w:sz w:val="28"/>
            <w:szCs w:val="28"/>
          </w:rPr>
          <w:t>https://kgeu.ru</w:t>
        </w:r>
      </w:hyperlink>
    </w:p>
    <w:p w:rsidR="00D63F17" w:rsidRPr="00F74849" w:rsidRDefault="00D63F17" w:rsidP="00F74849">
      <w:pPr>
        <w:pStyle w:val="normal"/>
        <w:numPr>
          <w:ilvl w:val="0"/>
          <w:numId w:val="4"/>
        </w:numPr>
        <w:spacing w:line="360" w:lineRule="auto"/>
        <w:ind w:left="567"/>
        <w:jc w:val="both"/>
        <w:rPr>
          <w:bCs/>
          <w:sz w:val="28"/>
          <w:szCs w:val="28"/>
        </w:rPr>
      </w:pPr>
      <w:proofErr w:type="spellStart"/>
      <w:r w:rsidRPr="00F74849">
        <w:rPr>
          <w:bCs/>
          <w:sz w:val="28"/>
          <w:szCs w:val="28"/>
        </w:rPr>
        <w:t>Кудаков</w:t>
      </w:r>
      <w:proofErr w:type="spellEnd"/>
      <w:r w:rsidRPr="00F74849">
        <w:rPr>
          <w:bCs/>
          <w:sz w:val="28"/>
          <w:szCs w:val="28"/>
        </w:rPr>
        <w:t xml:space="preserve"> О.Р. Методологические подходы в российском образовании (предпосылки теории подходов): монография / </w:t>
      </w:r>
      <w:r w:rsidRPr="00F74849">
        <w:rPr>
          <w:bCs/>
          <w:sz w:val="28"/>
          <w:szCs w:val="28"/>
        </w:rPr>
        <w:lastRenderedPageBreak/>
        <w:t xml:space="preserve">О. Р. </w:t>
      </w:r>
      <w:proofErr w:type="spellStart"/>
      <w:r w:rsidRPr="00F74849">
        <w:rPr>
          <w:bCs/>
          <w:sz w:val="28"/>
          <w:szCs w:val="28"/>
        </w:rPr>
        <w:t>Кудаков</w:t>
      </w:r>
      <w:proofErr w:type="spellEnd"/>
      <w:r w:rsidRPr="00F74849">
        <w:rPr>
          <w:bCs/>
          <w:sz w:val="28"/>
          <w:szCs w:val="28"/>
        </w:rPr>
        <w:t>. - Казань: КГЭУ, 2017. - 176 с. - URL: </w:t>
      </w:r>
      <w:hyperlink r:id="rId85" w:history="1">
        <w:r w:rsidRPr="00F74849">
          <w:rPr>
            <w:bCs/>
            <w:sz w:val="28"/>
            <w:szCs w:val="28"/>
          </w:rPr>
          <w:t>https://lib.kgeu.ru/irbis64r_15/scan/5066.pdf</w:t>
        </w:r>
      </w:hyperlink>
    </w:p>
    <w:p w:rsidR="00F5560D" w:rsidRPr="00F74849" w:rsidRDefault="00F5560D" w:rsidP="00F74849">
      <w:pPr>
        <w:pStyle w:val="normal"/>
        <w:numPr>
          <w:ilvl w:val="0"/>
          <w:numId w:val="4"/>
        </w:numPr>
        <w:spacing w:line="360" w:lineRule="auto"/>
        <w:ind w:left="567"/>
        <w:jc w:val="both"/>
        <w:rPr>
          <w:bCs/>
          <w:sz w:val="28"/>
          <w:szCs w:val="28"/>
        </w:rPr>
      </w:pPr>
      <w:proofErr w:type="spellStart"/>
      <w:r w:rsidRPr="00F74849">
        <w:rPr>
          <w:bCs/>
          <w:sz w:val="28"/>
          <w:szCs w:val="28"/>
        </w:rPr>
        <w:t>Лашина</w:t>
      </w:r>
      <w:proofErr w:type="spellEnd"/>
      <w:r w:rsidRPr="00F74849">
        <w:rPr>
          <w:bCs/>
          <w:sz w:val="28"/>
          <w:szCs w:val="28"/>
        </w:rPr>
        <w:t xml:space="preserve"> М.В. Информационные системы и технологии в экономике и маркетинге: учебное пособие / М. В. </w:t>
      </w:r>
      <w:proofErr w:type="spellStart"/>
      <w:r w:rsidRPr="00F74849">
        <w:rPr>
          <w:bCs/>
          <w:sz w:val="28"/>
          <w:szCs w:val="28"/>
        </w:rPr>
        <w:t>Лашина</w:t>
      </w:r>
      <w:proofErr w:type="spellEnd"/>
      <w:r w:rsidRPr="00F74849">
        <w:rPr>
          <w:bCs/>
          <w:sz w:val="28"/>
          <w:szCs w:val="28"/>
        </w:rPr>
        <w:t xml:space="preserve">, Т. Г. Соловьев. - М.: </w:t>
      </w:r>
      <w:proofErr w:type="spellStart"/>
      <w:r w:rsidRPr="00F74849">
        <w:rPr>
          <w:bCs/>
          <w:sz w:val="28"/>
          <w:szCs w:val="28"/>
        </w:rPr>
        <w:t>Кнорус</w:t>
      </w:r>
      <w:proofErr w:type="spellEnd"/>
      <w:r w:rsidRPr="00F74849">
        <w:rPr>
          <w:bCs/>
          <w:sz w:val="28"/>
          <w:szCs w:val="28"/>
        </w:rPr>
        <w:t>, 2017. - 302 с. - URL: </w:t>
      </w:r>
      <w:hyperlink r:id="rId86" w:history="1">
        <w:r w:rsidRPr="00F74849">
          <w:rPr>
            <w:bCs/>
            <w:sz w:val="28"/>
            <w:szCs w:val="28"/>
          </w:rPr>
          <w:t>https://www.book.ru/book/922282</w:t>
        </w:r>
      </w:hyperlink>
    </w:p>
    <w:p w:rsidR="00F5560D" w:rsidRPr="00F74849" w:rsidRDefault="00F5560D" w:rsidP="00F74849">
      <w:pPr>
        <w:pStyle w:val="normal"/>
        <w:numPr>
          <w:ilvl w:val="0"/>
          <w:numId w:val="4"/>
        </w:numPr>
        <w:spacing w:line="360" w:lineRule="auto"/>
        <w:ind w:left="567"/>
        <w:jc w:val="both"/>
        <w:rPr>
          <w:bCs/>
          <w:sz w:val="28"/>
          <w:szCs w:val="28"/>
        </w:rPr>
      </w:pPr>
      <w:proofErr w:type="spellStart"/>
      <w:r w:rsidRPr="00F74849">
        <w:rPr>
          <w:bCs/>
          <w:sz w:val="28"/>
          <w:szCs w:val="28"/>
        </w:rPr>
        <w:t>Матушанский</w:t>
      </w:r>
      <w:proofErr w:type="spellEnd"/>
      <w:r w:rsidRPr="00F74849">
        <w:rPr>
          <w:bCs/>
          <w:sz w:val="28"/>
          <w:szCs w:val="28"/>
        </w:rPr>
        <w:t xml:space="preserve"> Г.У. Преподаватель высшей школы: моделирование деятельности и личности: монография / Г. У. </w:t>
      </w:r>
      <w:proofErr w:type="spellStart"/>
      <w:r w:rsidRPr="00F74849">
        <w:rPr>
          <w:bCs/>
          <w:sz w:val="28"/>
          <w:szCs w:val="28"/>
        </w:rPr>
        <w:t>Матушанский</w:t>
      </w:r>
      <w:proofErr w:type="spellEnd"/>
      <w:r w:rsidRPr="00F74849">
        <w:rPr>
          <w:bCs/>
          <w:sz w:val="28"/>
          <w:szCs w:val="28"/>
        </w:rPr>
        <w:t>. - Казань: КГЭУ, 2017. - 119 с. - URL: </w:t>
      </w:r>
      <w:hyperlink r:id="rId87" w:history="1">
        <w:r w:rsidRPr="00F74849">
          <w:rPr>
            <w:sz w:val="28"/>
            <w:szCs w:val="28"/>
          </w:rPr>
          <w:t>https://lib.kgeu.ru/irbis64r_15/scan/5034.pdf</w:t>
        </w:r>
      </w:hyperlink>
    </w:p>
    <w:p w:rsidR="00CA061D" w:rsidRPr="00F74849" w:rsidRDefault="00F74849" w:rsidP="00F74849">
      <w:pPr>
        <w:pStyle w:val="normal"/>
        <w:numPr>
          <w:ilvl w:val="0"/>
          <w:numId w:val="4"/>
        </w:numPr>
        <w:spacing w:line="360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A061D" w:rsidRPr="00F74849">
        <w:rPr>
          <w:bCs/>
          <w:sz w:val="28"/>
          <w:szCs w:val="28"/>
        </w:rPr>
        <w:t xml:space="preserve">Методические указания к выполнению бакалаврской выпускной квалификационной работы по профилю "Энергообеспечение предприятий": для студентов очной и заочной форм обучения / сост.: В. К. Ильин, Д. В. Рыжков. - Казань: КГЭУ, 2015. - 20 с. </w:t>
      </w:r>
    </w:p>
    <w:p w:rsidR="00CA061D" w:rsidRPr="00F74849" w:rsidRDefault="00F74849" w:rsidP="00F74849">
      <w:pPr>
        <w:pStyle w:val="normal"/>
        <w:numPr>
          <w:ilvl w:val="0"/>
          <w:numId w:val="4"/>
        </w:numPr>
        <w:spacing w:line="360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A061D" w:rsidRPr="00F74849">
        <w:rPr>
          <w:bCs/>
          <w:sz w:val="28"/>
          <w:szCs w:val="28"/>
        </w:rPr>
        <w:t xml:space="preserve">Научно-исследовательская работа: программа и методические указания по изучению дисциплины для студентов заочной формы обучения / сост. А. Е. </w:t>
      </w:r>
      <w:proofErr w:type="spellStart"/>
      <w:r w:rsidR="00CA061D" w:rsidRPr="00F74849">
        <w:rPr>
          <w:bCs/>
          <w:sz w:val="28"/>
          <w:szCs w:val="28"/>
        </w:rPr>
        <w:t>Бунтин</w:t>
      </w:r>
      <w:proofErr w:type="spellEnd"/>
      <w:r w:rsidR="00CA061D" w:rsidRPr="00F74849">
        <w:rPr>
          <w:bCs/>
          <w:sz w:val="28"/>
          <w:szCs w:val="28"/>
        </w:rPr>
        <w:t xml:space="preserve">. - Казань: КГЭУ, 2015.- 24 с. </w:t>
      </w:r>
    </w:p>
    <w:p w:rsidR="00E9526F" w:rsidRPr="00F74849" w:rsidRDefault="00E9526F" w:rsidP="00F74849">
      <w:pPr>
        <w:pStyle w:val="normal"/>
        <w:numPr>
          <w:ilvl w:val="0"/>
          <w:numId w:val="4"/>
        </w:numPr>
        <w:spacing w:line="360" w:lineRule="auto"/>
        <w:ind w:left="567"/>
        <w:jc w:val="both"/>
        <w:rPr>
          <w:bCs/>
          <w:sz w:val="28"/>
          <w:szCs w:val="28"/>
        </w:rPr>
      </w:pPr>
      <w:r w:rsidRPr="00F74849">
        <w:rPr>
          <w:bCs/>
          <w:sz w:val="28"/>
          <w:szCs w:val="28"/>
        </w:rPr>
        <w:t>Основы современной энергетики: учебник для студентов вузов, обучающихся по направлениям подготовки "Теплоэнергетика", "Электроэнергетика", "Энергомашиностроение"; в 2 т / под общ</w:t>
      </w:r>
      <w:proofErr w:type="gramStart"/>
      <w:r w:rsidRPr="00F74849">
        <w:rPr>
          <w:bCs/>
          <w:sz w:val="28"/>
          <w:szCs w:val="28"/>
        </w:rPr>
        <w:t>.</w:t>
      </w:r>
      <w:proofErr w:type="gramEnd"/>
      <w:r w:rsidRPr="00F74849">
        <w:rPr>
          <w:bCs/>
          <w:sz w:val="28"/>
          <w:szCs w:val="28"/>
        </w:rPr>
        <w:t xml:space="preserve"> </w:t>
      </w:r>
      <w:proofErr w:type="gramStart"/>
      <w:r w:rsidRPr="00F74849">
        <w:rPr>
          <w:bCs/>
          <w:sz w:val="28"/>
          <w:szCs w:val="28"/>
        </w:rPr>
        <w:t>р</w:t>
      </w:r>
      <w:proofErr w:type="gramEnd"/>
      <w:r w:rsidRPr="00F74849">
        <w:rPr>
          <w:bCs/>
          <w:sz w:val="28"/>
          <w:szCs w:val="28"/>
        </w:rPr>
        <w:t xml:space="preserve">ед. Е. В. </w:t>
      </w:r>
      <w:proofErr w:type="spellStart"/>
      <w:r w:rsidRPr="00F74849">
        <w:rPr>
          <w:bCs/>
          <w:sz w:val="28"/>
          <w:szCs w:val="28"/>
        </w:rPr>
        <w:t>Аметистова</w:t>
      </w:r>
      <w:proofErr w:type="spellEnd"/>
      <w:r w:rsidRPr="00F74849">
        <w:rPr>
          <w:bCs/>
          <w:sz w:val="28"/>
          <w:szCs w:val="28"/>
        </w:rPr>
        <w:t xml:space="preserve">. - 6-е изд., </w:t>
      </w:r>
      <w:proofErr w:type="spellStart"/>
      <w:r w:rsidRPr="00F74849">
        <w:rPr>
          <w:bCs/>
          <w:sz w:val="28"/>
          <w:szCs w:val="28"/>
        </w:rPr>
        <w:t>перераб</w:t>
      </w:r>
      <w:proofErr w:type="spellEnd"/>
      <w:r w:rsidRPr="00F74849">
        <w:rPr>
          <w:bCs/>
          <w:sz w:val="28"/>
          <w:szCs w:val="28"/>
        </w:rPr>
        <w:t xml:space="preserve">. и доп. - М. : Издательский дом МЭИ, 2016. -Т. 2: Современная электроэнергетика / под ред.: А. П. </w:t>
      </w:r>
      <w:proofErr w:type="spellStart"/>
      <w:r w:rsidRPr="00F74849">
        <w:rPr>
          <w:bCs/>
          <w:sz w:val="28"/>
          <w:szCs w:val="28"/>
        </w:rPr>
        <w:t>Бурмана</w:t>
      </w:r>
      <w:proofErr w:type="spellEnd"/>
      <w:r w:rsidRPr="00F74849">
        <w:rPr>
          <w:bCs/>
          <w:sz w:val="28"/>
          <w:szCs w:val="28"/>
        </w:rPr>
        <w:t xml:space="preserve">, В. А. Строева. - 2016. - 678 </w:t>
      </w:r>
      <w:proofErr w:type="gramStart"/>
      <w:r w:rsidRPr="00F74849">
        <w:rPr>
          <w:bCs/>
          <w:sz w:val="28"/>
          <w:szCs w:val="28"/>
        </w:rPr>
        <w:t>с</w:t>
      </w:r>
      <w:proofErr w:type="gramEnd"/>
      <w:r w:rsidRPr="00F74849">
        <w:rPr>
          <w:bCs/>
          <w:sz w:val="28"/>
          <w:szCs w:val="28"/>
        </w:rPr>
        <w:t>.</w:t>
      </w:r>
    </w:p>
    <w:p w:rsidR="00283163" w:rsidRPr="00F74849" w:rsidRDefault="00F74849" w:rsidP="00F74849">
      <w:pPr>
        <w:pStyle w:val="normal"/>
        <w:numPr>
          <w:ilvl w:val="0"/>
          <w:numId w:val="4"/>
        </w:numPr>
        <w:spacing w:line="360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83163" w:rsidRPr="00F74849">
        <w:rPr>
          <w:bCs/>
          <w:sz w:val="28"/>
          <w:szCs w:val="28"/>
        </w:rPr>
        <w:t xml:space="preserve">Основы эксплуатации электроэнергетического оборудования: методические указания к практическим работам для студентов направления подготовки 13.03.02 "Электроэнергетика и электротехника" / сост. Е. А. Миронова. - Казань: КГЭУ, 2015. - 51 с. </w:t>
      </w:r>
    </w:p>
    <w:p w:rsidR="00D63F17" w:rsidRPr="00F74849" w:rsidRDefault="00D63F17" w:rsidP="00F74849">
      <w:pPr>
        <w:pStyle w:val="normal"/>
        <w:numPr>
          <w:ilvl w:val="0"/>
          <w:numId w:val="4"/>
        </w:numPr>
        <w:spacing w:line="360" w:lineRule="auto"/>
        <w:ind w:left="567"/>
        <w:jc w:val="both"/>
        <w:rPr>
          <w:bCs/>
          <w:sz w:val="28"/>
          <w:szCs w:val="28"/>
        </w:rPr>
      </w:pPr>
      <w:r w:rsidRPr="00F74849">
        <w:rPr>
          <w:bCs/>
          <w:sz w:val="28"/>
          <w:szCs w:val="28"/>
        </w:rPr>
        <w:t>Прикладные научные исследования: экономика и инновационные технологии управления : монография / под общ</w:t>
      </w:r>
      <w:proofErr w:type="gramStart"/>
      <w:r w:rsidRPr="00F74849">
        <w:rPr>
          <w:bCs/>
          <w:sz w:val="28"/>
          <w:szCs w:val="28"/>
        </w:rPr>
        <w:t>.</w:t>
      </w:r>
      <w:proofErr w:type="gramEnd"/>
      <w:r w:rsidRPr="00F74849">
        <w:rPr>
          <w:bCs/>
          <w:sz w:val="28"/>
          <w:szCs w:val="28"/>
        </w:rPr>
        <w:t xml:space="preserve"> </w:t>
      </w:r>
      <w:proofErr w:type="gramStart"/>
      <w:r w:rsidRPr="00F74849">
        <w:rPr>
          <w:bCs/>
          <w:sz w:val="28"/>
          <w:szCs w:val="28"/>
        </w:rPr>
        <w:t>р</w:t>
      </w:r>
      <w:proofErr w:type="gramEnd"/>
      <w:r w:rsidRPr="00F74849">
        <w:rPr>
          <w:bCs/>
          <w:sz w:val="28"/>
          <w:szCs w:val="28"/>
        </w:rPr>
        <w:t xml:space="preserve">ед. В. И. Бережного. - М.: </w:t>
      </w:r>
      <w:proofErr w:type="spellStart"/>
      <w:r w:rsidRPr="00F74849">
        <w:rPr>
          <w:bCs/>
          <w:sz w:val="28"/>
          <w:szCs w:val="28"/>
        </w:rPr>
        <w:t>Русайнс</w:t>
      </w:r>
      <w:proofErr w:type="spellEnd"/>
      <w:r w:rsidRPr="00F74849">
        <w:rPr>
          <w:bCs/>
          <w:sz w:val="28"/>
          <w:szCs w:val="28"/>
        </w:rPr>
        <w:t>, 2016. - 289 с. - URL: </w:t>
      </w:r>
      <w:hyperlink r:id="rId88" w:history="1">
        <w:r w:rsidRPr="00F74849">
          <w:rPr>
            <w:bCs/>
            <w:sz w:val="28"/>
            <w:szCs w:val="28"/>
          </w:rPr>
          <w:t>https://www.book.ru/book/919502</w:t>
        </w:r>
      </w:hyperlink>
    </w:p>
    <w:p w:rsidR="008222B2" w:rsidRPr="008222B2" w:rsidRDefault="00F74849" w:rsidP="006F5CA7">
      <w:pPr>
        <w:pStyle w:val="normal"/>
        <w:numPr>
          <w:ilvl w:val="0"/>
          <w:numId w:val="4"/>
        </w:numPr>
        <w:spacing w:line="360" w:lineRule="auto"/>
        <w:ind w:left="567"/>
        <w:jc w:val="both"/>
        <w:rPr>
          <w:bCs/>
          <w:sz w:val="28"/>
          <w:szCs w:val="28"/>
        </w:rPr>
      </w:pPr>
      <w:r w:rsidRPr="008222B2">
        <w:rPr>
          <w:bCs/>
          <w:sz w:val="28"/>
          <w:szCs w:val="28"/>
        </w:rPr>
        <w:lastRenderedPageBreak/>
        <w:t xml:space="preserve"> </w:t>
      </w:r>
      <w:r w:rsidR="008222B2" w:rsidRPr="008222B2">
        <w:rPr>
          <w:bCs/>
          <w:sz w:val="28"/>
          <w:szCs w:val="28"/>
        </w:rPr>
        <w:t xml:space="preserve">Учебно-методическое пособие по выполнению выпускных квалификационных работ бакалавров направления подготовки 13.03.02 "Электроэнергетика и электротехника"/ сост.: П. П. Павлов, Р. С. Литвиненко. - Казань: КГЭУ, 2017. - 88 с., 1466 КБ. - URL: https://lib.kgeu.ru/irbis64r_15/scan/168эл.pdf. </w:t>
      </w:r>
    </w:p>
    <w:sectPr w:rsidR="008222B2" w:rsidRPr="008222B2" w:rsidSect="008E594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29D"/>
    <w:multiLevelType w:val="hybridMultilevel"/>
    <w:tmpl w:val="EA4C169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">
    <w:nsid w:val="14E55313"/>
    <w:multiLevelType w:val="multilevel"/>
    <w:tmpl w:val="6BF0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97999"/>
    <w:multiLevelType w:val="hybridMultilevel"/>
    <w:tmpl w:val="4D02C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FF6DD3"/>
    <w:multiLevelType w:val="multilevel"/>
    <w:tmpl w:val="F7B4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73830"/>
    <w:multiLevelType w:val="hybridMultilevel"/>
    <w:tmpl w:val="4B40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F1210"/>
    <w:multiLevelType w:val="multilevel"/>
    <w:tmpl w:val="634A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5402F"/>
    <w:multiLevelType w:val="hybridMultilevel"/>
    <w:tmpl w:val="4B40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4565F"/>
    <w:multiLevelType w:val="hybridMultilevel"/>
    <w:tmpl w:val="4B40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948"/>
    <w:rsid w:val="00010EA5"/>
    <w:rsid w:val="0002666B"/>
    <w:rsid w:val="00082949"/>
    <w:rsid w:val="00095CC1"/>
    <w:rsid w:val="000A7F20"/>
    <w:rsid w:val="000D1A0C"/>
    <w:rsid w:val="000F36BC"/>
    <w:rsid w:val="000F4684"/>
    <w:rsid w:val="001002D4"/>
    <w:rsid w:val="0012588D"/>
    <w:rsid w:val="0013536F"/>
    <w:rsid w:val="001676E8"/>
    <w:rsid w:val="00170866"/>
    <w:rsid w:val="0020693B"/>
    <w:rsid w:val="00216192"/>
    <w:rsid w:val="00266075"/>
    <w:rsid w:val="00280738"/>
    <w:rsid w:val="00283163"/>
    <w:rsid w:val="00294C0E"/>
    <w:rsid w:val="002C5210"/>
    <w:rsid w:val="003244E6"/>
    <w:rsid w:val="00350269"/>
    <w:rsid w:val="003C06EB"/>
    <w:rsid w:val="0041446D"/>
    <w:rsid w:val="0042292F"/>
    <w:rsid w:val="00425EE4"/>
    <w:rsid w:val="0043186C"/>
    <w:rsid w:val="004576D4"/>
    <w:rsid w:val="004664AD"/>
    <w:rsid w:val="005561F1"/>
    <w:rsid w:val="00595BA1"/>
    <w:rsid w:val="005A182F"/>
    <w:rsid w:val="005F21A6"/>
    <w:rsid w:val="0067704C"/>
    <w:rsid w:val="006A50B1"/>
    <w:rsid w:val="006E7251"/>
    <w:rsid w:val="006F5CA7"/>
    <w:rsid w:val="00730947"/>
    <w:rsid w:val="00787C49"/>
    <w:rsid w:val="007D02D5"/>
    <w:rsid w:val="007D3F0D"/>
    <w:rsid w:val="007E1A64"/>
    <w:rsid w:val="00803744"/>
    <w:rsid w:val="008222B2"/>
    <w:rsid w:val="00822DC8"/>
    <w:rsid w:val="00843175"/>
    <w:rsid w:val="008B4EFE"/>
    <w:rsid w:val="008C1B5A"/>
    <w:rsid w:val="008D10B1"/>
    <w:rsid w:val="008E5948"/>
    <w:rsid w:val="008F25B3"/>
    <w:rsid w:val="00913808"/>
    <w:rsid w:val="00920811"/>
    <w:rsid w:val="00923510"/>
    <w:rsid w:val="00992A00"/>
    <w:rsid w:val="009A3639"/>
    <w:rsid w:val="009A4050"/>
    <w:rsid w:val="00A122EB"/>
    <w:rsid w:val="00A22BD1"/>
    <w:rsid w:val="00AA628D"/>
    <w:rsid w:val="00AB23FB"/>
    <w:rsid w:val="00AE21B3"/>
    <w:rsid w:val="00B30A00"/>
    <w:rsid w:val="00B71FDD"/>
    <w:rsid w:val="00B8264D"/>
    <w:rsid w:val="00C25E10"/>
    <w:rsid w:val="00C31D33"/>
    <w:rsid w:val="00C55D04"/>
    <w:rsid w:val="00CA061D"/>
    <w:rsid w:val="00CC000E"/>
    <w:rsid w:val="00D63F17"/>
    <w:rsid w:val="00D73D5E"/>
    <w:rsid w:val="00E00246"/>
    <w:rsid w:val="00E9526F"/>
    <w:rsid w:val="00F5560D"/>
    <w:rsid w:val="00F7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11"/>
  </w:style>
  <w:style w:type="paragraph" w:styleId="1">
    <w:name w:val="heading 1"/>
    <w:basedOn w:val="normal"/>
    <w:next w:val="normal"/>
    <w:rsid w:val="008E5948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normal"/>
    <w:next w:val="normal"/>
    <w:rsid w:val="008E5948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normal"/>
    <w:next w:val="normal"/>
    <w:rsid w:val="008E5948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normal"/>
    <w:next w:val="normal"/>
    <w:rsid w:val="008E5948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normal"/>
    <w:next w:val="normal"/>
    <w:rsid w:val="008E59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E594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E5948"/>
  </w:style>
  <w:style w:type="table" w:customStyle="1" w:styleId="TableNormal">
    <w:name w:val="Table Normal"/>
    <w:rsid w:val="008E59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E594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E5948"/>
    <w:pPr>
      <w:jc w:val="both"/>
    </w:pPr>
    <w:rPr>
      <w:sz w:val="28"/>
      <w:szCs w:val="28"/>
    </w:rPr>
  </w:style>
  <w:style w:type="table" w:customStyle="1" w:styleId="a5">
    <w:basedOn w:val="TableNormal"/>
    <w:rsid w:val="008E5948"/>
    <w:tblPr>
      <w:tblStyleRowBandSize w:val="1"/>
      <w:tblStyleColBandSize w:val="1"/>
      <w:tblCellMar>
        <w:top w:w="0" w:type="dxa"/>
        <w:left w:w="180" w:type="dxa"/>
        <w:bottom w:w="0" w:type="dxa"/>
        <w:right w:w="180" w:type="dxa"/>
      </w:tblCellMar>
    </w:tblPr>
  </w:style>
  <w:style w:type="table" w:customStyle="1" w:styleId="a6">
    <w:basedOn w:val="TableNormal"/>
    <w:rsid w:val="008E594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8E5948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character" w:customStyle="1" w:styleId="cscf6bbf71">
    <w:name w:val="cscf6bbf71"/>
    <w:basedOn w:val="a0"/>
    <w:rsid w:val="003244E6"/>
  </w:style>
  <w:style w:type="paragraph" w:customStyle="1" w:styleId="cs7fb5c607">
    <w:name w:val="cs7fb5c607"/>
    <w:basedOn w:val="a"/>
    <w:rsid w:val="003244E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41446D"/>
    <w:rPr>
      <w:color w:val="0000FF"/>
      <w:u w:val="single"/>
    </w:rPr>
  </w:style>
  <w:style w:type="paragraph" w:customStyle="1" w:styleId="cs366e2583">
    <w:name w:val="cs366e2583"/>
    <w:basedOn w:val="a"/>
    <w:rsid w:val="0041446D"/>
    <w:pPr>
      <w:spacing w:before="100" w:beforeAutospacing="1" w:after="100" w:afterAutospacing="1"/>
    </w:pPr>
    <w:rPr>
      <w:sz w:val="24"/>
      <w:szCs w:val="24"/>
    </w:rPr>
  </w:style>
  <w:style w:type="character" w:customStyle="1" w:styleId="csd05c43e0">
    <w:name w:val="csd05c43e0"/>
    <w:basedOn w:val="a0"/>
    <w:rsid w:val="0041446D"/>
  </w:style>
  <w:style w:type="character" w:customStyle="1" w:styleId="cs23fb0664">
    <w:name w:val="cs23fb0664"/>
    <w:basedOn w:val="a0"/>
    <w:rsid w:val="0041446D"/>
  </w:style>
  <w:style w:type="character" w:customStyle="1" w:styleId="cs1befe4a5">
    <w:name w:val="cs1befe4a5"/>
    <w:basedOn w:val="a0"/>
    <w:rsid w:val="0041446D"/>
  </w:style>
  <w:style w:type="character" w:customStyle="1" w:styleId="cs102784">
    <w:name w:val="cs102784"/>
    <w:basedOn w:val="a0"/>
    <w:rsid w:val="0041446D"/>
  </w:style>
  <w:style w:type="character" w:customStyle="1" w:styleId="csd491eb">
    <w:name w:val="csd491eb"/>
    <w:basedOn w:val="a0"/>
    <w:rsid w:val="0041446D"/>
  </w:style>
  <w:style w:type="paragraph" w:customStyle="1" w:styleId="csd270a203">
    <w:name w:val="csd270a203"/>
    <w:basedOn w:val="a"/>
    <w:rsid w:val="0041446D"/>
    <w:pPr>
      <w:spacing w:before="100" w:beforeAutospacing="1" w:after="100" w:afterAutospacing="1"/>
    </w:pPr>
    <w:rPr>
      <w:sz w:val="24"/>
      <w:szCs w:val="24"/>
    </w:rPr>
  </w:style>
  <w:style w:type="character" w:customStyle="1" w:styleId="csb42869e0">
    <w:name w:val="csb42869e0"/>
    <w:basedOn w:val="a0"/>
    <w:rsid w:val="0041446D"/>
  </w:style>
  <w:style w:type="paragraph" w:styleId="a9">
    <w:name w:val="List Paragraph"/>
    <w:basedOn w:val="a"/>
    <w:uiPriority w:val="34"/>
    <w:qFormat/>
    <w:rsid w:val="004144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s80d9435b">
    <w:name w:val="cs80d9435b"/>
    <w:basedOn w:val="a"/>
    <w:rsid w:val="00923510"/>
    <w:pPr>
      <w:spacing w:before="100" w:beforeAutospacing="1" w:after="100" w:afterAutospacing="1"/>
    </w:pPr>
    <w:rPr>
      <w:sz w:val="24"/>
      <w:szCs w:val="24"/>
    </w:rPr>
  </w:style>
  <w:style w:type="paragraph" w:customStyle="1" w:styleId="cs95e872d0">
    <w:name w:val="cs95e872d0"/>
    <w:basedOn w:val="a"/>
    <w:rsid w:val="00923510"/>
    <w:pPr>
      <w:spacing w:before="100" w:beforeAutospacing="1" w:after="100" w:afterAutospacing="1"/>
    </w:pPr>
    <w:rPr>
      <w:sz w:val="24"/>
      <w:szCs w:val="24"/>
    </w:rPr>
  </w:style>
  <w:style w:type="character" w:customStyle="1" w:styleId="cs91ef8b52">
    <w:name w:val="cs91ef8b52"/>
    <w:basedOn w:val="a0"/>
    <w:rsid w:val="00923510"/>
  </w:style>
  <w:style w:type="paragraph" w:customStyle="1" w:styleId="cs2e86d3a6">
    <w:name w:val="cs2e86d3a6"/>
    <w:basedOn w:val="a"/>
    <w:rsid w:val="0092351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9235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geu.ru/Home/Unit/37" TargetMode="External"/><Relationship Id="rId18" Type="http://schemas.openxmlformats.org/officeDocument/2006/relationships/hyperlink" Target="https://kgeu.ru/Home/Unit/272" TargetMode="External"/><Relationship Id="rId26" Type="http://schemas.openxmlformats.org/officeDocument/2006/relationships/hyperlink" Target="https://kgeu.ru/Education/EduProfil/272?idProfil=738" TargetMode="External"/><Relationship Id="rId39" Type="http://schemas.openxmlformats.org/officeDocument/2006/relationships/hyperlink" Target="https://kgeu.ru/Home/Unit/40" TargetMode="External"/><Relationship Id="rId21" Type="http://schemas.openxmlformats.org/officeDocument/2006/relationships/hyperlink" Target="https://kgeu.ru/Home/Unit/35" TargetMode="External"/><Relationship Id="rId34" Type="http://schemas.openxmlformats.org/officeDocument/2006/relationships/hyperlink" Target="https://kgeu.ru/Education/EduProfil/38?idProfil=496" TargetMode="External"/><Relationship Id="rId42" Type="http://schemas.openxmlformats.org/officeDocument/2006/relationships/hyperlink" Target="https://kgeu.ru/Education/EduProfil/37?idProfil=493" TargetMode="External"/><Relationship Id="rId47" Type="http://schemas.openxmlformats.org/officeDocument/2006/relationships/hyperlink" Target="https://kgeu.ru/Home/Unit/29" TargetMode="External"/><Relationship Id="rId50" Type="http://schemas.openxmlformats.org/officeDocument/2006/relationships/hyperlink" Target="https://kgeu.ru/Education/EduProfil/30?idProfil=740" TargetMode="External"/><Relationship Id="rId55" Type="http://schemas.openxmlformats.org/officeDocument/2006/relationships/hyperlink" Target="https://kgeu.ru/Education/EduProfil/32?idProfil=547" TargetMode="External"/><Relationship Id="rId63" Type="http://schemas.openxmlformats.org/officeDocument/2006/relationships/hyperlink" Target="https://kgeu.ru/Education/EduProfil/41?idProfil=545" TargetMode="External"/><Relationship Id="rId68" Type="http://schemas.openxmlformats.org/officeDocument/2006/relationships/hyperlink" Target="https://kgeu.ru/Home/Unit/40" TargetMode="External"/><Relationship Id="rId76" Type="http://schemas.openxmlformats.org/officeDocument/2006/relationships/hyperlink" Target="https://kgeu.ru/Home/Unit/272" TargetMode="External"/><Relationship Id="rId84" Type="http://schemas.openxmlformats.org/officeDocument/2006/relationships/hyperlink" Target="https://kgeu.ru" TargetMode="External"/><Relationship Id="rId89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s://kgeu.ru/Education/EduProfil/38?idProfil=5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kgeu.ru/Home/Unit/40" TargetMode="External"/><Relationship Id="rId29" Type="http://schemas.openxmlformats.org/officeDocument/2006/relationships/hyperlink" Target="https://kgeu.ru/Home/Unit/38" TargetMode="External"/><Relationship Id="rId11" Type="http://schemas.openxmlformats.org/officeDocument/2006/relationships/hyperlink" Target="https://kgeu.ru/Home/Unit/32" TargetMode="External"/><Relationship Id="rId24" Type="http://schemas.openxmlformats.org/officeDocument/2006/relationships/hyperlink" Target="https://kgeu.ru/Education/EduProfil/31?idProfil=492" TargetMode="External"/><Relationship Id="rId32" Type="http://schemas.openxmlformats.org/officeDocument/2006/relationships/hyperlink" Target="https://kgeu.ru/Education/EduProfil/34?idProfil=560" TargetMode="External"/><Relationship Id="rId37" Type="http://schemas.openxmlformats.org/officeDocument/2006/relationships/hyperlink" Target="https://kgeu.ru/Home/Unit/40" TargetMode="External"/><Relationship Id="rId40" Type="http://schemas.openxmlformats.org/officeDocument/2006/relationships/hyperlink" Target="https://kgeu.ru/Education/EduProfil/41?idProfil=500" TargetMode="External"/><Relationship Id="rId45" Type="http://schemas.openxmlformats.org/officeDocument/2006/relationships/hyperlink" Target="https://kgeu.ru/Home/Unit/39" TargetMode="External"/><Relationship Id="rId53" Type="http://schemas.openxmlformats.org/officeDocument/2006/relationships/hyperlink" Target="https://kgeu.ru/Education/EduProfil/31?idProfil=698" TargetMode="External"/><Relationship Id="rId58" Type="http://schemas.openxmlformats.org/officeDocument/2006/relationships/hyperlink" Target="https://kgeu.ru/Home/Unit/38" TargetMode="External"/><Relationship Id="rId66" Type="http://schemas.openxmlformats.org/officeDocument/2006/relationships/hyperlink" Target="https://kgeu.ru/Home/Unit/32" TargetMode="External"/><Relationship Id="rId74" Type="http://schemas.openxmlformats.org/officeDocument/2006/relationships/hyperlink" Target="https://kgeu.ru/Home/Unit/39" TargetMode="External"/><Relationship Id="rId79" Type="http://schemas.openxmlformats.org/officeDocument/2006/relationships/hyperlink" Target="https://www.book.ru/book/920123" TargetMode="External"/><Relationship Id="rId87" Type="http://schemas.openxmlformats.org/officeDocument/2006/relationships/hyperlink" Target="https://lib.kgeu.ru/irbis64r_15/scan/5034.pdf" TargetMode="External"/><Relationship Id="rId5" Type="http://schemas.openxmlformats.org/officeDocument/2006/relationships/image" Target="media/image1.wmf"/><Relationship Id="rId61" Type="http://schemas.openxmlformats.org/officeDocument/2006/relationships/hyperlink" Target="https://kgeu.ru/Education/EduProfil/38?idProfil=540" TargetMode="External"/><Relationship Id="rId82" Type="http://schemas.openxmlformats.org/officeDocument/2006/relationships/hyperlink" Target="https://lib.kgeu.ru/cgi-bin/irbis64r_plus/cgiirbis_64_ft.exe?LNG=&amp;Z21ID=1375j9893054488n4i513&amp;I21DBN=BIB_FULLTEXT&amp;P21DBN=BIB&amp;S21STN=1&amp;S21REF=10&amp;S21FMT=briefHTML_ft&amp;C21COM=S&amp;S21CNR=5&amp;S21P01=0&amp;S21P02=1&amp;S21P03=A=&amp;USES21ALL=1&amp;S21STR=%D0%98%D0%B2%D0%B0%D0%BD%D0%BE%D0%B2%2C%20%D0%98%D0%B2%D0%B0%D0%BD%20%D0%98%D0%B2%D0%B0%D0%BD%D0%BE%D0%B2%D0%B8%D1%87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kgeu.ru/Home/Unit/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geu.ru/Home/Unit/30" TargetMode="External"/><Relationship Id="rId14" Type="http://schemas.openxmlformats.org/officeDocument/2006/relationships/hyperlink" Target="https://kgeu.ru/Home/Unit/38" TargetMode="External"/><Relationship Id="rId22" Type="http://schemas.openxmlformats.org/officeDocument/2006/relationships/hyperlink" Target="https://kgeu.ru/Education/EduProfil/31?idProfil=727" TargetMode="External"/><Relationship Id="rId27" Type="http://schemas.openxmlformats.org/officeDocument/2006/relationships/hyperlink" Target="https://kgeu.ru/Home/Unit/272" TargetMode="External"/><Relationship Id="rId30" Type="http://schemas.openxmlformats.org/officeDocument/2006/relationships/hyperlink" Target="https://kgeu.ru/Education/EduProfil/32?idProfil=498" TargetMode="External"/><Relationship Id="rId35" Type="http://schemas.openxmlformats.org/officeDocument/2006/relationships/hyperlink" Target="https://kgeu.ru/Home/Unit/38" TargetMode="External"/><Relationship Id="rId43" Type="http://schemas.openxmlformats.org/officeDocument/2006/relationships/hyperlink" Target="https://kgeu.ru/Home/Unit/37" TargetMode="External"/><Relationship Id="rId48" Type="http://schemas.openxmlformats.org/officeDocument/2006/relationships/hyperlink" Target="https://kgeu.ru/Education/EduProfil/29?idProfil=510" TargetMode="External"/><Relationship Id="rId56" Type="http://schemas.openxmlformats.org/officeDocument/2006/relationships/hyperlink" Target="https://kgeu.ru/Home/Unit/32" TargetMode="External"/><Relationship Id="rId64" Type="http://schemas.openxmlformats.org/officeDocument/2006/relationships/hyperlink" Target="https://kgeu.ru/Home/Unit/41" TargetMode="External"/><Relationship Id="rId69" Type="http://schemas.openxmlformats.org/officeDocument/2006/relationships/hyperlink" Target="https://kgeu.ru/Education/EduProfil/34?idProfil=696" TargetMode="External"/><Relationship Id="rId77" Type="http://schemas.openxmlformats.org/officeDocument/2006/relationships/hyperlink" Target="https://kgeu.ru/Education/EduProfil/29?idProfil=533" TargetMode="External"/><Relationship Id="rId8" Type="http://schemas.openxmlformats.org/officeDocument/2006/relationships/hyperlink" Target="https://kgeu.ru/Home/Unit/29" TargetMode="External"/><Relationship Id="rId51" Type="http://schemas.openxmlformats.org/officeDocument/2006/relationships/hyperlink" Target="https://kgeu.ru/Home/Unit/30" TargetMode="External"/><Relationship Id="rId72" Type="http://schemas.openxmlformats.org/officeDocument/2006/relationships/hyperlink" Target="https://kgeu.ru/Home/Unit/38" TargetMode="External"/><Relationship Id="rId80" Type="http://schemas.openxmlformats.org/officeDocument/2006/relationships/hyperlink" Target="https://lib.kgeu.ru/cgi-bin/irbis64r_plus/cgiirbis_64_ft.exe?LNG=&amp;Z21ID=1973j5893054488n6i413&amp;I21DBN=BIB_FULLTEXT&amp;P21DBN=BIB&amp;S21STN=1&amp;S21REF=10&amp;S21FMT=briefHTML_ft&amp;C21COM=S&amp;S21CNR=5&amp;S21P01=0&amp;S21P02=1&amp;S21P03=A=&amp;USES21ALL=1&amp;S21STR=%D0%91%D1%83%D1%82%D1%8B%D1%80%D0%B8%D0%BD%2C%20%D0%9F%D0%B0%D0%B2%D0%B5%D0%BB%20%D0%90%D0%BD%D1%84%D0%B8%D0%BC%D0%BE%D0%B2%D0%B8%D1%87" TargetMode="External"/><Relationship Id="rId85" Type="http://schemas.openxmlformats.org/officeDocument/2006/relationships/hyperlink" Target="https://lib.kgeu.ru/irbis64r_15/scan/5066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kgeu.ru/Home/Unit/34" TargetMode="External"/><Relationship Id="rId17" Type="http://schemas.openxmlformats.org/officeDocument/2006/relationships/hyperlink" Target="https://kgeu.ru/Home/Unit/41" TargetMode="External"/><Relationship Id="rId25" Type="http://schemas.openxmlformats.org/officeDocument/2006/relationships/hyperlink" Target="https://kgeu.ru/Home/Unit/31" TargetMode="External"/><Relationship Id="rId33" Type="http://schemas.openxmlformats.org/officeDocument/2006/relationships/hyperlink" Target="https://kgeu.ru/Home/Unit/34" TargetMode="External"/><Relationship Id="rId38" Type="http://schemas.openxmlformats.org/officeDocument/2006/relationships/hyperlink" Target="https://kgeu.ru/Education/EduProfil/40?idProfil=504" TargetMode="External"/><Relationship Id="rId46" Type="http://schemas.openxmlformats.org/officeDocument/2006/relationships/hyperlink" Target="https://kgeu.ru/Education/EduProfil/29?idProfil=693" TargetMode="External"/><Relationship Id="rId59" Type="http://schemas.openxmlformats.org/officeDocument/2006/relationships/hyperlink" Target="https://kgeu.ru/Education/EduProfil/37?idProfil=539" TargetMode="External"/><Relationship Id="rId67" Type="http://schemas.openxmlformats.org/officeDocument/2006/relationships/hyperlink" Target="https://kgeu.ru/Education/EduProfil/40?idProfil=543" TargetMode="External"/><Relationship Id="rId20" Type="http://schemas.openxmlformats.org/officeDocument/2006/relationships/hyperlink" Target="https://kgeu.ru/Home/Unit/27" TargetMode="External"/><Relationship Id="rId41" Type="http://schemas.openxmlformats.org/officeDocument/2006/relationships/hyperlink" Target="https://kgeu.ru/Home/Unit/41" TargetMode="External"/><Relationship Id="rId54" Type="http://schemas.openxmlformats.org/officeDocument/2006/relationships/hyperlink" Target="https://kgeu.ru/Home/Unit/31" TargetMode="External"/><Relationship Id="rId62" Type="http://schemas.openxmlformats.org/officeDocument/2006/relationships/hyperlink" Target="https://kgeu.ru/Home/Unit/38" TargetMode="External"/><Relationship Id="rId70" Type="http://schemas.openxmlformats.org/officeDocument/2006/relationships/hyperlink" Target="https://kgeu.ru/Home/Unit/34" TargetMode="External"/><Relationship Id="rId75" Type="http://schemas.openxmlformats.org/officeDocument/2006/relationships/hyperlink" Target="https://kgeu.ru/Education/EduProfil/272?idProfil=724" TargetMode="External"/><Relationship Id="rId83" Type="http://schemas.openxmlformats.org/officeDocument/2006/relationships/hyperlink" Target="https://e.lanbook.com/book/81571" TargetMode="External"/><Relationship Id="rId88" Type="http://schemas.openxmlformats.org/officeDocument/2006/relationships/hyperlink" Target="https://www.book.ru/book/919502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https://kgeu.ru/Home/Unit/39" TargetMode="External"/><Relationship Id="rId23" Type="http://schemas.openxmlformats.org/officeDocument/2006/relationships/hyperlink" Target="https://kgeu.ru/Home/Unit/31" TargetMode="External"/><Relationship Id="rId28" Type="http://schemas.openxmlformats.org/officeDocument/2006/relationships/hyperlink" Target="https://kgeu.ru/Education/EduProfil/38?idProfil=519" TargetMode="External"/><Relationship Id="rId36" Type="http://schemas.openxmlformats.org/officeDocument/2006/relationships/hyperlink" Target="https://kgeu.ru/Education/EduProfil/40?idProfil=505" TargetMode="External"/><Relationship Id="rId49" Type="http://schemas.openxmlformats.org/officeDocument/2006/relationships/hyperlink" Target="https://kgeu.ru/Home/Unit/29" TargetMode="External"/><Relationship Id="rId57" Type="http://schemas.openxmlformats.org/officeDocument/2006/relationships/hyperlink" Target="https://kgeu.ru/Education/EduProfil/38?idProfil=743" TargetMode="External"/><Relationship Id="rId10" Type="http://schemas.openxmlformats.org/officeDocument/2006/relationships/hyperlink" Target="https://kgeu.ru/Home/Unit/31" TargetMode="External"/><Relationship Id="rId31" Type="http://schemas.openxmlformats.org/officeDocument/2006/relationships/hyperlink" Target="https://kgeu.ru/Home/Unit/32" TargetMode="External"/><Relationship Id="rId44" Type="http://schemas.openxmlformats.org/officeDocument/2006/relationships/hyperlink" Target="https://kgeu.ru/Education/EduProfil/39?idProfil=495" TargetMode="External"/><Relationship Id="rId52" Type="http://schemas.openxmlformats.org/officeDocument/2006/relationships/hyperlink" Target="https://kgeu.ru/Home/Unit/31" TargetMode="External"/><Relationship Id="rId60" Type="http://schemas.openxmlformats.org/officeDocument/2006/relationships/hyperlink" Target="https://kgeu.ru/Home/Unit/37" TargetMode="External"/><Relationship Id="rId65" Type="http://schemas.openxmlformats.org/officeDocument/2006/relationships/hyperlink" Target="https://kgeu.ru/Education/EduProfil/32?idProfil=550" TargetMode="External"/><Relationship Id="rId73" Type="http://schemas.openxmlformats.org/officeDocument/2006/relationships/hyperlink" Target="https://kgeu.ru/Education/EduProfil/39?idProfil=537" TargetMode="External"/><Relationship Id="rId78" Type="http://schemas.openxmlformats.org/officeDocument/2006/relationships/hyperlink" Target="https://kgeu.ru/Home/Unit/29" TargetMode="External"/><Relationship Id="rId81" Type="http://schemas.openxmlformats.org/officeDocument/2006/relationships/hyperlink" Target="https://e.lanbook.com/book/100598" TargetMode="External"/><Relationship Id="rId86" Type="http://schemas.openxmlformats.org/officeDocument/2006/relationships/hyperlink" Target="https://www.book.ru/book/922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14</Pages>
  <Words>3894</Words>
  <Characters>22200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ИНДИВИДУАЛЬНОЕ ЗАДАНИЕ</vt:lpstr>
      <vt:lpstr>Направление подготовки       38.04.02  Менеджмент</vt:lpstr>
      <vt:lpstr>Образовательная программа    Управление проектами</vt:lpstr>
      <vt:lpstr>        </vt:lpstr>
      <vt:lpstr>        Руководитель практики </vt:lpstr>
      <vt:lpstr>        от профильной организации</vt:lpstr>
      <vt:lpstr>        (Научный руководитель **)    _______________________  ________________</vt:lpstr>
      <vt:lpstr>        С индивидуальным заданием ознакомлен  _______________________  ________________</vt:lpstr>
    </vt:vector>
  </TitlesOfParts>
  <Company>Reanimator Extreme Edition</Company>
  <LinksUpToDate>false</LinksUpToDate>
  <CharactersWithSpaces>26042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Алина</cp:lastModifiedBy>
  <cp:revision>52</cp:revision>
  <dcterms:created xsi:type="dcterms:W3CDTF">2020-04-02T13:52:00Z</dcterms:created>
  <dcterms:modified xsi:type="dcterms:W3CDTF">2020-05-24T14:32:00Z</dcterms:modified>
</cp:coreProperties>
</file>