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10" w:rsidRDefault="00C66410" w:rsidP="00C6641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</w:rPr>
      </w:pPr>
      <w:r>
        <w:rPr>
          <w:color w:val="000000"/>
          <w:sz w:val="28"/>
        </w:rPr>
        <w:t>УДК 004.318</w:t>
      </w:r>
    </w:p>
    <w:p w:rsidR="00C66410" w:rsidRDefault="00C66410" w:rsidP="00C6641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</w:rPr>
      </w:pPr>
    </w:p>
    <w:p w:rsidR="00C66410" w:rsidRDefault="00C66410" w:rsidP="00C6641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Увеличение быстродействия статической оперативной памяти</w:t>
      </w:r>
    </w:p>
    <w:p w:rsidR="00C66410" w:rsidRDefault="00C66410" w:rsidP="00C6641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</w:rPr>
      </w:pPr>
    </w:p>
    <w:p w:rsidR="00C66410" w:rsidRDefault="00C66410" w:rsidP="00C6641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i/>
          <w:color w:val="000000"/>
          <w:sz w:val="28"/>
        </w:rPr>
      </w:pPr>
      <w:r>
        <w:rPr>
          <w:b/>
          <w:color w:val="000000"/>
          <w:sz w:val="28"/>
        </w:rPr>
        <w:t xml:space="preserve">Антонов Т.А. </w:t>
      </w:r>
      <w:r>
        <w:rPr>
          <w:i/>
          <w:color w:val="000000"/>
          <w:sz w:val="28"/>
        </w:rPr>
        <w:t>студент, Казанский государ</w:t>
      </w:r>
      <w:r w:rsidR="001267DB">
        <w:rPr>
          <w:i/>
          <w:color w:val="000000"/>
          <w:sz w:val="28"/>
        </w:rPr>
        <w:t>ственный энергетический университет</w:t>
      </w:r>
      <w:bookmarkStart w:id="0" w:name="_GoBack"/>
      <w:bookmarkEnd w:id="0"/>
      <w:r w:rsidR="00FF16C3">
        <w:rPr>
          <w:i/>
          <w:color w:val="000000"/>
          <w:sz w:val="28"/>
        </w:rPr>
        <w:t xml:space="preserve">, Россия, </w:t>
      </w:r>
      <w:proofErr w:type="spellStart"/>
      <w:r w:rsidR="00FF16C3">
        <w:rPr>
          <w:i/>
          <w:color w:val="000000"/>
          <w:sz w:val="28"/>
        </w:rPr>
        <w:t>г</w:t>
      </w:r>
      <w:proofErr w:type="gramStart"/>
      <w:r w:rsidR="00FF16C3">
        <w:rPr>
          <w:i/>
          <w:color w:val="000000"/>
          <w:sz w:val="28"/>
        </w:rPr>
        <w:t>.К</w:t>
      </w:r>
      <w:proofErr w:type="gramEnd"/>
      <w:r w:rsidR="00FF16C3">
        <w:rPr>
          <w:i/>
          <w:color w:val="000000"/>
          <w:sz w:val="28"/>
        </w:rPr>
        <w:t>азань</w:t>
      </w:r>
      <w:proofErr w:type="spellEnd"/>
      <w:r w:rsidR="00FF16C3">
        <w:rPr>
          <w:i/>
          <w:color w:val="000000"/>
          <w:sz w:val="28"/>
        </w:rPr>
        <w:t>.</w:t>
      </w:r>
    </w:p>
    <w:p w:rsidR="00FF16C3" w:rsidRDefault="00FF16C3" w:rsidP="00C6641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i/>
          <w:color w:val="000000"/>
          <w:sz w:val="28"/>
        </w:rPr>
      </w:pPr>
    </w:p>
    <w:p w:rsidR="00FF16C3" w:rsidRDefault="00FF16C3" w:rsidP="00FF16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color w:val="000000"/>
          <w:sz w:val="28"/>
        </w:rPr>
      </w:pPr>
      <w:r>
        <w:rPr>
          <w:b/>
          <w:i/>
          <w:color w:val="000000"/>
          <w:sz w:val="28"/>
        </w:rPr>
        <w:t>Аннотация:</w:t>
      </w:r>
      <w:r w:rsidRPr="00FF16C3">
        <w:t xml:space="preserve"> </w:t>
      </w:r>
      <w:proofErr w:type="spellStart"/>
      <w:proofErr w:type="gramStart"/>
      <w:r>
        <w:rPr>
          <w:i/>
          <w:color w:val="000000"/>
          <w:sz w:val="28"/>
        </w:rPr>
        <w:t>о</w:t>
      </w:r>
      <w:r w:rsidRPr="00FF16C3">
        <w:rPr>
          <w:i/>
          <w:color w:val="000000"/>
          <w:sz w:val="28"/>
        </w:rPr>
        <w:t>перати́вная</w:t>
      </w:r>
      <w:proofErr w:type="spellEnd"/>
      <w:proofErr w:type="gramEnd"/>
      <w:r w:rsidRPr="00FF16C3">
        <w:rPr>
          <w:i/>
          <w:color w:val="000000"/>
          <w:sz w:val="28"/>
        </w:rPr>
        <w:t xml:space="preserve"> </w:t>
      </w:r>
      <w:proofErr w:type="spellStart"/>
      <w:r w:rsidRPr="00FF16C3">
        <w:rPr>
          <w:i/>
          <w:color w:val="000000"/>
          <w:sz w:val="28"/>
        </w:rPr>
        <w:t>па́мять</w:t>
      </w:r>
      <w:proofErr w:type="spellEnd"/>
      <w:r w:rsidRPr="00FF16C3">
        <w:rPr>
          <w:i/>
          <w:color w:val="000000"/>
          <w:sz w:val="28"/>
        </w:rPr>
        <w:t xml:space="preserve"> (англ. </w:t>
      </w:r>
      <w:proofErr w:type="spellStart"/>
      <w:r w:rsidRPr="00FF16C3">
        <w:rPr>
          <w:i/>
          <w:color w:val="000000"/>
          <w:sz w:val="28"/>
        </w:rPr>
        <w:t>Random</w:t>
      </w:r>
      <w:proofErr w:type="spellEnd"/>
      <w:r w:rsidRPr="00FF16C3">
        <w:rPr>
          <w:i/>
          <w:color w:val="000000"/>
          <w:sz w:val="28"/>
        </w:rPr>
        <w:t xml:space="preserve"> </w:t>
      </w:r>
      <w:proofErr w:type="spellStart"/>
      <w:r w:rsidRPr="00FF16C3">
        <w:rPr>
          <w:i/>
          <w:color w:val="000000"/>
          <w:sz w:val="28"/>
        </w:rPr>
        <w:t>Access</w:t>
      </w:r>
      <w:proofErr w:type="spellEnd"/>
      <w:r w:rsidRPr="00FF16C3">
        <w:rPr>
          <w:i/>
          <w:color w:val="000000"/>
          <w:sz w:val="28"/>
        </w:rPr>
        <w:t xml:space="preserve"> </w:t>
      </w:r>
      <w:proofErr w:type="spellStart"/>
      <w:r w:rsidRPr="00FF16C3">
        <w:rPr>
          <w:i/>
          <w:color w:val="000000"/>
          <w:sz w:val="28"/>
        </w:rPr>
        <w:t>Memory</w:t>
      </w:r>
      <w:proofErr w:type="spellEnd"/>
      <w:r w:rsidRPr="00FF16C3">
        <w:rPr>
          <w:i/>
          <w:color w:val="000000"/>
          <w:sz w:val="28"/>
        </w:rPr>
        <w:t xml:space="preserve">, RAM, память с произвольным доступом) или </w:t>
      </w:r>
      <w:proofErr w:type="spellStart"/>
      <w:r w:rsidRPr="00FF16C3">
        <w:rPr>
          <w:i/>
          <w:color w:val="000000"/>
          <w:sz w:val="28"/>
        </w:rPr>
        <w:t>операти́вное</w:t>
      </w:r>
      <w:proofErr w:type="spellEnd"/>
      <w:r w:rsidRPr="00FF16C3">
        <w:rPr>
          <w:i/>
          <w:color w:val="000000"/>
          <w:sz w:val="28"/>
        </w:rPr>
        <w:t xml:space="preserve"> </w:t>
      </w:r>
      <w:proofErr w:type="spellStart"/>
      <w:r w:rsidRPr="00FF16C3">
        <w:rPr>
          <w:i/>
          <w:color w:val="000000"/>
          <w:sz w:val="28"/>
        </w:rPr>
        <w:t>запомина́ющее</w:t>
      </w:r>
      <w:proofErr w:type="spellEnd"/>
      <w:r w:rsidRPr="00FF16C3">
        <w:rPr>
          <w:i/>
          <w:color w:val="000000"/>
          <w:sz w:val="28"/>
        </w:rPr>
        <w:t xml:space="preserve"> </w:t>
      </w:r>
      <w:proofErr w:type="spellStart"/>
      <w:r w:rsidRPr="00FF16C3">
        <w:rPr>
          <w:i/>
          <w:color w:val="000000"/>
          <w:sz w:val="28"/>
        </w:rPr>
        <w:t>устро́йство</w:t>
      </w:r>
      <w:proofErr w:type="spellEnd"/>
      <w:r w:rsidRPr="00FF16C3">
        <w:rPr>
          <w:i/>
          <w:color w:val="000000"/>
          <w:sz w:val="28"/>
        </w:rPr>
        <w:t xml:space="preserve"> (ОЗУ) — энергозависимая часть системы компьютерной памяти, в которой во время работы компьютера хранится выполняемый машинный код (программы), а также входные, выходные и промежуточные данные, обрабатываемые процессором.</w:t>
      </w:r>
    </w:p>
    <w:p w:rsidR="00FF16C3" w:rsidRDefault="00FF16C3" w:rsidP="00FF16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</w:rPr>
      </w:pPr>
    </w:p>
    <w:p w:rsidR="00FF16C3" w:rsidRDefault="00FF16C3" w:rsidP="00FF16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color w:val="000000"/>
          <w:sz w:val="28"/>
        </w:rPr>
      </w:pPr>
      <w:r>
        <w:rPr>
          <w:b/>
          <w:i/>
          <w:color w:val="000000"/>
          <w:sz w:val="28"/>
        </w:rPr>
        <w:t xml:space="preserve">Ключевые слова: </w:t>
      </w:r>
      <w:r>
        <w:rPr>
          <w:i/>
          <w:color w:val="000000"/>
          <w:sz w:val="28"/>
        </w:rPr>
        <w:t xml:space="preserve">адрес, </w:t>
      </w:r>
      <w:proofErr w:type="spellStart"/>
      <w:r>
        <w:rPr>
          <w:i/>
          <w:color w:val="000000"/>
          <w:sz w:val="28"/>
        </w:rPr>
        <w:t>ипульсы</w:t>
      </w:r>
      <w:proofErr w:type="spellEnd"/>
      <w:r>
        <w:rPr>
          <w:i/>
          <w:color w:val="000000"/>
          <w:sz w:val="28"/>
        </w:rPr>
        <w:t xml:space="preserve">, активная строка, частота, системная шина, такт, </w:t>
      </w:r>
      <w:r>
        <w:rPr>
          <w:i/>
          <w:color w:val="000000"/>
          <w:sz w:val="28"/>
          <w:lang w:val="en-US"/>
        </w:rPr>
        <w:t>SRAM</w:t>
      </w:r>
    </w:p>
    <w:p w:rsidR="00FF16C3" w:rsidRPr="00FF16C3" w:rsidRDefault="00FF16C3" w:rsidP="00FF16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color w:val="000000"/>
          <w:sz w:val="28"/>
        </w:rPr>
      </w:pPr>
    </w:p>
    <w:p w:rsidR="00C66410" w:rsidRPr="00C66410" w:rsidRDefault="00C66410" w:rsidP="00FF16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</w:rPr>
      </w:pPr>
      <w:r w:rsidRPr="00C66410">
        <w:rPr>
          <w:color w:val="000000"/>
          <w:sz w:val="28"/>
        </w:rPr>
        <w:t xml:space="preserve">Принцип работы оперативной памяти можно представить следующим образом. Поскольку ячейки организованы в виде двумерной матрицы, для получения доступа к той или иной ячейке необходимо указать адрес </w:t>
      </w:r>
      <w:proofErr w:type="gramStart"/>
      <w:r w:rsidRPr="00C66410">
        <w:rPr>
          <w:color w:val="000000"/>
          <w:sz w:val="28"/>
        </w:rPr>
        <w:t>соответствующих</w:t>
      </w:r>
      <w:proofErr w:type="gramEnd"/>
      <w:r w:rsidRPr="00C66410">
        <w:rPr>
          <w:color w:val="000000"/>
          <w:sz w:val="28"/>
        </w:rPr>
        <w:t xml:space="preserve"> строки и столбца. Для выбора адреса применяются импульсы RAS# (</w:t>
      </w:r>
      <w:proofErr w:type="spellStart"/>
      <w:r w:rsidRPr="00C66410">
        <w:rPr>
          <w:color w:val="000000"/>
          <w:sz w:val="28"/>
        </w:rPr>
        <w:t>Row</w:t>
      </w:r>
      <w:proofErr w:type="spellEnd"/>
      <w:r w:rsidRPr="00C66410">
        <w:rPr>
          <w:color w:val="000000"/>
          <w:sz w:val="28"/>
        </w:rPr>
        <w:t xml:space="preserve"> </w:t>
      </w:r>
      <w:proofErr w:type="spellStart"/>
      <w:r w:rsidRPr="00C66410">
        <w:rPr>
          <w:color w:val="000000"/>
          <w:sz w:val="28"/>
        </w:rPr>
        <w:t>Access</w:t>
      </w:r>
      <w:proofErr w:type="spellEnd"/>
      <w:r w:rsidRPr="00C66410">
        <w:rPr>
          <w:color w:val="000000"/>
          <w:sz w:val="28"/>
        </w:rPr>
        <w:t xml:space="preserve"> </w:t>
      </w:r>
      <w:proofErr w:type="spellStart"/>
      <w:r w:rsidRPr="00C66410">
        <w:rPr>
          <w:color w:val="000000"/>
          <w:sz w:val="28"/>
        </w:rPr>
        <w:t>Strobe</w:t>
      </w:r>
      <w:proofErr w:type="spellEnd"/>
      <w:r w:rsidRPr="00C66410">
        <w:rPr>
          <w:color w:val="000000"/>
          <w:sz w:val="28"/>
        </w:rPr>
        <w:t xml:space="preserve"> - </w:t>
      </w:r>
      <w:proofErr w:type="spellStart"/>
      <w:r w:rsidRPr="00C66410">
        <w:rPr>
          <w:color w:val="000000"/>
          <w:sz w:val="28"/>
        </w:rPr>
        <w:t>стробирующий</w:t>
      </w:r>
      <w:proofErr w:type="spellEnd"/>
      <w:r w:rsidRPr="00C66410">
        <w:rPr>
          <w:color w:val="000000"/>
          <w:sz w:val="28"/>
        </w:rPr>
        <w:t xml:space="preserve"> импульс доступа к строке) и CAS# (</w:t>
      </w:r>
      <w:proofErr w:type="spellStart"/>
      <w:r w:rsidRPr="00C66410">
        <w:rPr>
          <w:color w:val="000000"/>
          <w:sz w:val="28"/>
        </w:rPr>
        <w:t>Column</w:t>
      </w:r>
      <w:proofErr w:type="spellEnd"/>
      <w:r w:rsidRPr="00C66410">
        <w:rPr>
          <w:color w:val="000000"/>
          <w:sz w:val="28"/>
        </w:rPr>
        <w:t xml:space="preserve"> </w:t>
      </w:r>
      <w:proofErr w:type="spellStart"/>
      <w:r w:rsidRPr="00C66410">
        <w:rPr>
          <w:color w:val="000000"/>
          <w:sz w:val="28"/>
        </w:rPr>
        <w:t>Acess</w:t>
      </w:r>
      <w:proofErr w:type="spellEnd"/>
      <w:r w:rsidRPr="00C66410">
        <w:rPr>
          <w:color w:val="000000"/>
          <w:sz w:val="28"/>
        </w:rPr>
        <w:t xml:space="preserve"> </w:t>
      </w:r>
      <w:proofErr w:type="spellStart"/>
      <w:r w:rsidRPr="00C66410">
        <w:rPr>
          <w:color w:val="000000"/>
          <w:sz w:val="28"/>
        </w:rPr>
        <w:t>Strobe</w:t>
      </w:r>
      <w:proofErr w:type="spellEnd"/>
      <w:r w:rsidRPr="00C66410">
        <w:rPr>
          <w:color w:val="000000"/>
          <w:sz w:val="28"/>
        </w:rPr>
        <w:t xml:space="preserve"> - </w:t>
      </w:r>
      <w:proofErr w:type="spellStart"/>
      <w:r w:rsidRPr="00C66410">
        <w:rPr>
          <w:color w:val="000000"/>
          <w:sz w:val="28"/>
        </w:rPr>
        <w:t>стробирующий</w:t>
      </w:r>
      <w:proofErr w:type="spellEnd"/>
      <w:r w:rsidRPr="00C66410">
        <w:rPr>
          <w:color w:val="000000"/>
          <w:sz w:val="28"/>
        </w:rPr>
        <w:t xml:space="preserve"> импульс доступа к столбцу) при </w:t>
      </w:r>
      <w:proofErr w:type="gramStart"/>
      <w:r w:rsidRPr="00C66410">
        <w:rPr>
          <w:color w:val="000000"/>
          <w:sz w:val="28"/>
        </w:rPr>
        <w:t>которых</w:t>
      </w:r>
      <w:proofErr w:type="gramEnd"/>
      <w:r w:rsidRPr="00C66410">
        <w:rPr>
          <w:color w:val="000000"/>
          <w:sz w:val="28"/>
        </w:rPr>
        <w:t xml:space="preserve"> уровень сигнала (точнее, напряжение) изменяется с высокого на низкий. Эти импульсы синхронизированы с тактирующим импульсом, поэтому оперативная память также называется синхронной (SDRAM). Сначала подается сигнал активации необходимой строки, после чего - импульс RAS#, а затем - CAS#. При операции записи происходит то же самое, за исключением того, что в этом случае подается специальный импульс разрешения записи WE# (</w:t>
      </w:r>
      <w:proofErr w:type="spellStart"/>
      <w:r w:rsidRPr="00C66410">
        <w:rPr>
          <w:color w:val="000000"/>
          <w:sz w:val="28"/>
        </w:rPr>
        <w:t>Write</w:t>
      </w:r>
      <w:proofErr w:type="spellEnd"/>
      <w:r w:rsidRPr="00C66410">
        <w:rPr>
          <w:color w:val="000000"/>
          <w:sz w:val="28"/>
        </w:rPr>
        <w:t xml:space="preserve"> </w:t>
      </w:r>
      <w:proofErr w:type="spellStart"/>
      <w:r w:rsidRPr="00C66410">
        <w:rPr>
          <w:color w:val="000000"/>
          <w:sz w:val="28"/>
        </w:rPr>
        <w:t>Enable</w:t>
      </w:r>
      <w:proofErr w:type="spellEnd"/>
      <w:r w:rsidRPr="00C66410">
        <w:rPr>
          <w:color w:val="000000"/>
          <w:sz w:val="28"/>
        </w:rPr>
        <w:t xml:space="preserve">), который также должен измениться </w:t>
      </w:r>
      <w:proofErr w:type="gramStart"/>
      <w:r w:rsidRPr="00C66410">
        <w:rPr>
          <w:color w:val="000000"/>
          <w:sz w:val="28"/>
        </w:rPr>
        <w:t>с</w:t>
      </w:r>
      <w:proofErr w:type="gramEnd"/>
      <w:r w:rsidRPr="00C66410">
        <w:rPr>
          <w:color w:val="000000"/>
          <w:sz w:val="28"/>
        </w:rPr>
        <w:t xml:space="preserve"> высокого на низкий. После завершения </w:t>
      </w:r>
      <w:r w:rsidRPr="00C66410">
        <w:rPr>
          <w:color w:val="000000"/>
          <w:sz w:val="28"/>
        </w:rPr>
        <w:lastRenderedPageBreak/>
        <w:t xml:space="preserve">работы со всеми ячейками активной строки выполняется команда </w:t>
      </w:r>
      <w:proofErr w:type="spellStart"/>
      <w:r w:rsidRPr="00C66410">
        <w:rPr>
          <w:color w:val="000000"/>
          <w:sz w:val="28"/>
        </w:rPr>
        <w:t>Precharge</w:t>
      </w:r>
      <w:proofErr w:type="spellEnd"/>
      <w:r w:rsidRPr="00C66410">
        <w:rPr>
          <w:color w:val="000000"/>
          <w:sz w:val="28"/>
        </w:rPr>
        <w:t>, позволяющая перейти к следующей строке. Существуют и другие сигналы, но в контексте данной статьи их можно не упоминать, чтобы неоправданно не усложнять материал.</w:t>
      </w:r>
    </w:p>
    <w:p w:rsidR="00C66410" w:rsidRPr="00C66410" w:rsidRDefault="00C66410" w:rsidP="00FF16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</w:rPr>
      </w:pPr>
      <w:r w:rsidRPr="00C66410">
        <w:rPr>
          <w:color w:val="000000"/>
          <w:sz w:val="28"/>
        </w:rPr>
        <w:t xml:space="preserve">Важнейшая характеристика памяти, от которой зависит производительность - это пропускная способность, которая выражается как произведение частоты системной шины на объем данных, передаваемых за каждый такт. В случае с памятью SDRAM мы имеет шину шириной 64 бита или 8 байт. Следовательно, к примеру, пропускная способность памяти типа DDR333 составляет 333 МГц х 8 Байт = 2,7 </w:t>
      </w:r>
      <w:proofErr w:type="spellStart"/>
      <w:r w:rsidRPr="00C66410">
        <w:rPr>
          <w:color w:val="000000"/>
          <w:sz w:val="28"/>
        </w:rPr>
        <w:t>Гбайта</w:t>
      </w:r>
      <w:proofErr w:type="spellEnd"/>
      <w:r w:rsidRPr="00C66410">
        <w:rPr>
          <w:color w:val="000000"/>
          <w:sz w:val="28"/>
        </w:rPr>
        <w:t xml:space="preserve"> в секунду или 2700 Мбайт в секунду. Отсюда, кстати, и другое название памяти - PC2700, по ее пропускной способности в мегабайтах в секунду. В последнее время часто используется двухканальное подключение памяти, при котором теоретическая пропускная способность удваивается. То есть, в случае с двумя модулями DDR333 мы получим максимально возможную скорость обмена данных 5,4 </w:t>
      </w:r>
      <w:proofErr w:type="spellStart"/>
      <w:r w:rsidRPr="00C66410">
        <w:rPr>
          <w:color w:val="000000"/>
          <w:sz w:val="28"/>
        </w:rPr>
        <w:t>Гбайта</w:t>
      </w:r>
      <w:proofErr w:type="spellEnd"/>
      <w:r w:rsidRPr="00C66410">
        <w:rPr>
          <w:color w:val="000000"/>
          <w:sz w:val="28"/>
        </w:rPr>
        <w:t>/</w:t>
      </w:r>
      <w:proofErr w:type="gramStart"/>
      <w:r w:rsidRPr="00C66410">
        <w:rPr>
          <w:color w:val="000000"/>
          <w:sz w:val="28"/>
        </w:rPr>
        <w:t>с</w:t>
      </w:r>
      <w:proofErr w:type="gramEnd"/>
      <w:r w:rsidRPr="00C66410">
        <w:rPr>
          <w:color w:val="000000"/>
          <w:sz w:val="28"/>
        </w:rPr>
        <w:t>.</w:t>
      </w:r>
    </w:p>
    <w:p w:rsidR="00C66410" w:rsidRPr="00C66410" w:rsidRDefault="00C66410" w:rsidP="00FF16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</w:rPr>
      </w:pPr>
      <w:r w:rsidRPr="00C66410">
        <w:rPr>
          <w:color w:val="000000"/>
          <w:sz w:val="28"/>
        </w:rPr>
        <w:t xml:space="preserve">Тем не менее, частота работы памяти и, следовательно, ее теоретическая пропускная способность не являются единственными параметрами, отвечающими за производительность. В действительности не менее важную роль играют и латентность памяти, то есть значения задержек между подачей команды и ее выполнением. Эти значения принято называть </w:t>
      </w:r>
      <w:proofErr w:type="spellStart"/>
      <w:r w:rsidRPr="00C66410">
        <w:rPr>
          <w:color w:val="000000"/>
          <w:sz w:val="28"/>
        </w:rPr>
        <w:t>таймингами</w:t>
      </w:r>
      <w:proofErr w:type="spellEnd"/>
      <w:r w:rsidRPr="00C66410">
        <w:rPr>
          <w:color w:val="000000"/>
          <w:sz w:val="28"/>
        </w:rPr>
        <w:t xml:space="preserve">, которые выражаются в тактах, прошедших между поступлением какой-либо команды и ее реальным </w:t>
      </w:r>
      <w:proofErr w:type="spellStart"/>
      <w:r w:rsidRPr="00C66410">
        <w:rPr>
          <w:color w:val="000000"/>
          <w:sz w:val="28"/>
        </w:rPr>
        <w:t>исполнением</w:t>
      </w:r>
      <w:proofErr w:type="gramStart"/>
      <w:r w:rsidRPr="00C66410">
        <w:rPr>
          <w:color w:val="000000"/>
          <w:sz w:val="28"/>
        </w:rPr>
        <w:t>.Ч</w:t>
      </w:r>
      <w:proofErr w:type="gramEnd"/>
      <w:r w:rsidRPr="00C66410">
        <w:rPr>
          <w:color w:val="000000"/>
          <w:sz w:val="28"/>
        </w:rPr>
        <w:t>етыре</w:t>
      </w:r>
      <w:proofErr w:type="spellEnd"/>
      <w:r w:rsidRPr="00C66410">
        <w:rPr>
          <w:color w:val="000000"/>
          <w:sz w:val="28"/>
        </w:rPr>
        <w:t xml:space="preserve"> важнейших </w:t>
      </w:r>
      <w:proofErr w:type="spellStart"/>
      <w:r w:rsidRPr="00C66410">
        <w:rPr>
          <w:color w:val="000000"/>
          <w:sz w:val="28"/>
        </w:rPr>
        <w:t>тайминга</w:t>
      </w:r>
      <w:proofErr w:type="spellEnd"/>
      <w:r w:rsidRPr="00C66410">
        <w:rPr>
          <w:color w:val="000000"/>
          <w:sz w:val="28"/>
        </w:rPr>
        <w:t xml:space="preserve">, которые всегда используются при описании тех или иных модулей памяти - </w:t>
      </w:r>
      <w:proofErr w:type="spellStart"/>
      <w:r w:rsidRPr="00C66410">
        <w:rPr>
          <w:color w:val="000000"/>
          <w:sz w:val="28"/>
        </w:rPr>
        <w:t>tRCD</w:t>
      </w:r>
      <w:proofErr w:type="spellEnd"/>
      <w:r w:rsidRPr="00C66410">
        <w:rPr>
          <w:color w:val="000000"/>
          <w:sz w:val="28"/>
        </w:rPr>
        <w:t xml:space="preserve">, </w:t>
      </w:r>
      <w:proofErr w:type="spellStart"/>
      <w:r w:rsidRPr="00C66410">
        <w:rPr>
          <w:color w:val="000000"/>
          <w:sz w:val="28"/>
        </w:rPr>
        <w:t>tCL</w:t>
      </w:r>
      <w:proofErr w:type="spellEnd"/>
      <w:r w:rsidRPr="00C66410">
        <w:rPr>
          <w:color w:val="000000"/>
          <w:sz w:val="28"/>
        </w:rPr>
        <w:t xml:space="preserve">, </w:t>
      </w:r>
      <w:proofErr w:type="spellStart"/>
      <w:r w:rsidRPr="00C66410">
        <w:rPr>
          <w:color w:val="000000"/>
          <w:sz w:val="28"/>
        </w:rPr>
        <w:t>tRP</w:t>
      </w:r>
      <w:proofErr w:type="spellEnd"/>
      <w:r w:rsidRPr="00C66410">
        <w:rPr>
          <w:color w:val="000000"/>
          <w:sz w:val="28"/>
        </w:rPr>
        <w:t xml:space="preserve">, </w:t>
      </w:r>
      <w:proofErr w:type="spellStart"/>
      <w:r w:rsidRPr="00C66410">
        <w:rPr>
          <w:color w:val="000000"/>
          <w:sz w:val="28"/>
        </w:rPr>
        <w:t>tRAS</w:t>
      </w:r>
      <w:proofErr w:type="spellEnd"/>
      <w:r w:rsidRPr="00C66410">
        <w:rPr>
          <w:color w:val="000000"/>
          <w:sz w:val="28"/>
        </w:rPr>
        <w:t xml:space="preserve"> (иногда дополнительно указывается и </w:t>
      </w:r>
      <w:proofErr w:type="spellStart"/>
      <w:r w:rsidRPr="00C66410">
        <w:rPr>
          <w:color w:val="000000"/>
          <w:sz w:val="28"/>
        </w:rPr>
        <w:t>Command</w:t>
      </w:r>
      <w:proofErr w:type="spellEnd"/>
      <w:r w:rsidRPr="00C66410">
        <w:rPr>
          <w:color w:val="000000"/>
          <w:sz w:val="28"/>
        </w:rPr>
        <w:t xml:space="preserve"> </w:t>
      </w:r>
      <w:proofErr w:type="spellStart"/>
      <w:r w:rsidRPr="00C66410">
        <w:rPr>
          <w:color w:val="000000"/>
          <w:sz w:val="28"/>
        </w:rPr>
        <w:t>rate</w:t>
      </w:r>
      <w:proofErr w:type="spellEnd"/>
      <w:r w:rsidRPr="00C66410">
        <w:rPr>
          <w:color w:val="000000"/>
          <w:sz w:val="28"/>
        </w:rPr>
        <w:t xml:space="preserve">), причем записываются они обычно в этой же последовательности в виде 4-4-4-12-(1T) (цифры в данном случае произвольные). Аббревиатура </w:t>
      </w:r>
      <w:proofErr w:type="spellStart"/>
      <w:r w:rsidRPr="00C66410">
        <w:rPr>
          <w:color w:val="000000"/>
          <w:sz w:val="28"/>
        </w:rPr>
        <w:t>tRCD</w:t>
      </w:r>
      <w:proofErr w:type="spellEnd"/>
      <w:r w:rsidRPr="00C66410">
        <w:rPr>
          <w:color w:val="000000"/>
          <w:sz w:val="28"/>
        </w:rPr>
        <w:t xml:space="preserve"> расшифровывается как </w:t>
      </w:r>
      <w:proofErr w:type="spellStart"/>
      <w:r w:rsidRPr="00C66410">
        <w:rPr>
          <w:color w:val="000000"/>
          <w:sz w:val="28"/>
        </w:rPr>
        <w:t>tim</w:t>
      </w:r>
      <w:proofErr w:type="gramStart"/>
      <w:r w:rsidRPr="00C66410">
        <w:rPr>
          <w:color w:val="000000"/>
          <w:sz w:val="28"/>
        </w:rPr>
        <w:t>е</w:t>
      </w:r>
      <w:proofErr w:type="spellEnd"/>
      <w:proofErr w:type="gramEnd"/>
      <w:r w:rsidRPr="00C66410">
        <w:rPr>
          <w:color w:val="000000"/>
          <w:sz w:val="28"/>
        </w:rPr>
        <w:t xml:space="preserve"> </w:t>
      </w:r>
      <w:proofErr w:type="spellStart"/>
      <w:r w:rsidRPr="00C66410">
        <w:rPr>
          <w:color w:val="000000"/>
          <w:sz w:val="28"/>
        </w:rPr>
        <w:t>of</w:t>
      </w:r>
      <w:proofErr w:type="spellEnd"/>
      <w:r w:rsidRPr="00C66410">
        <w:rPr>
          <w:color w:val="000000"/>
          <w:sz w:val="28"/>
        </w:rPr>
        <w:t xml:space="preserve"> RAS# </w:t>
      </w:r>
      <w:proofErr w:type="spellStart"/>
      <w:r w:rsidRPr="00C66410">
        <w:rPr>
          <w:color w:val="000000"/>
          <w:sz w:val="28"/>
        </w:rPr>
        <w:t>to</w:t>
      </w:r>
      <w:proofErr w:type="spellEnd"/>
      <w:r w:rsidRPr="00C66410">
        <w:rPr>
          <w:color w:val="000000"/>
          <w:sz w:val="28"/>
        </w:rPr>
        <w:t xml:space="preserve"> CAS# </w:t>
      </w:r>
      <w:proofErr w:type="spellStart"/>
      <w:r w:rsidRPr="00C66410">
        <w:rPr>
          <w:color w:val="000000"/>
          <w:sz w:val="28"/>
        </w:rPr>
        <w:t>Delay</w:t>
      </w:r>
      <w:proofErr w:type="spellEnd"/>
      <w:r w:rsidRPr="00C66410">
        <w:rPr>
          <w:color w:val="000000"/>
          <w:sz w:val="28"/>
        </w:rPr>
        <w:t xml:space="preserve"> - </w:t>
      </w:r>
      <w:proofErr w:type="spellStart"/>
      <w:r w:rsidRPr="00C66410">
        <w:rPr>
          <w:color w:val="000000"/>
          <w:sz w:val="28"/>
        </w:rPr>
        <w:t>тайминг</w:t>
      </w:r>
      <w:proofErr w:type="spellEnd"/>
      <w:r w:rsidRPr="00C66410">
        <w:rPr>
          <w:color w:val="000000"/>
          <w:sz w:val="28"/>
        </w:rPr>
        <w:t xml:space="preserve"> задержки между импульсами RAS# и CAS#. Сокращение </w:t>
      </w:r>
      <w:proofErr w:type="spellStart"/>
      <w:r w:rsidRPr="00C66410">
        <w:rPr>
          <w:color w:val="000000"/>
          <w:sz w:val="28"/>
        </w:rPr>
        <w:t>tCL</w:t>
      </w:r>
      <w:proofErr w:type="spellEnd"/>
      <w:r w:rsidRPr="00C66410">
        <w:rPr>
          <w:color w:val="000000"/>
          <w:sz w:val="28"/>
        </w:rPr>
        <w:t xml:space="preserve"> означает </w:t>
      </w:r>
      <w:proofErr w:type="spellStart"/>
      <w:r w:rsidRPr="00C66410">
        <w:rPr>
          <w:color w:val="000000"/>
          <w:sz w:val="28"/>
        </w:rPr>
        <w:t>timе</w:t>
      </w:r>
      <w:proofErr w:type="spellEnd"/>
      <w:r w:rsidRPr="00C66410">
        <w:rPr>
          <w:color w:val="000000"/>
          <w:sz w:val="28"/>
        </w:rPr>
        <w:t xml:space="preserve"> </w:t>
      </w:r>
      <w:proofErr w:type="spellStart"/>
      <w:r w:rsidRPr="00C66410">
        <w:rPr>
          <w:color w:val="000000"/>
          <w:sz w:val="28"/>
        </w:rPr>
        <w:t>of</w:t>
      </w:r>
      <w:proofErr w:type="spellEnd"/>
      <w:r w:rsidRPr="00C66410">
        <w:rPr>
          <w:color w:val="000000"/>
          <w:sz w:val="28"/>
        </w:rPr>
        <w:t xml:space="preserve"> CAS# </w:t>
      </w:r>
      <w:proofErr w:type="spellStart"/>
      <w:r w:rsidRPr="00C66410">
        <w:rPr>
          <w:color w:val="000000"/>
          <w:sz w:val="28"/>
        </w:rPr>
        <w:t>Latency</w:t>
      </w:r>
      <w:proofErr w:type="spellEnd"/>
      <w:r w:rsidRPr="00C66410">
        <w:rPr>
          <w:color w:val="000000"/>
          <w:sz w:val="28"/>
        </w:rPr>
        <w:t xml:space="preserve"> - </w:t>
      </w:r>
      <w:proofErr w:type="spellStart"/>
      <w:r w:rsidRPr="00C66410">
        <w:rPr>
          <w:color w:val="000000"/>
          <w:sz w:val="28"/>
        </w:rPr>
        <w:t>тайминг</w:t>
      </w:r>
      <w:proofErr w:type="spellEnd"/>
      <w:r w:rsidRPr="00C66410">
        <w:rPr>
          <w:color w:val="000000"/>
          <w:sz w:val="28"/>
        </w:rPr>
        <w:t xml:space="preserve"> задержки относительно импульса CAS# после подачи команды записи или чтения. </w:t>
      </w:r>
      <w:proofErr w:type="spellStart"/>
      <w:r w:rsidRPr="00C66410">
        <w:rPr>
          <w:color w:val="000000"/>
          <w:sz w:val="28"/>
        </w:rPr>
        <w:t>tRP</w:t>
      </w:r>
      <w:proofErr w:type="spellEnd"/>
      <w:r w:rsidRPr="00C66410">
        <w:rPr>
          <w:color w:val="000000"/>
          <w:sz w:val="28"/>
        </w:rPr>
        <w:t xml:space="preserve"> - это </w:t>
      </w:r>
      <w:proofErr w:type="spellStart"/>
      <w:r w:rsidRPr="00C66410">
        <w:rPr>
          <w:color w:val="000000"/>
          <w:sz w:val="28"/>
        </w:rPr>
        <w:t>timе</w:t>
      </w:r>
      <w:proofErr w:type="spellEnd"/>
      <w:r w:rsidRPr="00C66410">
        <w:rPr>
          <w:color w:val="000000"/>
          <w:sz w:val="28"/>
        </w:rPr>
        <w:t xml:space="preserve"> </w:t>
      </w:r>
      <w:proofErr w:type="spellStart"/>
      <w:r w:rsidRPr="00C66410">
        <w:rPr>
          <w:color w:val="000000"/>
          <w:sz w:val="28"/>
        </w:rPr>
        <w:t>of</w:t>
      </w:r>
      <w:proofErr w:type="spellEnd"/>
      <w:r w:rsidRPr="00C66410">
        <w:rPr>
          <w:color w:val="000000"/>
          <w:sz w:val="28"/>
        </w:rPr>
        <w:t xml:space="preserve"> </w:t>
      </w:r>
      <w:proofErr w:type="spellStart"/>
      <w:r w:rsidRPr="00C66410">
        <w:rPr>
          <w:color w:val="000000"/>
          <w:sz w:val="28"/>
        </w:rPr>
        <w:t>Row</w:t>
      </w:r>
      <w:proofErr w:type="spellEnd"/>
      <w:r w:rsidRPr="00C66410">
        <w:rPr>
          <w:color w:val="000000"/>
          <w:sz w:val="28"/>
        </w:rPr>
        <w:t xml:space="preserve"> </w:t>
      </w:r>
      <w:proofErr w:type="spellStart"/>
      <w:r w:rsidRPr="00C66410">
        <w:rPr>
          <w:color w:val="000000"/>
          <w:sz w:val="28"/>
        </w:rPr>
        <w:t>Precharge</w:t>
      </w:r>
      <w:proofErr w:type="spellEnd"/>
      <w:r w:rsidRPr="00C66410">
        <w:rPr>
          <w:color w:val="000000"/>
          <w:sz w:val="28"/>
        </w:rPr>
        <w:t xml:space="preserve">: </w:t>
      </w:r>
      <w:proofErr w:type="spellStart"/>
      <w:r w:rsidRPr="00C66410">
        <w:rPr>
          <w:color w:val="000000"/>
          <w:sz w:val="28"/>
        </w:rPr>
        <w:t>тайминг</w:t>
      </w:r>
      <w:proofErr w:type="spellEnd"/>
      <w:r w:rsidRPr="00C66410">
        <w:rPr>
          <w:color w:val="000000"/>
          <w:sz w:val="28"/>
        </w:rPr>
        <w:t xml:space="preserve"> между завершением </w:t>
      </w:r>
      <w:r w:rsidRPr="00C66410">
        <w:rPr>
          <w:color w:val="000000"/>
          <w:sz w:val="28"/>
        </w:rPr>
        <w:lastRenderedPageBreak/>
        <w:t xml:space="preserve">обработки строки и перехода к новой строке. Значение </w:t>
      </w:r>
      <w:proofErr w:type="spellStart"/>
      <w:r w:rsidRPr="00C66410">
        <w:rPr>
          <w:color w:val="000000"/>
          <w:sz w:val="28"/>
        </w:rPr>
        <w:t>tRAS</w:t>
      </w:r>
      <w:proofErr w:type="spellEnd"/>
      <w:r w:rsidRPr="00C66410">
        <w:rPr>
          <w:color w:val="000000"/>
          <w:sz w:val="28"/>
        </w:rPr>
        <w:t xml:space="preserve"> (</w:t>
      </w:r>
      <w:proofErr w:type="spellStart"/>
      <w:r w:rsidRPr="00C66410">
        <w:rPr>
          <w:color w:val="000000"/>
          <w:sz w:val="28"/>
        </w:rPr>
        <w:t>time</w:t>
      </w:r>
      <w:proofErr w:type="spellEnd"/>
      <w:r w:rsidRPr="00C66410">
        <w:rPr>
          <w:color w:val="000000"/>
          <w:sz w:val="28"/>
        </w:rPr>
        <w:t xml:space="preserve"> </w:t>
      </w:r>
      <w:proofErr w:type="spellStart"/>
      <w:r w:rsidRPr="00C66410">
        <w:rPr>
          <w:color w:val="000000"/>
          <w:sz w:val="28"/>
        </w:rPr>
        <w:t>of</w:t>
      </w:r>
      <w:proofErr w:type="spellEnd"/>
      <w:r w:rsidRPr="00C66410">
        <w:rPr>
          <w:color w:val="000000"/>
          <w:sz w:val="28"/>
        </w:rPr>
        <w:t xml:space="preserve"> </w:t>
      </w:r>
      <w:proofErr w:type="spellStart"/>
      <w:r w:rsidRPr="00C66410">
        <w:rPr>
          <w:color w:val="000000"/>
          <w:sz w:val="28"/>
        </w:rPr>
        <w:t>Active</w:t>
      </w:r>
      <w:proofErr w:type="spellEnd"/>
      <w:r w:rsidRPr="00C66410">
        <w:rPr>
          <w:color w:val="000000"/>
          <w:sz w:val="28"/>
        </w:rPr>
        <w:t xml:space="preserve"> </w:t>
      </w:r>
      <w:proofErr w:type="spellStart"/>
      <w:r w:rsidRPr="00C66410">
        <w:rPr>
          <w:color w:val="000000"/>
          <w:sz w:val="28"/>
        </w:rPr>
        <w:t>to</w:t>
      </w:r>
      <w:proofErr w:type="spellEnd"/>
      <w:r w:rsidRPr="00C66410">
        <w:rPr>
          <w:color w:val="000000"/>
          <w:sz w:val="28"/>
        </w:rPr>
        <w:t xml:space="preserve"> </w:t>
      </w:r>
      <w:proofErr w:type="spellStart"/>
      <w:r w:rsidRPr="00C66410">
        <w:rPr>
          <w:color w:val="000000"/>
          <w:sz w:val="28"/>
        </w:rPr>
        <w:t>Precharge</w:t>
      </w:r>
      <w:proofErr w:type="spellEnd"/>
      <w:r w:rsidRPr="00C66410">
        <w:rPr>
          <w:color w:val="000000"/>
          <w:sz w:val="28"/>
        </w:rPr>
        <w:t xml:space="preserve"> </w:t>
      </w:r>
      <w:proofErr w:type="spellStart"/>
      <w:r w:rsidRPr="00C66410">
        <w:rPr>
          <w:color w:val="000000"/>
          <w:sz w:val="28"/>
        </w:rPr>
        <w:t>Delay</w:t>
      </w:r>
      <w:proofErr w:type="spellEnd"/>
      <w:r w:rsidRPr="00C66410">
        <w:rPr>
          <w:color w:val="000000"/>
          <w:sz w:val="28"/>
        </w:rPr>
        <w:t xml:space="preserve">) считается одним из основных параметров, поскольку он описывает время задержки между активацией строки и подачей команды </w:t>
      </w:r>
      <w:proofErr w:type="spellStart"/>
      <w:r w:rsidRPr="00C66410">
        <w:rPr>
          <w:color w:val="000000"/>
          <w:sz w:val="28"/>
        </w:rPr>
        <w:t>Precharge</w:t>
      </w:r>
      <w:proofErr w:type="spellEnd"/>
      <w:r w:rsidRPr="00C66410">
        <w:rPr>
          <w:color w:val="000000"/>
          <w:sz w:val="28"/>
        </w:rPr>
        <w:t xml:space="preserve">, которой заканчивается работа с этой строкой. Наконец, параметр </w:t>
      </w:r>
      <w:proofErr w:type="spellStart"/>
      <w:r w:rsidRPr="00C66410">
        <w:rPr>
          <w:color w:val="000000"/>
          <w:sz w:val="28"/>
        </w:rPr>
        <w:t>Command</w:t>
      </w:r>
      <w:proofErr w:type="spellEnd"/>
      <w:r w:rsidRPr="00C66410">
        <w:rPr>
          <w:color w:val="000000"/>
          <w:sz w:val="28"/>
        </w:rPr>
        <w:t xml:space="preserve"> </w:t>
      </w:r>
      <w:proofErr w:type="spellStart"/>
      <w:r w:rsidRPr="00C66410">
        <w:rPr>
          <w:color w:val="000000"/>
          <w:sz w:val="28"/>
        </w:rPr>
        <w:t>rate</w:t>
      </w:r>
      <w:proofErr w:type="spellEnd"/>
      <w:r w:rsidRPr="00C66410">
        <w:rPr>
          <w:color w:val="000000"/>
          <w:sz w:val="28"/>
        </w:rPr>
        <w:t xml:space="preserve"> означает задержку между командой выбора конкретного чипа на модуле и командой активации строки; обычно эта задержка составляет не более одного-двух тактов.</w:t>
      </w:r>
    </w:p>
    <w:p w:rsidR="00C66410" w:rsidRPr="001267DB" w:rsidRDefault="00C66410" w:rsidP="00FF16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</w:rPr>
      </w:pPr>
      <w:r w:rsidRPr="00C66410">
        <w:rPr>
          <w:color w:val="000000"/>
          <w:sz w:val="28"/>
        </w:rPr>
        <w:t xml:space="preserve">Общее правило гласит: чем меньше </w:t>
      </w:r>
      <w:proofErr w:type="spellStart"/>
      <w:r w:rsidRPr="00C66410">
        <w:rPr>
          <w:color w:val="000000"/>
          <w:sz w:val="28"/>
        </w:rPr>
        <w:t>тайминги</w:t>
      </w:r>
      <w:proofErr w:type="spellEnd"/>
      <w:r w:rsidRPr="00C66410">
        <w:rPr>
          <w:color w:val="000000"/>
          <w:sz w:val="28"/>
        </w:rPr>
        <w:t xml:space="preserve"> при одной тактовой частоте, тем быстрее память. </w:t>
      </w:r>
      <w:proofErr w:type="gramStart"/>
      <w:r w:rsidRPr="00C66410">
        <w:rPr>
          <w:color w:val="000000"/>
          <w:sz w:val="28"/>
        </w:rPr>
        <w:t xml:space="preserve">Более того, в целом ряде случаев быстрее оказывается память с меньшими </w:t>
      </w:r>
      <w:proofErr w:type="spellStart"/>
      <w:r w:rsidRPr="00C66410">
        <w:rPr>
          <w:color w:val="000000"/>
          <w:sz w:val="28"/>
        </w:rPr>
        <w:t>таймингами</w:t>
      </w:r>
      <w:proofErr w:type="spellEnd"/>
      <w:r w:rsidRPr="00C66410">
        <w:rPr>
          <w:color w:val="000000"/>
          <w:sz w:val="28"/>
        </w:rPr>
        <w:t>, работающая даже на более низкой тактовой частоте.</w:t>
      </w:r>
      <w:proofErr w:type="gramEnd"/>
      <w:r w:rsidRPr="00C66410">
        <w:rPr>
          <w:color w:val="000000"/>
          <w:sz w:val="28"/>
        </w:rPr>
        <w:t xml:space="preserve"> Все дело в том, что, как мы уже упоминали, оперативная память работает синхронно с системной шиной, поэтому память с частотой, не кратной частоте системной шины и с пропускной способностью, превышающей пропускную способность системной шины никаких преимуществ </w:t>
      </w:r>
      <w:proofErr w:type="gramStart"/>
      <w:r w:rsidRPr="00C66410">
        <w:rPr>
          <w:color w:val="000000"/>
          <w:sz w:val="28"/>
        </w:rPr>
        <w:t>перед</w:t>
      </w:r>
      <w:proofErr w:type="gramEnd"/>
      <w:r w:rsidRPr="00C66410">
        <w:rPr>
          <w:color w:val="000000"/>
          <w:sz w:val="28"/>
        </w:rPr>
        <w:t xml:space="preserve"> более дешевой не имеет. К примеру, системная шина современных процессоров </w:t>
      </w:r>
      <w:proofErr w:type="spellStart"/>
      <w:r w:rsidRPr="00C66410">
        <w:rPr>
          <w:color w:val="000000"/>
          <w:sz w:val="28"/>
        </w:rPr>
        <w:t>Pentium</w:t>
      </w:r>
      <w:proofErr w:type="spellEnd"/>
      <w:r w:rsidRPr="00C66410">
        <w:rPr>
          <w:color w:val="000000"/>
          <w:sz w:val="28"/>
        </w:rPr>
        <w:t xml:space="preserve"> 4 работает на частоте 800 МГц, что при ширине шины 64 </w:t>
      </w:r>
      <w:proofErr w:type="gramStart"/>
      <w:r w:rsidRPr="00C66410">
        <w:rPr>
          <w:color w:val="000000"/>
          <w:sz w:val="28"/>
        </w:rPr>
        <w:t>бит</w:t>
      </w:r>
      <w:proofErr w:type="gramEnd"/>
      <w:r w:rsidRPr="00C66410">
        <w:rPr>
          <w:color w:val="000000"/>
          <w:sz w:val="28"/>
        </w:rPr>
        <w:t xml:space="preserve"> обеспечивает максимальную пропускную способность в 6,4 </w:t>
      </w:r>
      <w:proofErr w:type="spellStart"/>
      <w:r w:rsidRPr="00C66410">
        <w:rPr>
          <w:color w:val="000000"/>
          <w:sz w:val="28"/>
        </w:rPr>
        <w:t>Гбайта</w:t>
      </w:r>
      <w:proofErr w:type="spellEnd"/>
      <w:r w:rsidRPr="00C66410">
        <w:rPr>
          <w:color w:val="000000"/>
          <w:sz w:val="28"/>
        </w:rPr>
        <w:t xml:space="preserve"> в секунду. Оптимальным выбором для таких чипов является двухканальная память DDR2 400 с аналогичной пропускной способностью в те же 6,4 </w:t>
      </w:r>
      <w:proofErr w:type="spellStart"/>
      <w:r w:rsidRPr="00C66410">
        <w:rPr>
          <w:color w:val="000000"/>
          <w:sz w:val="28"/>
        </w:rPr>
        <w:t>Гбайта</w:t>
      </w:r>
      <w:proofErr w:type="spellEnd"/>
      <w:r w:rsidRPr="00C66410">
        <w:rPr>
          <w:color w:val="000000"/>
          <w:sz w:val="28"/>
        </w:rPr>
        <w:t xml:space="preserve"> в секунду. Использование в двухканальном режиме более дорогих модулей типа DDR2 533/677 реальной прибавки в производительности вряд ли даст. Более того, в иных случаях есть смысл снизить рабочую частоту таких модулей, но добиться более низких </w:t>
      </w:r>
      <w:proofErr w:type="spellStart"/>
      <w:r w:rsidRPr="00C66410">
        <w:rPr>
          <w:color w:val="000000"/>
          <w:sz w:val="28"/>
        </w:rPr>
        <w:t>таймингов</w:t>
      </w:r>
      <w:proofErr w:type="spellEnd"/>
      <w:r w:rsidRPr="00C66410">
        <w:rPr>
          <w:color w:val="000000"/>
          <w:sz w:val="28"/>
        </w:rPr>
        <w:t>. Это положительно скажется на производительности - чтобы убедиться в этом, достаточно "прогнать" различные тестовые программы.</w:t>
      </w:r>
    </w:p>
    <w:p w:rsidR="00FF16C3" w:rsidRPr="00FF16C3" w:rsidRDefault="00C66410" w:rsidP="00FF16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</w:rPr>
      </w:pPr>
      <w:r w:rsidRPr="00C66410">
        <w:rPr>
          <w:color w:val="000000"/>
          <w:sz w:val="28"/>
        </w:rPr>
        <w:t xml:space="preserve">Статическая память, или </w:t>
      </w:r>
      <w:r w:rsidRPr="00C66410">
        <w:rPr>
          <w:color w:val="000000"/>
          <w:sz w:val="28"/>
          <w:lang w:val="en-US"/>
        </w:rPr>
        <w:t>SRAM</w:t>
      </w:r>
      <w:r w:rsidRPr="00C66410">
        <w:rPr>
          <w:color w:val="000000"/>
          <w:sz w:val="28"/>
        </w:rPr>
        <w:t xml:space="preserve"> (</w:t>
      </w:r>
      <w:r w:rsidRPr="00C66410">
        <w:rPr>
          <w:color w:val="000000"/>
          <w:sz w:val="28"/>
          <w:lang w:val="en-US"/>
        </w:rPr>
        <w:t>Statistic</w:t>
      </w:r>
      <w:r w:rsidRPr="00C66410">
        <w:rPr>
          <w:color w:val="000000"/>
          <w:sz w:val="28"/>
        </w:rPr>
        <w:t xml:space="preserve"> </w:t>
      </w:r>
      <w:r w:rsidRPr="00C66410">
        <w:rPr>
          <w:color w:val="000000"/>
          <w:sz w:val="28"/>
          <w:lang w:val="en-US"/>
        </w:rPr>
        <w:t>RAM</w:t>
      </w:r>
      <w:r w:rsidRPr="00C66410">
        <w:rPr>
          <w:color w:val="000000"/>
          <w:sz w:val="28"/>
        </w:rPr>
        <w:t xml:space="preserve">) является наиболее производительным типом памяти. </w:t>
      </w:r>
      <w:proofErr w:type="gramStart"/>
      <w:r w:rsidRPr="00C66410">
        <w:rPr>
          <w:color w:val="000000"/>
          <w:sz w:val="28"/>
        </w:rPr>
        <w:t xml:space="preserve">Микросхемы </w:t>
      </w:r>
      <w:r w:rsidRPr="00C66410">
        <w:rPr>
          <w:color w:val="000000"/>
          <w:sz w:val="28"/>
          <w:lang w:val="en-US"/>
        </w:rPr>
        <w:t>SRAM</w:t>
      </w:r>
      <w:r w:rsidRPr="00C66410">
        <w:rPr>
          <w:color w:val="000000"/>
          <w:sz w:val="28"/>
        </w:rPr>
        <w:t xml:space="preserve"> применяются для кэширования оперативной памяти, в которой используются микросхемы динамической памяти, а также для кэширования данных в механических устройствах хранения информации, в блоках памяти видеоадаптеров и т. д. </w:t>
      </w:r>
      <w:r w:rsidRPr="00C66410">
        <w:rPr>
          <w:color w:val="000000"/>
          <w:sz w:val="28"/>
        </w:rPr>
        <w:lastRenderedPageBreak/>
        <w:t xml:space="preserve">Фактически, микросхемы </w:t>
      </w:r>
      <w:r w:rsidRPr="00C66410">
        <w:rPr>
          <w:color w:val="000000"/>
          <w:sz w:val="28"/>
          <w:lang w:val="en-US"/>
        </w:rPr>
        <w:t>SRAM</w:t>
      </w:r>
      <w:r w:rsidRPr="00C66410">
        <w:rPr>
          <w:color w:val="000000"/>
          <w:sz w:val="28"/>
        </w:rPr>
        <w:t xml:space="preserve"> используются там, где необходимый объем памяти не очень велик, но высоки требования к быстродействию, а раз так, то оправдано использование дорогостоящих микросхем.</w:t>
      </w:r>
      <w:proofErr w:type="gramEnd"/>
      <w:r w:rsidRPr="00C66410">
        <w:rPr>
          <w:color w:val="000000"/>
          <w:sz w:val="28"/>
        </w:rPr>
        <w:t xml:space="preserve"> В персональных компьютерах с процессорами, у которых не было интегрированной на кристалле кэш-памяти второго уровня, всегда использовались микросхемы </w:t>
      </w:r>
      <w:r w:rsidRPr="00C66410">
        <w:rPr>
          <w:color w:val="000000"/>
          <w:sz w:val="28"/>
          <w:lang w:val="en-US"/>
        </w:rPr>
        <w:t>SRAM</w:t>
      </w:r>
      <w:r w:rsidRPr="00C66410">
        <w:rPr>
          <w:color w:val="000000"/>
          <w:sz w:val="28"/>
        </w:rPr>
        <w:t xml:space="preserve"> внешнего кэша. Для удешевления системных плат и возможности их модернизации производители системных плат с процессорами 486 и первых поколений </w:t>
      </w:r>
      <w:r w:rsidRPr="00C66410">
        <w:rPr>
          <w:color w:val="000000"/>
          <w:sz w:val="28"/>
          <w:lang w:val="en-US"/>
        </w:rPr>
        <w:t>Pentium</w:t>
      </w:r>
      <w:r w:rsidRPr="00C66410">
        <w:rPr>
          <w:color w:val="000000"/>
          <w:sz w:val="28"/>
        </w:rPr>
        <w:t xml:space="preserve"> устанавливали специальные кроватки (разъемы для микросхем с </w:t>
      </w:r>
      <w:r w:rsidRPr="00C66410">
        <w:rPr>
          <w:color w:val="000000"/>
          <w:sz w:val="28"/>
          <w:lang w:val="en-US"/>
        </w:rPr>
        <w:t>DIP</w:t>
      </w:r>
      <w:r w:rsidRPr="00C66410">
        <w:rPr>
          <w:color w:val="000000"/>
          <w:sz w:val="28"/>
        </w:rPr>
        <w:t xml:space="preserve">-корпусом), в которые можно было устанавливать различные микросхемы </w:t>
      </w:r>
      <w:r w:rsidRPr="00C66410">
        <w:rPr>
          <w:color w:val="000000"/>
          <w:sz w:val="28"/>
          <w:lang w:val="en-US"/>
        </w:rPr>
        <w:t>SRAM</w:t>
      </w:r>
      <w:r w:rsidRPr="00C66410">
        <w:rPr>
          <w:color w:val="000000"/>
          <w:sz w:val="28"/>
        </w:rPr>
        <w:t xml:space="preserve">, отличающиеся как по быстродействию и объему памяти, так и различной разрядностью. Для конфигурирования памяти на системной плате предусматривался набор </w:t>
      </w:r>
      <w:proofErr w:type="spellStart"/>
      <w:r w:rsidRPr="00C66410">
        <w:rPr>
          <w:color w:val="000000"/>
          <w:sz w:val="28"/>
        </w:rPr>
        <w:t>джамперов</w:t>
      </w:r>
      <w:proofErr w:type="spellEnd"/>
      <w:r w:rsidRPr="00C66410">
        <w:rPr>
          <w:color w:val="000000"/>
          <w:sz w:val="28"/>
        </w:rPr>
        <w:t>.</w:t>
      </w:r>
      <w:r w:rsidRPr="00C66410">
        <w:t xml:space="preserve"> </w:t>
      </w:r>
      <w:r w:rsidRPr="00C66410">
        <w:rPr>
          <w:color w:val="000000"/>
          <w:sz w:val="28"/>
        </w:rPr>
        <w:t xml:space="preserve">Отметим, что изменением конфигурации кэш-памяти занимались только тогда, когда выходила из строя какая-либо микросхема кэш-памяти. В остальных случаях изменять положение </w:t>
      </w:r>
      <w:proofErr w:type="spellStart"/>
      <w:r w:rsidRPr="00C66410">
        <w:rPr>
          <w:color w:val="000000"/>
          <w:sz w:val="28"/>
        </w:rPr>
        <w:t>джамперов</w:t>
      </w:r>
      <w:proofErr w:type="spellEnd"/>
      <w:r w:rsidRPr="00C66410">
        <w:rPr>
          <w:color w:val="000000"/>
          <w:sz w:val="28"/>
        </w:rPr>
        <w:t xml:space="preserve"> не рекомендовалось. В дальнейшем, по мере разработки более совершенных микросхем SRAM, они непосредственно припаивались на системную плату в количестве 1, 2 или 4 штук. На</w:t>
      </w:r>
      <w:r w:rsidR="00FF16C3">
        <w:rPr>
          <w:color w:val="000000"/>
          <w:sz w:val="28"/>
        </w:rPr>
        <w:t xml:space="preserve"> </w:t>
      </w:r>
      <w:r w:rsidRPr="00C66410">
        <w:rPr>
          <w:color w:val="000000"/>
          <w:sz w:val="28"/>
        </w:rPr>
        <w:t>системных платах, которые выпускаются в настоящее время, микросхемы SRAM используются, в основном, только для кэширования ввода/вывода и других системных функций.</w:t>
      </w:r>
      <w:r w:rsidR="00FF16C3" w:rsidRPr="00FF16C3">
        <w:t xml:space="preserve"> </w:t>
      </w:r>
      <w:r w:rsidR="00FF16C3" w:rsidRPr="00FF16C3">
        <w:rPr>
          <w:color w:val="000000"/>
          <w:sz w:val="28"/>
        </w:rPr>
        <w:t xml:space="preserve">Для конфигурирования памяти на системной плате предусматривался набор </w:t>
      </w:r>
      <w:proofErr w:type="spellStart"/>
      <w:r w:rsidR="00FF16C3" w:rsidRPr="00FF16C3">
        <w:rPr>
          <w:color w:val="000000"/>
          <w:sz w:val="28"/>
        </w:rPr>
        <w:t>джамперов</w:t>
      </w:r>
      <w:proofErr w:type="spellEnd"/>
      <w:r w:rsidR="00FF16C3" w:rsidRPr="00FF16C3">
        <w:rPr>
          <w:color w:val="000000"/>
          <w:sz w:val="28"/>
        </w:rPr>
        <w:t xml:space="preserve">. Для справки прямо на системной плате краской наносилась информация об установке </w:t>
      </w:r>
      <w:proofErr w:type="spellStart"/>
      <w:r w:rsidR="00FF16C3" w:rsidRPr="00FF16C3">
        <w:rPr>
          <w:color w:val="000000"/>
          <w:sz w:val="28"/>
        </w:rPr>
        <w:t>джамперов</w:t>
      </w:r>
      <w:proofErr w:type="spellEnd"/>
      <w:r w:rsidR="00FF16C3" w:rsidRPr="00FF16C3">
        <w:rPr>
          <w:color w:val="000000"/>
          <w:sz w:val="28"/>
        </w:rPr>
        <w:t>, например, как показано в табл</w:t>
      </w:r>
      <w:proofErr w:type="gramStart"/>
      <w:r w:rsidR="00FF16C3" w:rsidRPr="00FF16C3">
        <w:rPr>
          <w:color w:val="000000"/>
          <w:sz w:val="28"/>
        </w:rPr>
        <w:t>.(</w:t>
      </w:r>
      <w:proofErr w:type="gramEnd"/>
      <w:r w:rsidR="00FF16C3" w:rsidRPr="00FF16C3">
        <w:rPr>
          <w:color w:val="000000"/>
          <w:sz w:val="28"/>
        </w:rPr>
        <w:t>в колонках JS1 и JS2 указаны номера контактов, которые надо замкнуть перемычками).</w:t>
      </w:r>
    </w:p>
    <w:p w:rsidR="00C66410" w:rsidRPr="00FF16C3" w:rsidRDefault="00FF16C3" w:rsidP="00FF16C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</w:rPr>
      </w:pPr>
      <w:r w:rsidRPr="00FF16C3">
        <w:rPr>
          <w:color w:val="000000"/>
          <w:sz w:val="28"/>
        </w:rPr>
        <w:t>Таблица 1.  К</w:t>
      </w:r>
      <w:r w:rsidR="00C66410" w:rsidRPr="00C66410">
        <w:rPr>
          <w:color w:val="000000"/>
          <w:sz w:val="28"/>
        </w:rPr>
        <w:t>онфигурирования кэш-па</w:t>
      </w:r>
      <w:r>
        <w:rPr>
          <w:color w:val="000000"/>
          <w:sz w:val="28"/>
        </w:rPr>
        <w:t>мяти на системной плате</w:t>
      </w:r>
    </w:p>
    <w:tbl>
      <w:tblPr>
        <w:tblpPr w:leftFromText="180" w:rightFromText="180" w:vertAnchor="page" w:horzAnchor="margin" w:tblpXSpec="center" w:tblpY="13292"/>
        <w:tblW w:w="623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553"/>
        <w:gridCol w:w="1559"/>
        <w:gridCol w:w="1418"/>
        <w:gridCol w:w="1701"/>
      </w:tblGrid>
      <w:tr w:rsidR="00FF16C3" w:rsidRPr="00C66410" w:rsidTr="00FF16C3">
        <w:trPr>
          <w:trHeight w:val="274"/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6410" w:rsidRPr="00C66410" w:rsidRDefault="00FF16C3" w:rsidP="00FF16C3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C6641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6410" w:rsidRPr="00C66410" w:rsidRDefault="00FF16C3" w:rsidP="00FF16C3">
            <w:pPr>
              <w:spacing w:before="100" w:beforeAutospacing="1" w:after="100" w:afterAutospacing="1" w:line="240" w:lineRule="auto"/>
              <w:ind w:firstLine="567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6641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SRAM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6410" w:rsidRPr="00C66410" w:rsidRDefault="00FF16C3" w:rsidP="00FF16C3">
            <w:pPr>
              <w:spacing w:before="100" w:beforeAutospacing="1" w:after="100" w:afterAutospacing="1" w:line="240" w:lineRule="auto"/>
              <w:ind w:firstLine="567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6641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JS1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6410" w:rsidRPr="00C66410" w:rsidRDefault="00FF16C3" w:rsidP="00FF16C3">
            <w:pPr>
              <w:spacing w:before="100" w:beforeAutospacing="1" w:after="100" w:afterAutospacing="1" w:line="240" w:lineRule="auto"/>
              <w:ind w:firstLine="567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6641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JS2</w:t>
            </w:r>
          </w:p>
        </w:tc>
      </w:tr>
      <w:tr w:rsidR="00FF16C3" w:rsidRPr="00C66410" w:rsidTr="00FF16C3">
        <w:trPr>
          <w:trHeight w:val="262"/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6410" w:rsidRPr="00C66410" w:rsidRDefault="00FF16C3" w:rsidP="00FF16C3">
            <w:pPr>
              <w:spacing w:before="100" w:beforeAutospacing="1" w:after="100" w:afterAutospacing="1" w:line="240" w:lineRule="auto"/>
              <w:ind w:firstLine="567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6641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256</w:t>
            </w:r>
            <w:proofErr w:type="gramStart"/>
            <w:r w:rsidRPr="00C6641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6410" w:rsidRPr="00C66410" w:rsidRDefault="00FF16C3" w:rsidP="00FF16C3">
            <w:pPr>
              <w:spacing w:before="100" w:beforeAutospacing="1" w:after="100" w:afterAutospacing="1" w:line="240" w:lineRule="auto"/>
              <w:ind w:firstLine="567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6641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32x8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6410" w:rsidRPr="00C66410" w:rsidRDefault="00FF16C3" w:rsidP="00FF16C3">
            <w:pPr>
              <w:spacing w:before="100" w:beforeAutospacing="1" w:after="100" w:afterAutospacing="1" w:line="240" w:lineRule="auto"/>
              <w:ind w:firstLine="567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6641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6410" w:rsidRPr="00C66410" w:rsidRDefault="00FF16C3" w:rsidP="00FF16C3">
            <w:pPr>
              <w:spacing w:before="100" w:beforeAutospacing="1" w:after="100" w:afterAutospacing="1" w:line="240" w:lineRule="auto"/>
              <w:ind w:firstLine="567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6641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FF16C3" w:rsidRPr="00C66410" w:rsidTr="00FF16C3">
        <w:trPr>
          <w:trHeight w:val="274"/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6410" w:rsidRPr="00C66410" w:rsidRDefault="00FF16C3" w:rsidP="00FF16C3">
            <w:pPr>
              <w:spacing w:before="100" w:beforeAutospacing="1" w:after="100" w:afterAutospacing="1" w:line="240" w:lineRule="auto"/>
              <w:ind w:firstLine="567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6641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512</w:t>
            </w:r>
            <w:proofErr w:type="gramStart"/>
            <w:r w:rsidRPr="00C6641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6410" w:rsidRPr="00C66410" w:rsidRDefault="00FF16C3" w:rsidP="00FF16C3">
            <w:pPr>
              <w:spacing w:before="100" w:beforeAutospacing="1" w:after="100" w:afterAutospacing="1" w:line="240" w:lineRule="auto"/>
              <w:ind w:firstLine="567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6641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64x8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6410" w:rsidRPr="00C66410" w:rsidRDefault="00FF16C3" w:rsidP="00FF16C3">
            <w:pPr>
              <w:spacing w:before="100" w:beforeAutospacing="1" w:after="100" w:afterAutospacing="1" w:line="240" w:lineRule="auto"/>
              <w:ind w:firstLine="567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6641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6410" w:rsidRPr="00C66410" w:rsidRDefault="00FF16C3" w:rsidP="00FF16C3">
            <w:pPr>
              <w:spacing w:before="100" w:beforeAutospacing="1" w:after="100" w:afterAutospacing="1" w:line="240" w:lineRule="auto"/>
              <w:ind w:firstLine="567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6641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1—2</w:t>
            </w:r>
          </w:p>
        </w:tc>
      </w:tr>
      <w:tr w:rsidR="00FF16C3" w:rsidRPr="00C66410" w:rsidTr="00FF16C3">
        <w:trPr>
          <w:trHeight w:val="262"/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6410" w:rsidRPr="00C66410" w:rsidRDefault="00FF16C3" w:rsidP="00FF16C3">
            <w:pPr>
              <w:spacing w:before="100" w:beforeAutospacing="1" w:after="100" w:afterAutospacing="1" w:line="240" w:lineRule="auto"/>
              <w:ind w:firstLine="567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6641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6410" w:rsidRPr="00C66410" w:rsidRDefault="00FF16C3" w:rsidP="00FF16C3">
            <w:pPr>
              <w:spacing w:before="100" w:beforeAutospacing="1" w:after="100" w:afterAutospacing="1" w:line="240" w:lineRule="auto"/>
              <w:ind w:firstLine="567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6641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128x8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6410" w:rsidRPr="00C66410" w:rsidRDefault="00FF16C3" w:rsidP="00FF16C3">
            <w:pPr>
              <w:spacing w:before="100" w:beforeAutospacing="1" w:after="100" w:afterAutospacing="1" w:line="240" w:lineRule="auto"/>
              <w:ind w:firstLine="567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6641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6410" w:rsidRPr="00C66410" w:rsidRDefault="00FF16C3" w:rsidP="00FF16C3">
            <w:pPr>
              <w:spacing w:before="100" w:beforeAutospacing="1" w:after="100" w:afterAutospacing="1" w:line="240" w:lineRule="auto"/>
              <w:ind w:firstLine="567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6641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2-3</w:t>
            </w:r>
          </w:p>
        </w:tc>
      </w:tr>
    </w:tbl>
    <w:p w:rsidR="00C66410" w:rsidRPr="00FF16C3" w:rsidRDefault="00C66410" w:rsidP="00C6641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000000"/>
        </w:rPr>
      </w:pPr>
    </w:p>
    <w:p w:rsidR="00C66410" w:rsidRPr="00FF16C3" w:rsidRDefault="00C66410" w:rsidP="00C6641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000000"/>
        </w:rPr>
      </w:pPr>
    </w:p>
    <w:p w:rsidR="00C66410" w:rsidRPr="00FF16C3" w:rsidRDefault="00C66410" w:rsidP="00C6641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000000"/>
        </w:rPr>
      </w:pPr>
    </w:p>
    <w:p w:rsidR="00C66410" w:rsidRPr="00FF16C3" w:rsidRDefault="00C66410" w:rsidP="00C6641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000000"/>
        </w:rPr>
      </w:pPr>
    </w:p>
    <w:p w:rsidR="00FF16C3" w:rsidRPr="00FF16C3" w:rsidRDefault="00FF16C3" w:rsidP="00FF16C3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C66410" w:rsidRPr="00FF16C3" w:rsidRDefault="00FF16C3" w:rsidP="00FF16C3">
      <w:pPr>
        <w:shd w:val="clear" w:color="auto" w:fill="FFFFFF"/>
        <w:spacing w:before="100" w:beforeAutospacing="1"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16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Литература</w:t>
      </w:r>
    </w:p>
    <w:p w:rsidR="00FF16C3" w:rsidRPr="00FF16C3" w:rsidRDefault="00FF16C3" w:rsidP="00FF16C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Бройдо</w:t>
      </w:r>
      <w:proofErr w:type="spellEnd"/>
      <w:r w:rsidRPr="00FF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В.Л. Теория информации. Учебное пособие.- 2-е изд.- СПб: Питер, 2005.- 702с.</w:t>
      </w:r>
    </w:p>
    <w:p w:rsidR="00FF16C3" w:rsidRPr="00FF16C3" w:rsidRDefault="00FF16C3" w:rsidP="00FF16C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ред. </w:t>
      </w:r>
      <w:proofErr w:type="spellStart"/>
      <w:r w:rsidRPr="00FF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А.Д.Урсула</w:t>
      </w:r>
      <w:proofErr w:type="spellEnd"/>
      <w:r w:rsidRPr="00FF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История Прикладная теория информации Учебное пособие. СПб: РАГС, 2006.- 433 с.</w:t>
      </w:r>
    </w:p>
    <w:p w:rsidR="00FF16C3" w:rsidRPr="00FF16C3" w:rsidRDefault="00FF16C3" w:rsidP="00FF16C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ред. </w:t>
      </w:r>
      <w:proofErr w:type="spellStart"/>
      <w:r w:rsidRPr="00FF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А.Д.Хомоненко</w:t>
      </w:r>
      <w:proofErr w:type="spellEnd"/>
      <w:r w:rsidRPr="00FF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современных компьютерных технологий: Учебник/ - СПб: Корона </w:t>
      </w:r>
      <w:proofErr w:type="spellStart"/>
      <w:r w:rsidRPr="00FF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</w:t>
      </w:r>
      <w:proofErr w:type="spellEnd"/>
      <w:r w:rsidRPr="00FF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2009.- 672 с.</w:t>
      </w:r>
    </w:p>
    <w:p w:rsidR="00FF16C3" w:rsidRPr="00FF16C3" w:rsidRDefault="00FF16C3" w:rsidP="00FF16C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ФАИР-ПРЕСС Организация информационного производства: Учебное пособие.-, 2005.- 247 </w:t>
      </w:r>
      <w:proofErr w:type="gramStart"/>
      <w:r w:rsidRPr="00FF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F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..-(Специальный издательский проект для библиотек)</w:t>
      </w:r>
    </w:p>
    <w:p w:rsidR="00FF16C3" w:rsidRPr="00FF16C3" w:rsidRDefault="00FF16C3" w:rsidP="00FF16C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 Ю.П. Оперативная память. / </w:t>
      </w:r>
      <w:proofErr w:type="spellStart"/>
      <w:r w:rsidRPr="00FF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Ю.П.Петров</w:t>
      </w:r>
      <w:proofErr w:type="spellEnd"/>
      <w:r w:rsidRPr="00FF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СПб: БХВ-Петербург, 2005.- 441 с</w:t>
      </w:r>
      <w:proofErr w:type="gramStart"/>
      <w:r w:rsidRPr="00FF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FF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(Учебное пособие)</w:t>
      </w:r>
    </w:p>
    <w:p w:rsidR="00FF16C3" w:rsidRPr="00C66410" w:rsidRDefault="00FF16C3" w:rsidP="00C66410">
      <w:pPr>
        <w:shd w:val="clear" w:color="auto" w:fill="FFFFFF"/>
        <w:spacing w:before="100" w:beforeAutospacing="1" w:after="0" w:line="240" w:lineRule="atLeast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</w:pPr>
    </w:p>
    <w:p w:rsidR="00C66410" w:rsidRPr="00C66410" w:rsidRDefault="00C66410" w:rsidP="00C6641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</w:rPr>
      </w:pPr>
    </w:p>
    <w:p w:rsidR="006C46C6" w:rsidRDefault="006C46C6"/>
    <w:sectPr w:rsidR="006C46C6" w:rsidSect="00FF16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52975"/>
    <w:multiLevelType w:val="multilevel"/>
    <w:tmpl w:val="4B684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10"/>
    <w:rsid w:val="001267DB"/>
    <w:rsid w:val="006C46C6"/>
    <w:rsid w:val="00B758EA"/>
    <w:rsid w:val="00C66410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</dc:creator>
  <cp:lastModifiedBy>Нияз</cp:lastModifiedBy>
  <cp:revision>3</cp:revision>
  <dcterms:created xsi:type="dcterms:W3CDTF">2020-04-19T05:37:00Z</dcterms:created>
  <dcterms:modified xsi:type="dcterms:W3CDTF">2020-04-24T06:10:00Z</dcterms:modified>
</cp:coreProperties>
</file>