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92E" w14:textId="2940A664" w:rsidR="001724AC" w:rsidRDefault="001724AC" w:rsidP="001724AC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65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</w:t>
      </w:r>
    </w:p>
    <w:p w14:paraId="3328C2D1" w14:textId="77777777" w:rsidR="00786516" w:rsidRPr="00786516" w:rsidRDefault="00786516" w:rsidP="00786516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516">
        <w:rPr>
          <w:rFonts w:ascii="Times New Roman" w:eastAsia="Calibri" w:hAnsi="Times New Roman" w:cs="Times New Roman"/>
          <w:b/>
          <w:sz w:val="24"/>
          <w:szCs w:val="24"/>
        </w:rPr>
        <w:t>Международная научно-практическая конференция</w:t>
      </w:r>
    </w:p>
    <w:p w14:paraId="3DC69D00" w14:textId="77777777" w:rsidR="00786516" w:rsidRPr="00786516" w:rsidRDefault="00786516" w:rsidP="00786516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516">
        <w:rPr>
          <w:rFonts w:ascii="Times New Roman" w:eastAsia="Calibri" w:hAnsi="Times New Roman" w:cs="Times New Roman"/>
          <w:b/>
          <w:sz w:val="24"/>
          <w:szCs w:val="24"/>
        </w:rPr>
        <w:t>«Электрические сети: Надежность, Безопасность, Энергосбережение и Экономические аспекты»</w:t>
      </w:r>
    </w:p>
    <w:p w14:paraId="0781D103" w14:textId="77777777" w:rsidR="00786516" w:rsidRPr="00786516" w:rsidRDefault="00786516" w:rsidP="00786516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516">
        <w:rPr>
          <w:rFonts w:ascii="Times New Roman" w:eastAsia="Calibri" w:hAnsi="Times New Roman" w:cs="Times New Roman"/>
          <w:b/>
          <w:sz w:val="24"/>
          <w:szCs w:val="24"/>
        </w:rPr>
        <w:t xml:space="preserve">Казанский государственный энергетический университет </w:t>
      </w:r>
    </w:p>
    <w:p w14:paraId="409DE9F5" w14:textId="6F31118A" w:rsidR="00786516" w:rsidRDefault="00786516" w:rsidP="00786516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516">
        <w:rPr>
          <w:rFonts w:ascii="Times New Roman" w:eastAsia="Calibri" w:hAnsi="Times New Roman" w:cs="Times New Roman"/>
          <w:b/>
          <w:sz w:val="24"/>
          <w:szCs w:val="24"/>
        </w:rPr>
        <w:t>15 мая 2025 года</w:t>
      </w:r>
    </w:p>
    <w:p w14:paraId="487AC767" w14:textId="77777777" w:rsidR="00786516" w:rsidRDefault="00786516" w:rsidP="00786516">
      <w:pPr>
        <w:spacing w:after="0" w:line="360" w:lineRule="atLeast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699" w:type="dxa"/>
        <w:jc w:val="center"/>
        <w:tblLook w:val="04A0" w:firstRow="1" w:lastRow="0" w:firstColumn="1" w:lastColumn="0" w:noHBand="0" w:noVBand="1"/>
      </w:tblPr>
      <w:tblGrid>
        <w:gridCol w:w="979"/>
        <w:gridCol w:w="13"/>
        <w:gridCol w:w="9636"/>
        <w:gridCol w:w="71"/>
      </w:tblGrid>
      <w:tr w:rsidR="007561D2" w:rsidRPr="0064665C" w14:paraId="71110751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7BEF075D" w14:textId="77777777" w:rsidR="001724AC" w:rsidRPr="0064665C" w:rsidRDefault="001724AC" w:rsidP="00227376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49" w:type="dxa"/>
            <w:gridSpan w:val="2"/>
          </w:tcPr>
          <w:p w14:paraId="1BFA6C14" w14:textId="77777777" w:rsidR="001724AC" w:rsidRPr="0064665C" w:rsidRDefault="001724AC" w:rsidP="00227376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724AC" w:rsidRPr="0064665C" w14:paraId="3C5BF257" w14:textId="77777777" w:rsidTr="00B2023D">
        <w:trPr>
          <w:gridAfter w:val="1"/>
          <w:wAfter w:w="71" w:type="dxa"/>
          <w:jc w:val="center"/>
        </w:trPr>
        <w:tc>
          <w:tcPr>
            <w:tcW w:w="10628" w:type="dxa"/>
            <w:gridSpan w:val="3"/>
          </w:tcPr>
          <w:p w14:paraId="35529647" w14:textId="693E3902" w:rsidR="001724AC" w:rsidRPr="0064665C" w:rsidRDefault="008C237E" w:rsidP="00227376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623497"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="002677A7"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="001724AC"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  <w:r w:rsidR="007F5D35"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2023D" w:rsidRPr="0064665C" w14:paraId="461EDC9F" w14:textId="77777777" w:rsidTr="00B2023D">
        <w:trPr>
          <w:jc w:val="center"/>
        </w:trPr>
        <w:tc>
          <w:tcPr>
            <w:tcW w:w="992" w:type="dxa"/>
            <w:gridSpan w:val="2"/>
          </w:tcPr>
          <w:p w14:paraId="2E6CD790" w14:textId="77777777" w:rsidR="00B2023D" w:rsidRPr="0064665C" w:rsidRDefault="00B2023D" w:rsidP="00F74E1F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9707" w:type="dxa"/>
            <w:gridSpan w:val="2"/>
          </w:tcPr>
          <w:p w14:paraId="20966EA1" w14:textId="63E0E99F" w:rsidR="00B2023D" w:rsidRPr="0064665C" w:rsidRDefault="00B2023D" w:rsidP="00F74E1F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64665C">
              <w:rPr>
                <w:sz w:val="24"/>
                <w:szCs w:val="24"/>
              </w:rPr>
              <w:t>Регистрация</w:t>
            </w:r>
            <w:r w:rsidRPr="0064665C">
              <w:rPr>
                <w:spacing w:val="-6"/>
                <w:sz w:val="24"/>
                <w:szCs w:val="24"/>
              </w:rPr>
              <w:t xml:space="preserve"> </w:t>
            </w:r>
            <w:r w:rsidRPr="0064665C">
              <w:rPr>
                <w:sz w:val="24"/>
                <w:szCs w:val="24"/>
              </w:rPr>
              <w:t>участников</w:t>
            </w:r>
            <w:r w:rsidRPr="0064665C">
              <w:rPr>
                <w:spacing w:val="-8"/>
                <w:sz w:val="24"/>
                <w:szCs w:val="24"/>
              </w:rPr>
              <w:t xml:space="preserve"> </w:t>
            </w:r>
            <w:r w:rsidRPr="0064665C">
              <w:rPr>
                <w:sz w:val="24"/>
                <w:szCs w:val="24"/>
              </w:rPr>
              <w:t>конференции</w:t>
            </w:r>
            <w:r w:rsidRPr="0064665C">
              <w:rPr>
                <w:spacing w:val="40"/>
                <w:sz w:val="24"/>
                <w:szCs w:val="24"/>
              </w:rPr>
              <w:t xml:space="preserve"> </w:t>
            </w:r>
            <w:r w:rsidRPr="0064665C">
              <w:rPr>
                <w:sz w:val="24"/>
                <w:szCs w:val="24"/>
              </w:rPr>
              <w:t>-</w:t>
            </w:r>
            <w:r w:rsidRPr="0064665C">
              <w:rPr>
                <w:spacing w:val="-8"/>
                <w:sz w:val="24"/>
                <w:szCs w:val="24"/>
              </w:rPr>
              <w:t xml:space="preserve"> </w:t>
            </w:r>
            <w:r w:rsidRPr="0064665C">
              <w:rPr>
                <w:sz w:val="24"/>
                <w:szCs w:val="24"/>
              </w:rPr>
              <w:t>ауд.</w:t>
            </w:r>
            <w:r w:rsidRPr="0064665C">
              <w:rPr>
                <w:spacing w:val="-7"/>
                <w:sz w:val="24"/>
                <w:szCs w:val="24"/>
              </w:rPr>
              <w:t xml:space="preserve"> </w:t>
            </w:r>
            <w:r w:rsidR="0064665C" w:rsidRPr="0064665C">
              <w:rPr>
                <w:sz w:val="24"/>
                <w:szCs w:val="24"/>
              </w:rPr>
              <w:t>Д-223</w:t>
            </w:r>
            <w:r w:rsidRPr="0064665C">
              <w:rPr>
                <w:sz w:val="24"/>
                <w:szCs w:val="24"/>
              </w:rPr>
              <w:t xml:space="preserve"> </w:t>
            </w:r>
            <w:r w:rsidR="008C237E">
              <w:rPr>
                <w:sz w:val="24"/>
                <w:szCs w:val="24"/>
              </w:rPr>
              <w:br/>
            </w:r>
            <w:r w:rsidRPr="0064665C">
              <w:rPr>
                <w:sz w:val="24"/>
                <w:szCs w:val="24"/>
              </w:rPr>
              <w:t xml:space="preserve">(для дистанционного формата: </w:t>
            </w:r>
            <w:r w:rsidR="0022703C" w:rsidRPr="0022703C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https://telemost.yandex.ru/j/49512673017107</w:t>
            </w:r>
          </w:p>
        </w:tc>
      </w:tr>
      <w:tr w:rsidR="007561D2" w:rsidRPr="0064665C" w14:paraId="521FFDF1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29029A34" w14:textId="77777777" w:rsidR="001724AC" w:rsidRPr="0064665C" w:rsidRDefault="00DD288E" w:rsidP="00ED6A9F">
            <w:pPr>
              <w:spacing w:line="4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10.00-10.3</w:t>
            </w:r>
            <w:r w:rsidR="001724AC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2"/>
          </w:tcPr>
          <w:p w14:paraId="63E27995" w14:textId="6321D6E6" w:rsidR="006C4FDE" w:rsidRDefault="006C4FDE" w:rsidP="00F74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14:paraId="243E0F3F" w14:textId="773E45BC" w:rsidR="002D4DD1" w:rsidRDefault="000F3911" w:rsidP="00F74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745AE" w14:textId="1518740A" w:rsidR="002D4DD1" w:rsidRDefault="002D4DD1" w:rsidP="00F74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Ауд. Д 223</w:t>
            </w:r>
          </w:p>
          <w:p w14:paraId="66284F77" w14:textId="77777777" w:rsidR="002D4DD1" w:rsidRPr="0064665C" w:rsidRDefault="002D4DD1" w:rsidP="00F74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F27EB" w14:textId="77777777" w:rsidR="00A21223" w:rsidRPr="0064665C" w:rsidRDefault="00162B24" w:rsidP="00F74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 </w:t>
            </w:r>
            <w:r w:rsidR="006C4FDE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Заведующий кафедрой «Электроэнергетические системы и сети» Казанского государственного энергетического университета </w:t>
            </w:r>
            <w:r w:rsidR="006C4FDE"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Максимов Виктор Владимирович</w:t>
            </w:r>
          </w:p>
          <w:p w14:paraId="178B0D3C" w14:textId="77777777" w:rsidR="00864B2A" w:rsidRPr="0064665C" w:rsidRDefault="00864B2A" w:rsidP="00F74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Приветственные слова к участникам конференции:</w:t>
            </w:r>
          </w:p>
          <w:p w14:paraId="016F6ED5" w14:textId="6895D1A0" w:rsidR="00825C25" w:rsidRPr="0064665C" w:rsidRDefault="00825C25" w:rsidP="00F74E1F">
            <w:pPr>
              <w:spacing w:after="0" w:line="4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Ахметова Ирина Гареевна</w:t>
            </w: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проректор по Развитию и инновациям КГЭУ</w:t>
            </w:r>
          </w:p>
          <w:p w14:paraId="7637E1B8" w14:textId="5C5B45CD" w:rsidR="007E3398" w:rsidRDefault="007E3398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91B465" w14:textId="5002C336" w:rsidR="0021701C" w:rsidRDefault="00FE5D1C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Ситó</w:t>
            </w:r>
            <w:r w:rsidR="0021701C" w:rsidRP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1701C" w:rsidRP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лья Сергеевич</w:t>
            </w:r>
            <w:r w:rsid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="0021701C" w:rsidRP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1701C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ректор Братского государственного Университета</w:t>
            </w:r>
          </w:p>
          <w:p w14:paraId="7D79839B" w14:textId="77777777" w:rsidR="0021701C" w:rsidRDefault="0021701C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88534F" w14:textId="7F7D2457" w:rsidR="00FE5D1C" w:rsidRPr="007E3398" w:rsidRDefault="00FE5D1C" w:rsidP="00FE5D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Русина Анастасия Георгиевна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E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декан факультета энергетик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Новосибирск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A2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университет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  <w:p w14:paraId="01F0CFC0" w14:textId="77777777" w:rsidR="00FE5D1C" w:rsidRDefault="00FE5D1C" w:rsidP="0021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A34800" w14:textId="770A033E" w:rsidR="007E3398" w:rsidRPr="00511EA9" w:rsidRDefault="00ED6829" w:rsidP="0021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Голенков Вячеслав Александрович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17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21701C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помощник ректора</w:t>
            </w:r>
            <w:r w:rsid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</w:t>
            </w:r>
            <w:r w:rsidR="0021701C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уководитель научной школы</w:t>
            </w:r>
            <w:r w:rsid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11EA9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Орловск</w:t>
            </w:r>
            <w:r w:rsid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="00511EA9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 w:rsid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="00511EA9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университет</w:t>
            </w:r>
            <w:r w:rsid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11EA9" w:rsidRPr="00217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 Тургенева</w:t>
            </w:r>
          </w:p>
          <w:p w14:paraId="4AE35240" w14:textId="2DB7F7FA" w:rsidR="00724B8F" w:rsidRPr="00511EA9" w:rsidRDefault="00724B8F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9BEC07" w14:textId="77777777" w:rsidR="0021701C" w:rsidRPr="0064665C" w:rsidRDefault="0021701C" w:rsidP="0021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Грунтович </w:t>
            </w:r>
            <w:r w:rsidRPr="00F00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Надежда Владимировна</w:t>
            </w:r>
            <w:r w:rsidRPr="00F00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профессор к</w:t>
            </w:r>
            <w:r w:rsidRPr="00220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афедр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220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"Электроснабжение", Лауреат специального фонда Президента Республики Беларусь по социальной поддержке одаренных учащихся и студентов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F00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Гомельский государственный технический университет им. П.О. Сухого</w:t>
            </w:r>
          </w:p>
          <w:p w14:paraId="58005D49" w14:textId="77777777" w:rsidR="0021701C" w:rsidRDefault="0021701C" w:rsidP="00217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018934" w14:textId="3A16469C" w:rsidR="0021701C" w:rsidRPr="0056254C" w:rsidRDefault="0021701C" w:rsidP="002170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Гаджибалаев </w:t>
            </w:r>
            <w:r w:rsidRPr="00A905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Надир Мирзабала оглы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56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доц. кафедры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Энергетика</w:t>
            </w:r>
            <w:r w:rsidRPr="0056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6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Сумгаитск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ого </w:t>
            </w:r>
            <w:r w:rsidRPr="006A6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6A6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университет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  <w:p w14:paraId="649D1EB0" w14:textId="77777777" w:rsidR="0021701C" w:rsidRDefault="0021701C" w:rsidP="001C4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0DA6AB" w14:textId="3BF94371" w:rsidR="001C4DAE" w:rsidRPr="001C4DAE" w:rsidRDefault="00724B8F" w:rsidP="001C4D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4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Джураев Дадохон Собирджонович</w:t>
            </w:r>
            <w:r w:rsidRPr="00724B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C4DAE" w:rsidRPr="001C4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кафедрой «Электроснабжение и</w:t>
            </w:r>
          </w:p>
          <w:p w14:paraId="65ACB566" w14:textId="444B1703" w:rsidR="00724B8F" w:rsidRDefault="001C4DAE" w:rsidP="00F74E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автоматика»</w:t>
            </w:r>
            <w:r w:rsidR="002D4D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24B8F" w:rsidRPr="00724B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Политехническ</w:t>
            </w:r>
            <w:r w:rsidR="00724B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ий</w:t>
            </w:r>
            <w:r w:rsidR="00724B8F" w:rsidRPr="00724B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институт Таджикского технического университета имени академика Осими</w:t>
            </w:r>
          </w:p>
          <w:p w14:paraId="6EC5D9C3" w14:textId="77777777" w:rsidR="0056254C" w:rsidRPr="00724B8F" w:rsidRDefault="0056254C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DD4DA9" w14:textId="7113DDFA" w:rsidR="007E3398" w:rsidRDefault="007E3398" w:rsidP="007E33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Нешина </w:t>
            </w:r>
            <w:r w:rsidRPr="007E3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Елена Геннадьевна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05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каф. «Энергетические системы»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3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7E3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7E3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университет</w:t>
            </w:r>
            <w:r w:rsidR="00454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</w:t>
            </w:r>
            <w:r w:rsidRPr="007E3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имени Абылкаса Сагинова</w:t>
            </w:r>
          </w:p>
          <w:p w14:paraId="25F3E0EC" w14:textId="180876C2" w:rsidR="00EA2774" w:rsidRDefault="00EA2774" w:rsidP="007E33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0BE7C4" w14:textId="08BD9F4C" w:rsidR="007E3398" w:rsidRPr="00B82990" w:rsidRDefault="007E3398" w:rsidP="00F74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C8BD42" w14:textId="77777777" w:rsidR="00C15796" w:rsidRPr="0064665C" w:rsidRDefault="002677A7" w:rsidP="00F74E1F">
            <w:pPr>
              <w:spacing w:after="0" w:line="4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</w:t>
            </w:r>
            <w:r w:rsidR="00CE48E5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конференции </w:t>
            </w: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23497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платформе</w:t>
            </w:r>
            <w:r w:rsidR="00C15796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580D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Яндекс-Телемост</w:t>
            </w:r>
          </w:p>
          <w:p w14:paraId="4F0164B1" w14:textId="1189C023" w:rsidR="00906378" w:rsidRDefault="00E35389" w:rsidP="00F74E1F">
            <w:pPr>
              <w:shd w:val="clear" w:color="auto" w:fill="FFFFFF"/>
              <w:spacing w:after="0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" w:history="1">
              <w:r w:rsidR="006D7712" w:rsidRPr="00554CAE">
                <w:rPr>
                  <w:rStyle w:val="a5"/>
                  <w:spacing w:val="-2"/>
                  <w:sz w:val="24"/>
                  <w:szCs w:val="24"/>
                  <w:u w:color="0000FF"/>
                </w:rPr>
                <w:t>https://telemost.yandex.ru/j/49512673017107</w:t>
              </w:r>
            </w:hyperlink>
          </w:p>
          <w:p w14:paraId="031184CA" w14:textId="078A3ABD" w:rsidR="006D7712" w:rsidRPr="0064665C" w:rsidRDefault="006D7712" w:rsidP="00F74E1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7A7" w:rsidRPr="0064665C" w14:paraId="4F1976CE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305DE81C" w14:textId="77777777" w:rsidR="002677A7" w:rsidRPr="0064665C" w:rsidRDefault="00DD1D37" w:rsidP="006A1912">
            <w:pPr>
              <w:spacing w:line="4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10.3</w:t>
            </w:r>
            <w:r w:rsidR="000A21D2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0-12</w:t>
            </w:r>
            <w:r w:rsidR="007E7A6B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6A1912"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2"/>
          </w:tcPr>
          <w:p w14:paraId="1D9E57AF" w14:textId="77777777" w:rsidR="002677A7" w:rsidRPr="0064665C" w:rsidRDefault="000A21D2" w:rsidP="00454D98">
            <w:pPr>
              <w:spacing w:after="0" w:line="4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sz w:val="24"/>
                <w:szCs w:val="24"/>
              </w:rPr>
              <w:t>Пленарная часть:</w:t>
            </w:r>
          </w:p>
          <w:p w14:paraId="12FAA51D" w14:textId="77777777" w:rsidR="00A90577" w:rsidRPr="0064665C" w:rsidRDefault="00A90577" w:rsidP="00454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Ауд. Д 223</w:t>
            </w:r>
          </w:p>
          <w:p w14:paraId="349CFAD7" w14:textId="77777777" w:rsidR="00A90577" w:rsidRPr="0064665C" w:rsidRDefault="00A90577" w:rsidP="00454D98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Подключение к конференции на платформе Яндекс-Телемост</w:t>
            </w:r>
          </w:p>
          <w:p w14:paraId="61531E67" w14:textId="6BC75F2C" w:rsidR="001E6377" w:rsidRDefault="00E35389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90577" w:rsidRPr="00E3375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https://telemost.yandex.ru/j/49512673017107</w:t>
              </w:r>
            </w:hyperlink>
          </w:p>
          <w:p w14:paraId="50BC6EC7" w14:textId="77777777" w:rsidR="00A90577" w:rsidRPr="0021701C" w:rsidRDefault="00A90577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AB373" w14:textId="77777777" w:rsidR="000A40F1" w:rsidRPr="00454D98" w:rsidRDefault="00F00B2A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B2A">
              <w:rPr>
                <w:rFonts w:ascii="Times New Roman" w:hAnsi="Times New Roman"/>
                <w:sz w:val="24"/>
                <w:szCs w:val="24"/>
              </w:rPr>
              <w:t xml:space="preserve">Гаджибалаев Надир Мирзабала оглы </w:t>
            </w:r>
            <w:r w:rsidR="00220412" w:rsidRPr="00220412">
              <w:rPr>
                <w:rFonts w:ascii="Times New Roman" w:hAnsi="Times New Roman"/>
                <w:sz w:val="24"/>
                <w:szCs w:val="24"/>
              </w:rPr>
              <w:t xml:space="preserve">доц. кафедры «Энергетика», Сумгаитский </w:t>
            </w:r>
            <w:r w:rsidR="00220412" w:rsidRPr="00454D98">
              <w:rPr>
                <w:rFonts w:ascii="Times New Roman" w:hAnsi="Times New Roman"/>
                <w:sz w:val="24"/>
                <w:szCs w:val="24"/>
              </w:rPr>
              <w:t xml:space="preserve">государственный университет </w:t>
            </w:r>
          </w:p>
          <w:p w14:paraId="4A604AE0" w14:textId="53416423" w:rsidR="00A90577" w:rsidRPr="00454D98" w:rsidRDefault="000A40F1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98">
              <w:rPr>
                <w:rFonts w:ascii="Times New Roman" w:hAnsi="Times New Roman"/>
                <w:sz w:val="24"/>
                <w:szCs w:val="24"/>
              </w:rPr>
              <w:t>Тема доклада:</w:t>
            </w:r>
            <w:r w:rsidR="00372966">
              <w:rPr>
                <w:rFonts w:ascii="Times New Roman" w:hAnsi="Times New Roman"/>
                <w:sz w:val="24"/>
                <w:szCs w:val="24"/>
              </w:rPr>
              <w:t>  </w:t>
            </w:r>
            <w:r w:rsidR="00F00B2A" w:rsidRPr="00454D98">
              <w:rPr>
                <w:rFonts w:ascii="Times New Roman" w:hAnsi="Times New Roman"/>
                <w:sz w:val="24"/>
                <w:szCs w:val="24"/>
              </w:rPr>
              <w:t>«</w:t>
            </w:r>
            <w:r w:rsidR="00F00B2A" w:rsidRPr="00372966">
              <w:rPr>
                <w:rFonts w:ascii="Times New Roman" w:hAnsi="Times New Roman"/>
                <w:i/>
                <w:iCs/>
                <w:sz w:val="24"/>
                <w:szCs w:val="24"/>
              </w:rPr>
              <w:t>Перспективы развития азербайджанских электросетей</w:t>
            </w:r>
            <w:r w:rsidR="00F00B2A" w:rsidRPr="00454D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D1C329" w14:textId="77777777" w:rsidR="00220412" w:rsidRPr="00454D98" w:rsidRDefault="00220412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EA5ED" w14:textId="5F5F2082" w:rsidR="00FE5D1C" w:rsidRPr="00454D98" w:rsidRDefault="00FE5D1C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4D98">
              <w:rPr>
                <w:rFonts w:ascii="Times New Roman" w:hAnsi="Times New Roman"/>
                <w:sz w:val="24"/>
                <w:szCs w:val="24"/>
              </w:rPr>
              <w:t xml:space="preserve">Грунтович Николай Васильевич профессор, </w:t>
            </w:r>
            <w:r w:rsidRPr="00454D9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 </w:t>
            </w:r>
            <w:r w:rsidRPr="00454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Государственный институт повышения квалификации и переподготовки кадров в области газоснабжения</w:t>
            </w:r>
            <w:r w:rsidR="00A24CF7" w:rsidRPr="00454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F6F0F97" w14:textId="03F8008D" w:rsidR="00A24CF7" w:rsidRPr="00454D98" w:rsidRDefault="00A24CF7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</w:pPr>
            <w:r w:rsidRPr="00454D98">
              <w:rPr>
                <w:rFonts w:ascii="Times New Roman" w:hAnsi="Times New Roman"/>
                <w:color w:val="474747"/>
                <w:sz w:val="24"/>
                <w:szCs w:val="24"/>
                <w:shd w:val="clear" w:color="auto" w:fill="FFFFFF"/>
              </w:rPr>
              <w:t>Грунтович Надежда Владимировна профессор кафедры "Электроснабжение", Гомельский государственный технический университет им. П.О. Сухого</w:t>
            </w:r>
          </w:p>
          <w:p w14:paraId="44B6CE7A" w14:textId="6E110967" w:rsidR="000A40F1" w:rsidRPr="00454D98" w:rsidRDefault="00FE5D1C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D98">
              <w:rPr>
                <w:rFonts w:ascii="Times New Roman" w:hAnsi="Times New Roman"/>
                <w:sz w:val="24"/>
                <w:szCs w:val="24"/>
              </w:rPr>
              <w:t>Тема доклада:</w:t>
            </w:r>
            <w:r w:rsidR="00372966">
              <w:rPr>
                <w:sz w:val="24"/>
                <w:szCs w:val="24"/>
              </w:rPr>
              <w:t>  </w:t>
            </w:r>
            <w:r w:rsidRPr="00454D98">
              <w:rPr>
                <w:sz w:val="24"/>
                <w:szCs w:val="24"/>
              </w:rPr>
              <w:t>«</w:t>
            </w:r>
            <w:r w:rsidRPr="00372966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 причины аварийных повреждений силовых маслонаполненных трансформаторов</w:t>
            </w:r>
            <w:r w:rsidRPr="00454D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5FEC9B" w14:textId="77777777" w:rsidR="00FE5D1C" w:rsidRPr="00454D98" w:rsidRDefault="00FE5D1C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D176688" w14:textId="6E03DFA8" w:rsidR="000A40F1" w:rsidRPr="000A40F1" w:rsidRDefault="000A40F1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A40F1">
              <w:t xml:space="preserve">Чернышов Вадим Алексеевич, доцент кафедры </w:t>
            </w:r>
            <w:r w:rsidR="00454D98">
              <w:t>Э</w:t>
            </w:r>
            <w:r w:rsidRPr="000A40F1">
              <w:t>лектрооборудования и энергосбережения</w:t>
            </w:r>
            <w:r w:rsidR="00454D98">
              <w:t xml:space="preserve">, </w:t>
            </w:r>
            <w:r w:rsidR="00454D98" w:rsidRPr="0021701C">
              <w:rPr>
                <w:rFonts w:eastAsia="Calibri"/>
                <w:bCs/>
              </w:rPr>
              <w:t>Орловск</w:t>
            </w:r>
            <w:r w:rsidR="00454D98">
              <w:rPr>
                <w:rFonts w:eastAsia="Calibri"/>
                <w:bCs/>
              </w:rPr>
              <w:t>ий</w:t>
            </w:r>
            <w:r w:rsidR="00454D98" w:rsidRPr="0021701C">
              <w:rPr>
                <w:rFonts w:eastAsia="Calibri"/>
                <w:bCs/>
              </w:rPr>
              <w:t xml:space="preserve"> государственн</w:t>
            </w:r>
            <w:r w:rsidR="00454D98">
              <w:rPr>
                <w:rFonts w:eastAsia="Calibri"/>
                <w:bCs/>
              </w:rPr>
              <w:t>ый</w:t>
            </w:r>
            <w:r w:rsidR="00454D98" w:rsidRPr="0021701C">
              <w:rPr>
                <w:rFonts w:eastAsia="Calibri"/>
                <w:bCs/>
              </w:rPr>
              <w:t xml:space="preserve"> университет</w:t>
            </w:r>
            <w:r w:rsidRPr="000A40F1">
              <w:t xml:space="preserve"> имени И.С. Тургенева.</w:t>
            </w:r>
          </w:p>
          <w:p w14:paraId="45C54C3E" w14:textId="0EAB7181" w:rsidR="000A40F1" w:rsidRDefault="000A40F1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A40F1">
              <w:t>Тема доклада:</w:t>
            </w:r>
            <w:r w:rsidR="00372966">
              <w:t>  </w:t>
            </w:r>
            <w:r w:rsidR="00B82990">
              <w:t>«</w:t>
            </w:r>
            <w:r w:rsidRPr="00372966">
              <w:rPr>
                <w:i/>
                <w:iCs/>
              </w:rPr>
              <w:t>Новый подход к защите воздушных электрических сетей 6-10 кВ от перенапряжений, основанный на использовании силовых разделительных трансформаторов</w:t>
            </w:r>
            <w:r w:rsidR="00B82990">
              <w:t>»</w:t>
            </w:r>
            <w:r w:rsidR="00372966">
              <w:t>.</w:t>
            </w:r>
          </w:p>
          <w:p w14:paraId="1FDF1356" w14:textId="4BF58F07" w:rsidR="00B82990" w:rsidRDefault="00B82990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14:paraId="1CA47F69" w14:textId="77777777" w:rsidR="00454D98" w:rsidRDefault="000657A9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12">
              <w:rPr>
                <w:rFonts w:ascii="Times New Roman" w:hAnsi="Times New Roman"/>
                <w:sz w:val="24"/>
                <w:szCs w:val="24"/>
              </w:rPr>
              <w:t>Зарипов Дамир Камилевич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412">
              <w:rPr>
                <w:rFonts w:ascii="Times New Roman" w:hAnsi="Times New Roman"/>
                <w:sz w:val="24"/>
                <w:szCs w:val="24"/>
              </w:rPr>
              <w:t xml:space="preserve"> доцент кафедры «Электрические станции им. В.К.Шибанова»</w:t>
            </w:r>
            <w:r w:rsidR="00454D98">
              <w:rPr>
                <w:rFonts w:ascii="Times New Roman" w:hAnsi="Times New Roman"/>
                <w:sz w:val="24"/>
                <w:szCs w:val="24"/>
              </w:rPr>
              <w:t>, КГЭУ</w:t>
            </w:r>
            <w:r w:rsidRPr="00220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1668F" w14:textId="5993F82B" w:rsidR="000657A9" w:rsidRPr="0064665C" w:rsidRDefault="000657A9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доклада: </w:t>
            </w:r>
            <w:r w:rsidRPr="00220412">
              <w:rPr>
                <w:rFonts w:ascii="Times New Roman" w:hAnsi="Times New Roman"/>
                <w:sz w:val="24"/>
                <w:szCs w:val="24"/>
              </w:rPr>
              <w:t>«</w:t>
            </w:r>
            <w:r w:rsidRPr="00372966">
              <w:rPr>
                <w:rFonts w:ascii="Times New Roman" w:hAnsi="Times New Roman"/>
                <w:i/>
                <w:iCs/>
                <w:sz w:val="24"/>
                <w:szCs w:val="24"/>
              </w:rPr>
              <w:t>Диагностирование загрязнения изоляции по тепловому излучению</w:t>
            </w:r>
            <w:r w:rsidRPr="0022041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686B26" w14:textId="77777777" w:rsidR="000657A9" w:rsidRDefault="000657A9" w:rsidP="00454D9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282AEE" w14:textId="1F6D6315" w:rsidR="000A40F1" w:rsidRPr="00A24CF7" w:rsidRDefault="000A40F1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24CF7">
              <w:t xml:space="preserve">Миронов Евгений Андреевич, ассистент кафедры </w:t>
            </w:r>
            <w:r w:rsidR="00454D98">
              <w:t>Э</w:t>
            </w:r>
            <w:r w:rsidRPr="00A24CF7">
              <w:t>лектрооборудования и энергосбережения</w:t>
            </w:r>
            <w:r w:rsidR="00454D98">
              <w:t xml:space="preserve">, </w:t>
            </w:r>
            <w:r w:rsidR="00454D98" w:rsidRPr="0021701C">
              <w:rPr>
                <w:rFonts w:eastAsia="Calibri"/>
                <w:bCs/>
              </w:rPr>
              <w:t>Орловск</w:t>
            </w:r>
            <w:r w:rsidR="00454D98">
              <w:rPr>
                <w:rFonts w:eastAsia="Calibri"/>
                <w:bCs/>
              </w:rPr>
              <w:t>ий</w:t>
            </w:r>
            <w:r w:rsidR="00454D98" w:rsidRPr="0021701C">
              <w:rPr>
                <w:rFonts w:eastAsia="Calibri"/>
                <w:bCs/>
              </w:rPr>
              <w:t xml:space="preserve"> государственн</w:t>
            </w:r>
            <w:r w:rsidR="00454D98">
              <w:rPr>
                <w:rFonts w:eastAsia="Calibri"/>
                <w:bCs/>
              </w:rPr>
              <w:t>ый</w:t>
            </w:r>
            <w:r w:rsidR="00454D98" w:rsidRPr="0021701C">
              <w:rPr>
                <w:rFonts w:eastAsia="Calibri"/>
                <w:bCs/>
              </w:rPr>
              <w:t xml:space="preserve"> университет</w:t>
            </w:r>
            <w:r w:rsidR="00454D98" w:rsidRPr="000A40F1">
              <w:t xml:space="preserve"> имени И.С. Тургенева.</w:t>
            </w:r>
          </w:p>
          <w:p w14:paraId="2B6C31D7" w14:textId="622E0CB8" w:rsidR="00B82990" w:rsidRPr="00A24CF7" w:rsidRDefault="000A40F1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24CF7">
              <w:t>Тема доклада: </w:t>
            </w:r>
            <w:r w:rsidRPr="00A24CF7">
              <w:rPr>
                <w:shd w:val="clear" w:color="auto" w:fill="FFFFFF"/>
              </w:rPr>
              <w:t> «</w:t>
            </w:r>
            <w:r w:rsidRPr="00372966">
              <w:rPr>
                <w:i/>
                <w:iCs/>
                <w:shd w:val="clear" w:color="auto" w:fill="FFFFFF"/>
              </w:rPr>
              <w:t>Энергоэффективное индукционное устройство с бегущим электромагнитным полем для предварительного нагрева валков прокатных станов</w:t>
            </w:r>
            <w:r w:rsidRPr="00A24CF7">
              <w:rPr>
                <w:shd w:val="clear" w:color="auto" w:fill="FFFFFF"/>
              </w:rPr>
              <w:t>»</w:t>
            </w:r>
            <w:r w:rsidR="00372966">
              <w:rPr>
                <w:shd w:val="clear" w:color="auto" w:fill="FFFFFF"/>
              </w:rPr>
              <w:t>.</w:t>
            </w:r>
          </w:p>
          <w:p w14:paraId="6090BD7E" w14:textId="77777777" w:rsidR="000A40F1" w:rsidRPr="000A40F1" w:rsidRDefault="000A40F1" w:rsidP="00454D98">
            <w:pPr>
              <w:pStyle w:val="a3"/>
              <w:tabs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C82BDF2" w14:textId="77777777" w:rsidR="00454D98" w:rsidRPr="00454D98" w:rsidRDefault="000657A9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A40F1">
              <w:rPr>
                <w:color w:val="000000"/>
                <w:shd w:val="clear" w:color="auto" w:fill="FFFFFF"/>
              </w:rPr>
              <w:t>Бахмисов Денис Евгеньевич аспирант кафедры энергетики</w:t>
            </w:r>
            <w:r w:rsidR="00454D98">
              <w:rPr>
                <w:color w:val="000000"/>
                <w:shd w:val="clear" w:color="auto" w:fill="FFFFFF"/>
              </w:rPr>
              <w:t xml:space="preserve">, </w:t>
            </w:r>
            <w:r w:rsidRPr="000A40F1">
              <w:rPr>
                <w:color w:val="000000"/>
                <w:shd w:val="clear" w:color="auto" w:fill="FFFFFF"/>
              </w:rPr>
              <w:t>Братск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0A40F1">
              <w:rPr>
                <w:color w:val="000000"/>
                <w:shd w:val="clear" w:color="auto" w:fill="FFFFFF"/>
              </w:rPr>
              <w:t xml:space="preserve"> государственн</w:t>
            </w:r>
            <w:r>
              <w:rPr>
                <w:color w:val="000000"/>
                <w:shd w:val="clear" w:color="auto" w:fill="FFFFFF"/>
              </w:rPr>
              <w:t>ый</w:t>
            </w:r>
            <w:r w:rsidRPr="000A40F1">
              <w:rPr>
                <w:color w:val="000000"/>
                <w:shd w:val="clear" w:color="auto" w:fill="FFFFFF"/>
              </w:rPr>
              <w:t xml:space="preserve"> </w:t>
            </w:r>
            <w:r w:rsidR="00454D98" w:rsidRPr="00454D98">
              <w:t>у</w:t>
            </w:r>
            <w:r w:rsidRPr="00454D98">
              <w:t>ниверситет</w:t>
            </w:r>
          </w:p>
          <w:p w14:paraId="495038A4" w14:textId="1BAAEB27" w:rsidR="000657A9" w:rsidRPr="00454D98" w:rsidRDefault="00454D98" w:rsidP="00454D9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24CF7">
              <w:t>Тема доклада: </w:t>
            </w:r>
            <w:r w:rsidRPr="00454D98">
              <w:t> </w:t>
            </w:r>
            <w:r w:rsidR="000657A9" w:rsidRPr="00454D98">
              <w:t>«</w:t>
            </w:r>
            <w:r w:rsidR="000657A9" w:rsidRPr="00372966">
              <w:rPr>
                <w:i/>
                <w:iCs/>
              </w:rPr>
              <w:t>Работа устройств синхронизации в условиях наличия высших гармонических составляющих</w:t>
            </w:r>
            <w:r w:rsidR="000657A9" w:rsidRPr="00454D98">
              <w:t>»</w:t>
            </w:r>
            <w:r w:rsidR="00372966">
              <w:t>.</w:t>
            </w:r>
          </w:p>
          <w:p w14:paraId="668673E8" w14:textId="12CE64B8" w:rsidR="000657A9" w:rsidRPr="0064665C" w:rsidRDefault="000657A9" w:rsidP="00454D9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7A6B" w:rsidRPr="0064665C" w14:paraId="0F935D10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1EEF896A" w14:textId="77777777" w:rsidR="007E7A6B" w:rsidRPr="0064665C" w:rsidRDefault="000A21D2" w:rsidP="006A1912">
            <w:pPr>
              <w:spacing w:line="4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12.20-13</w:t>
            </w:r>
            <w:r w:rsidR="007E7A6B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9649" w:type="dxa"/>
            <w:gridSpan w:val="2"/>
          </w:tcPr>
          <w:p w14:paraId="66777368" w14:textId="77777777" w:rsidR="007E7A6B" w:rsidRPr="00387FE0" w:rsidRDefault="007E7A6B" w:rsidP="00387FE0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F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DD0AF0" w:rsidRPr="0064665C" w14:paraId="662D73CD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2365E117" w14:textId="77777777" w:rsidR="00DD0AF0" w:rsidRPr="0064665C" w:rsidRDefault="00F56165" w:rsidP="007E3398">
            <w:pPr>
              <w:spacing w:line="4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13.2</w:t>
            </w:r>
            <w:r w:rsidR="006830A1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0-18.0</w:t>
            </w:r>
            <w:r w:rsidR="00DD0AF0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2"/>
          </w:tcPr>
          <w:p w14:paraId="130885CA" w14:textId="77777777" w:rsidR="00387FE0" w:rsidRDefault="00DD0AF0" w:rsidP="00387FE0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7F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</w:t>
            </w:r>
          </w:p>
          <w:p w14:paraId="167904A0" w14:textId="49015D44" w:rsidR="00DD0AF0" w:rsidRDefault="001D209D" w:rsidP="00387FE0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20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«Основные вопросы надежности, безопасности и управления на подстанциях электроэнергетического комплекса»</w:t>
            </w:r>
          </w:p>
          <w:p w14:paraId="77D862BF" w14:textId="77777777" w:rsidR="0022703C" w:rsidRPr="0064665C" w:rsidRDefault="0022703C" w:rsidP="00F74E1F">
            <w:pPr>
              <w:shd w:val="clear" w:color="auto" w:fill="FFFFFF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474D87" w14:textId="47760AE2" w:rsidR="00A24CF7" w:rsidRDefault="006830A1" w:rsidP="00A24C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Г-212</w:t>
            </w:r>
          </w:p>
          <w:p w14:paraId="2462C1B2" w14:textId="77777777" w:rsidR="00A24CF7" w:rsidRDefault="0022703C" w:rsidP="00F74E1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</w:t>
            </w:r>
            <w:r w:rsidR="00A2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Витальевич, доцент каф. ЭСиС, к.т.н.</w:t>
            </w:r>
            <w:r w:rsidRPr="00220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D5303E1" w14:textId="7BCF6719" w:rsidR="00DD0AF0" w:rsidRDefault="0022703C" w:rsidP="00F74E1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Сандаков</w:t>
            </w:r>
            <w:r w:rsidR="00A2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Дмитриевич, доцент каф. ЭСиС, к.т.н.</w:t>
            </w:r>
          </w:p>
          <w:p w14:paraId="34C89672" w14:textId="77777777" w:rsidR="00387FE0" w:rsidRDefault="00387FE0" w:rsidP="00F74E1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33CBA" w14:textId="7A5884E2" w:rsidR="00387FE0" w:rsidRPr="00220412" w:rsidRDefault="00387FE0" w:rsidP="00F74E1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7A7" w:rsidRPr="0064665C" w14:paraId="237CC49E" w14:textId="77777777" w:rsidTr="00B2023D">
        <w:trPr>
          <w:gridAfter w:val="1"/>
          <w:wAfter w:w="71" w:type="dxa"/>
          <w:jc w:val="center"/>
        </w:trPr>
        <w:tc>
          <w:tcPr>
            <w:tcW w:w="979" w:type="dxa"/>
          </w:tcPr>
          <w:p w14:paraId="78C05D34" w14:textId="77777777" w:rsidR="002677A7" w:rsidRPr="0064665C" w:rsidRDefault="000A21D2" w:rsidP="00ED6A9F">
            <w:pPr>
              <w:spacing w:line="40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E6011B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.00-17</w:t>
            </w:r>
            <w:r w:rsidR="004C60D8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="002677A7"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9" w:type="dxa"/>
            <w:gridSpan w:val="2"/>
          </w:tcPr>
          <w:p w14:paraId="06C49D03" w14:textId="4B70B16A" w:rsidR="004C60D8" w:rsidRPr="00387FE0" w:rsidRDefault="004C60D8" w:rsidP="00387FE0">
            <w:pPr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F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секци</w:t>
            </w:r>
            <w:r w:rsidR="00387F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  <w:p w14:paraId="462012D9" w14:textId="77777777" w:rsidR="00C344B6" w:rsidRPr="00C344B6" w:rsidRDefault="00C344B6" w:rsidP="00C344B6">
            <w:pPr>
              <w:spacing w:after="0" w:line="4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Подключение к конференции на платформе Яндекс-Телемост</w:t>
            </w:r>
          </w:p>
          <w:p w14:paraId="49A9945F" w14:textId="01ECA053" w:rsidR="00C344B6" w:rsidRPr="00C344B6" w:rsidRDefault="00E35389" w:rsidP="00C344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="00C344B6" w:rsidRPr="00DF3AF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https://telemost.yandex.ru/j/49512673017107</w:t>
              </w:r>
            </w:hyperlink>
          </w:p>
          <w:p w14:paraId="678CE6BD" w14:textId="26534A30" w:rsidR="005C5BAE" w:rsidRPr="00C344B6" w:rsidRDefault="00422200" w:rsidP="00F74E1F">
            <w:pPr>
              <w:shd w:val="clear" w:color="auto" w:fill="FFFFFF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66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 Г-2</w:t>
            </w:r>
            <w:r w:rsidR="002204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</w:tbl>
    <w:p w14:paraId="157AEEFD" w14:textId="334EDC06" w:rsidR="00C44723" w:rsidRDefault="00C44723" w:rsidP="00FC5D40">
      <w:pPr>
        <w:rPr>
          <w:sz w:val="24"/>
          <w:szCs w:val="24"/>
        </w:rPr>
      </w:pPr>
    </w:p>
    <w:p w14:paraId="00D40A06" w14:textId="11949BD5" w:rsidR="004A5FE8" w:rsidRDefault="00FE5D1C" w:rsidP="00FE5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D1C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A5FE8">
        <w:rPr>
          <w:rFonts w:ascii="Times New Roman" w:hAnsi="Times New Roman" w:cs="Times New Roman"/>
          <w:sz w:val="24"/>
          <w:szCs w:val="24"/>
        </w:rPr>
        <w:t>докладчиков, планировавших выступить с докладом</w:t>
      </w:r>
      <w:r w:rsidR="00E35389">
        <w:rPr>
          <w:rFonts w:ascii="Times New Roman" w:hAnsi="Times New Roman" w:cs="Times New Roman"/>
          <w:sz w:val="24"/>
          <w:szCs w:val="24"/>
        </w:rPr>
        <w:t xml:space="preserve"> очно и онлайн</w:t>
      </w:r>
    </w:p>
    <w:tbl>
      <w:tblPr>
        <w:tblStyle w:val="a4"/>
        <w:tblW w:w="9895" w:type="dxa"/>
        <w:jc w:val="center"/>
        <w:tblLook w:val="04A0" w:firstRow="1" w:lastRow="0" w:firstColumn="1" w:lastColumn="0" w:noHBand="0" w:noVBand="1"/>
      </w:tblPr>
      <w:tblGrid>
        <w:gridCol w:w="1535"/>
        <w:gridCol w:w="4039"/>
        <w:gridCol w:w="2940"/>
        <w:gridCol w:w="1381"/>
      </w:tblGrid>
      <w:tr w:rsidR="00FE5D1C" w:rsidRPr="00FE5D1C" w14:paraId="071E356A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3C580F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Белкова Диана Николаевна</w:t>
            </w:r>
          </w:p>
        </w:tc>
        <w:tc>
          <w:tcPr>
            <w:tcW w:w="4039" w:type="dxa"/>
            <w:noWrap/>
            <w:hideMark/>
          </w:tcPr>
          <w:p w14:paraId="7AF1B71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ФГБОУ ВО «Новосибирский Государственный Технический Университет»</w:t>
            </w:r>
          </w:p>
        </w:tc>
        <w:tc>
          <w:tcPr>
            <w:tcW w:w="2940" w:type="dxa"/>
            <w:noWrap/>
            <w:hideMark/>
          </w:tcPr>
          <w:p w14:paraId="260A815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Проблема субсинхронного резонанса в автономной электроэнергетической системе и способ его подавления</w:t>
            </w:r>
          </w:p>
        </w:tc>
        <w:tc>
          <w:tcPr>
            <w:tcW w:w="1381" w:type="dxa"/>
            <w:noWrap/>
            <w:hideMark/>
          </w:tcPr>
          <w:p w14:paraId="7C0FD9A9" w14:textId="03ADB439" w:rsidR="00FE5D1C" w:rsidRPr="00FE5D1C" w:rsidRDefault="00FE5D1C" w:rsidP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 w:rsidR="006D7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74A64663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CF3D14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Вебер Виктор Андреевич</w:t>
            </w:r>
          </w:p>
        </w:tc>
        <w:tc>
          <w:tcPr>
            <w:tcW w:w="4039" w:type="dxa"/>
            <w:noWrap/>
            <w:hideMark/>
          </w:tcPr>
          <w:p w14:paraId="20B0DD0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ФГАОУ ВО «Сибирский федеральный университет»</w:t>
            </w:r>
          </w:p>
        </w:tc>
        <w:tc>
          <w:tcPr>
            <w:tcW w:w="2940" w:type="dxa"/>
            <w:noWrap/>
            <w:hideMark/>
          </w:tcPr>
          <w:p w14:paraId="3C1CF50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Обеспечение электроснабжения буровых установок нефтегазовых скважин с использованием ГПЭС (ГТЭС)</w:t>
            </w:r>
          </w:p>
        </w:tc>
        <w:tc>
          <w:tcPr>
            <w:tcW w:w="1381" w:type="dxa"/>
            <w:noWrap/>
            <w:hideMark/>
          </w:tcPr>
          <w:p w14:paraId="3DF17F1D" w14:textId="14661376" w:rsidR="00FE5D1C" w:rsidRPr="00FE5D1C" w:rsidRDefault="00FE5D1C" w:rsidP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 w:rsidR="006D7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5FFFD9FF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9E72F6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Кашин Илья Сергеевич</w:t>
            </w:r>
          </w:p>
        </w:tc>
        <w:tc>
          <w:tcPr>
            <w:tcW w:w="4039" w:type="dxa"/>
            <w:noWrap/>
            <w:hideMark/>
          </w:tcPr>
          <w:p w14:paraId="2512BB4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Инновационный Технологический университет</w:t>
            </w:r>
          </w:p>
        </w:tc>
        <w:tc>
          <w:tcPr>
            <w:tcW w:w="2940" w:type="dxa"/>
            <w:noWrap/>
            <w:hideMark/>
          </w:tcPr>
          <w:p w14:paraId="5AA6FDA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РОЛЬ МИКРОЭЛЕКТРОНИКИ В ПОСТРОЕНИИ ЭНЕРГОЭФФЕКТИВНЫХ СЕТЕЙ ПЕРЕДАЧИ ДАННЫХ (SMART GRID)</w:t>
            </w:r>
          </w:p>
        </w:tc>
        <w:tc>
          <w:tcPr>
            <w:tcW w:w="1381" w:type="dxa"/>
            <w:noWrap/>
            <w:hideMark/>
          </w:tcPr>
          <w:p w14:paraId="535E340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560F855C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55AEE7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Кашин Илья Сергеевич</w:t>
            </w:r>
          </w:p>
        </w:tc>
        <w:tc>
          <w:tcPr>
            <w:tcW w:w="4039" w:type="dxa"/>
            <w:noWrap/>
            <w:hideMark/>
          </w:tcPr>
          <w:p w14:paraId="3C7B3B7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Инновационный Технологический Университет</w:t>
            </w:r>
          </w:p>
        </w:tc>
        <w:tc>
          <w:tcPr>
            <w:tcW w:w="2940" w:type="dxa"/>
            <w:noWrap/>
            <w:hideMark/>
          </w:tcPr>
          <w:p w14:paraId="5EA56EB1" w14:textId="4227A56A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Роль микроэлектроники в построении энергоэффективных сетей передачи данных </w:t>
            </w:r>
            <w:r w:rsidR="00FE5D1C" w:rsidRPr="00FE5D1C">
              <w:rPr>
                <w:rFonts w:ascii="Times New Roman" w:hAnsi="Times New Roman" w:cs="Times New Roman"/>
                <w:sz w:val="20"/>
                <w:szCs w:val="20"/>
              </w:rPr>
              <w:t>(SMART GRID)</w:t>
            </w:r>
          </w:p>
        </w:tc>
        <w:tc>
          <w:tcPr>
            <w:tcW w:w="1381" w:type="dxa"/>
            <w:noWrap/>
            <w:hideMark/>
          </w:tcPr>
          <w:p w14:paraId="0B945F0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7AA60423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C7BFC2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Алешков Константин Олегович</w:t>
            </w:r>
          </w:p>
        </w:tc>
        <w:tc>
          <w:tcPr>
            <w:tcW w:w="4039" w:type="dxa"/>
            <w:noWrap/>
            <w:hideMark/>
          </w:tcPr>
          <w:p w14:paraId="2B84526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0E5B3B0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Воздухоосушитель силового трансформатора</w:t>
            </w:r>
          </w:p>
        </w:tc>
        <w:tc>
          <w:tcPr>
            <w:tcW w:w="1381" w:type="dxa"/>
            <w:noWrap/>
            <w:hideMark/>
          </w:tcPr>
          <w:p w14:paraId="5CF33E33" w14:textId="12FC0A4D" w:rsidR="00FE5D1C" w:rsidRPr="00FE5D1C" w:rsidRDefault="006D7712" w:rsidP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54409AFA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4DF9BC3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Власов Георгий Романович</w:t>
            </w:r>
          </w:p>
        </w:tc>
        <w:tc>
          <w:tcPr>
            <w:tcW w:w="4039" w:type="dxa"/>
            <w:noWrap/>
            <w:hideMark/>
          </w:tcPr>
          <w:p w14:paraId="00B6231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КГЭУ</w:t>
            </w:r>
          </w:p>
        </w:tc>
        <w:tc>
          <w:tcPr>
            <w:tcW w:w="2940" w:type="dxa"/>
            <w:noWrap/>
            <w:hideMark/>
          </w:tcPr>
          <w:p w14:paraId="666CB0B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Методы повышения надежности электроснабжения</w:t>
            </w:r>
          </w:p>
        </w:tc>
        <w:tc>
          <w:tcPr>
            <w:tcW w:w="1381" w:type="dxa"/>
            <w:noWrap/>
            <w:hideMark/>
          </w:tcPr>
          <w:p w14:paraId="72C3953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7931FE39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4D86389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Шукшина Екатерина Васильевна</w:t>
            </w:r>
          </w:p>
        </w:tc>
        <w:tc>
          <w:tcPr>
            <w:tcW w:w="4039" w:type="dxa"/>
            <w:noWrap/>
            <w:hideMark/>
          </w:tcPr>
          <w:p w14:paraId="3136F06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Россети Урал</w:t>
            </w:r>
          </w:p>
        </w:tc>
        <w:tc>
          <w:tcPr>
            <w:tcW w:w="2940" w:type="dxa"/>
            <w:noWrap/>
            <w:hideMark/>
          </w:tcPr>
          <w:p w14:paraId="23B13B3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Автоматизированный доступ на подстанции</w:t>
            </w:r>
          </w:p>
        </w:tc>
        <w:tc>
          <w:tcPr>
            <w:tcW w:w="1381" w:type="dxa"/>
            <w:noWrap/>
            <w:hideMark/>
          </w:tcPr>
          <w:p w14:paraId="613995B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7837317D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DF2C20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Щепина Полина Олеговна</w:t>
            </w:r>
          </w:p>
        </w:tc>
        <w:tc>
          <w:tcPr>
            <w:tcW w:w="4039" w:type="dxa"/>
            <w:noWrap/>
            <w:hideMark/>
          </w:tcPr>
          <w:p w14:paraId="3509460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3FD1489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Высокотемпературные сверхпроводники в энергетике</w:t>
            </w:r>
          </w:p>
        </w:tc>
        <w:tc>
          <w:tcPr>
            <w:tcW w:w="1381" w:type="dxa"/>
            <w:noWrap/>
            <w:hideMark/>
          </w:tcPr>
          <w:p w14:paraId="5AD9FFC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453275EF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872765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Əliyeva Türkan Rafət qızı</w:t>
            </w:r>
          </w:p>
        </w:tc>
        <w:tc>
          <w:tcPr>
            <w:tcW w:w="4039" w:type="dxa"/>
            <w:noWrap/>
            <w:hideMark/>
          </w:tcPr>
          <w:p w14:paraId="5A32605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 Respublikası,Sumqayıt Dövlət Universiteti</w:t>
            </w:r>
          </w:p>
        </w:tc>
        <w:tc>
          <w:tcPr>
            <w:tcW w:w="2940" w:type="dxa"/>
            <w:noWrap/>
            <w:hideMark/>
          </w:tcPr>
          <w:p w14:paraId="59A6ABC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Elektromaqnit vibrotəsirləndiricinin temperatur rejiminin müasir vəziyyəti</w:t>
            </w:r>
          </w:p>
        </w:tc>
        <w:tc>
          <w:tcPr>
            <w:tcW w:w="1381" w:type="dxa"/>
            <w:noWrap/>
            <w:hideMark/>
          </w:tcPr>
          <w:p w14:paraId="6A1866F3" w14:textId="7D936CB2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7E94F00E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3BE31CC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Коновалов Иван Алексеевич</w:t>
            </w:r>
          </w:p>
        </w:tc>
        <w:tc>
          <w:tcPr>
            <w:tcW w:w="4039" w:type="dxa"/>
            <w:noWrap/>
            <w:hideMark/>
          </w:tcPr>
          <w:p w14:paraId="12D2E42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ФГБОУ ВО "Иркутский национальный исследовательский технический университет"</w:t>
            </w:r>
          </w:p>
        </w:tc>
        <w:tc>
          <w:tcPr>
            <w:tcW w:w="2940" w:type="dxa"/>
            <w:noWrap/>
            <w:hideMark/>
          </w:tcPr>
          <w:p w14:paraId="3F88071C" w14:textId="072DBA7C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аспекты интеграции фотоэлектрических </w:t>
            </w:r>
            <w:r w:rsidRPr="00FE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  в электрические сети </w:t>
            </w:r>
            <w:r w:rsidR="00FE5D1C" w:rsidRPr="00FE5D1C">
              <w:rPr>
                <w:rFonts w:ascii="Times New Roman" w:hAnsi="Times New Roman" w:cs="Times New Roman"/>
                <w:sz w:val="20"/>
                <w:szCs w:val="20"/>
              </w:rPr>
              <w:t>110-750 КВ</w:t>
            </w:r>
          </w:p>
        </w:tc>
        <w:tc>
          <w:tcPr>
            <w:tcW w:w="1381" w:type="dxa"/>
            <w:noWrap/>
            <w:hideMark/>
          </w:tcPr>
          <w:p w14:paraId="60858D91" w14:textId="5EE086E0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6B35F447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32CA370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Коновалова Дарья Андреевна</w:t>
            </w:r>
          </w:p>
        </w:tc>
        <w:tc>
          <w:tcPr>
            <w:tcW w:w="4039" w:type="dxa"/>
            <w:noWrap/>
            <w:hideMark/>
          </w:tcPr>
          <w:p w14:paraId="12AD0D30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ФГБОУ ВО Иркутский национальный исследовательский технический университет</w:t>
            </w:r>
          </w:p>
        </w:tc>
        <w:tc>
          <w:tcPr>
            <w:tcW w:w="2940" w:type="dxa"/>
            <w:noWrap/>
            <w:hideMark/>
          </w:tcPr>
          <w:p w14:paraId="13DFAC87" w14:textId="46446E65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аспекты интеграции фотоэлектрических систем в распределительные электрические сети </w:t>
            </w:r>
            <w:r w:rsidR="00FE5D1C" w:rsidRPr="00FE5D1C">
              <w:rPr>
                <w:rFonts w:ascii="Times New Roman" w:hAnsi="Times New Roman" w:cs="Times New Roman"/>
                <w:sz w:val="20"/>
                <w:szCs w:val="20"/>
              </w:rPr>
              <w:t>6-10 КВ</w:t>
            </w:r>
          </w:p>
        </w:tc>
        <w:tc>
          <w:tcPr>
            <w:tcW w:w="1381" w:type="dxa"/>
            <w:noWrap/>
            <w:hideMark/>
          </w:tcPr>
          <w:p w14:paraId="06EA7277" w14:textId="1BF6AE8A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1C406B47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FE938B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Калыев Темірлан Алмазұлы</w:t>
            </w:r>
          </w:p>
        </w:tc>
        <w:tc>
          <w:tcPr>
            <w:tcW w:w="4039" w:type="dxa"/>
            <w:noWrap/>
            <w:hideMark/>
          </w:tcPr>
          <w:p w14:paraId="01316DC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Некоммерческое акционерное общество Карагандинский Технический  Университет имени Абылкаса Сагинова</w:t>
            </w:r>
          </w:p>
        </w:tc>
        <w:tc>
          <w:tcPr>
            <w:tcW w:w="2940" w:type="dxa"/>
            <w:noWrap/>
            <w:hideMark/>
          </w:tcPr>
          <w:p w14:paraId="604CD54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Анализ влияния цен на электроэнергию на энергоемкость казахстанской экономики и устойчивое развитие</w:t>
            </w:r>
          </w:p>
        </w:tc>
        <w:tc>
          <w:tcPr>
            <w:tcW w:w="1381" w:type="dxa"/>
            <w:noWrap/>
            <w:hideMark/>
          </w:tcPr>
          <w:p w14:paraId="7E9E5C1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24F28CEE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6E6032D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Овечкин Илья Сергеевич</w:t>
            </w:r>
          </w:p>
        </w:tc>
        <w:tc>
          <w:tcPr>
            <w:tcW w:w="4039" w:type="dxa"/>
            <w:noWrap/>
            <w:hideMark/>
          </w:tcPr>
          <w:p w14:paraId="7B8A8CA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</w:tc>
        <w:tc>
          <w:tcPr>
            <w:tcW w:w="2940" w:type="dxa"/>
            <w:noWrap/>
            <w:hideMark/>
          </w:tcPr>
          <w:p w14:paraId="0D441315" w14:textId="5D035E37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режимов плавки гололеда  на грозозащитных тросах </w:t>
            </w:r>
            <w:r w:rsidR="00FE5D1C" w:rsidRPr="00FE5D1C">
              <w:rPr>
                <w:rFonts w:ascii="Times New Roman" w:hAnsi="Times New Roman" w:cs="Times New Roman"/>
                <w:sz w:val="20"/>
                <w:szCs w:val="20"/>
              </w:rPr>
              <w:t>ЛЭП 220 кВ</w:t>
            </w:r>
          </w:p>
        </w:tc>
        <w:tc>
          <w:tcPr>
            <w:tcW w:w="1381" w:type="dxa"/>
            <w:noWrap/>
            <w:hideMark/>
          </w:tcPr>
          <w:p w14:paraId="079CC9B3" w14:textId="535E4459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229ECEA8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815431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Валитов Искандер Амирович</w:t>
            </w:r>
          </w:p>
        </w:tc>
        <w:tc>
          <w:tcPr>
            <w:tcW w:w="4039" w:type="dxa"/>
            <w:noWrap/>
            <w:hideMark/>
          </w:tcPr>
          <w:p w14:paraId="32BB2E1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Институт</w:t>
            </w:r>
          </w:p>
        </w:tc>
        <w:tc>
          <w:tcPr>
            <w:tcW w:w="2940" w:type="dxa"/>
            <w:noWrap/>
            <w:hideMark/>
          </w:tcPr>
          <w:p w14:paraId="51E3B0F9" w14:textId="3BD135DD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Диагностика силовых трансформаторов без их отключения</w:t>
            </w:r>
          </w:p>
        </w:tc>
        <w:tc>
          <w:tcPr>
            <w:tcW w:w="1381" w:type="dxa"/>
            <w:noWrap/>
            <w:hideMark/>
          </w:tcPr>
          <w:p w14:paraId="2709160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32F190DD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416ABAC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Центроев Камиль Русланович</w:t>
            </w:r>
          </w:p>
        </w:tc>
        <w:tc>
          <w:tcPr>
            <w:tcW w:w="4039" w:type="dxa"/>
            <w:noWrap/>
            <w:hideMark/>
          </w:tcPr>
          <w:p w14:paraId="368C438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3E0766B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Модернизация ОРУ 110 кВ</w:t>
            </w:r>
          </w:p>
        </w:tc>
        <w:tc>
          <w:tcPr>
            <w:tcW w:w="1381" w:type="dxa"/>
            <w:noWrap/>
            <w:hideMark/>
          </w:tcPr>
          <w:p w14:paraId="3CFC37B3" w14:textId="1F8F61ED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7F29FD2E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84F490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Гильмутдинов Азат Маратович</w:t>
            </w:r>
          </w:p>
        </w:tc>
        <w:tc>
          <w:tcPr>
            <w:tcW w:w="4039" w:type="dxa"/>
            <w:noWrap/>
            <w:hideMark/>
          </w:tcPr>
          <w:p w14:paraId="14B143B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940" w:type="dxa"/>
            <w:noWrap/>
            <w:hideMark/>
          </w:tcPr>
          <w:p w14:paraId="6F80C4D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Способы повышения мотивации к энергосбережению среди детей и подростков</w:t>
            </w:r>
          </w:p>
        </w:tc>
        <w:tc>
          <w:tcPr>
            <w:tcW w:w="1381" w:type="dxa"/>
            <w:noWrap/>
            <w:hideMark/>
          </w:tcPr>
          <w:p w14:paraId="3A0C2666" w14:textId="2811B9C5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2CDF61E3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8E2BDA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Ратников Леонид Михайлович</w:t>
            </w:r>
          </w:p>
        </w:tc>
        <w:tc>
          <w:tcPr>
            <w:tcW w:w="4039" w:type="dxa"/>
            <w:noWrap/>
            <w:hideMark/>
          </w:tcPr>
          <w:p w14:paraId="7D9297E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7BD9F91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Хроматографический анализ трансформаторного масла</w:t>
            </w:r>
          </w:p>
        </w:tc>
        <w:tc>
          <w:tcPr>
            <w:tcW w:w="1381" w:type="dxa"/>
            <w:noWrap/>
            <w:hideMark/>
          </w:tcPr>
          <w:p w14:paraId="7434E919" w14:textId="5428E1D3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224AC2D3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10BB1A6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Коновалов Иван Алексеевич</w:t>
            </w:r>
          </w:p>
        </w:tc>
        <w:tc>
          <w:tcPr>
            <w:tcW w:w="4039" w:type="dxa"/>
            <w:noWrap/>
            <w:hideMark/>
          </w:tcPr>
          <w:p w14:paraId="74F0D28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Иркутский национальный технический университет</w:t>
            </w:r>
          </w:p>
        </w:tc>
        <w:tc>
          <w:tcPr>
            <w:tcW w:w="2940" w:type="dxa"/>
            <w:noWrap/>
            <w:hideMark/>
          </w:tcPr>
          <w:p w14:paraId="55CA9C6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Интеграция крупномасштабных фэп</w:t>
            </w:r>
          </w:p>
        </w:tc>
        <w:tc>
          <w:tcPr>
            <w:tcW w:w="1381" w:type="dxa"/>
            <w:noWrap/>
            <w:hideMark/>
          </w:tcPr>
          <w:p w14:paraId="58DFF1C4" w14:textId="38972E8E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43522436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920CB3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Тарасов Богдан Павлович</w:t>
            </w:r>
          </w:p>
        </w:tc>
        <w:tc>
          <w:tcPr>
            <w:tcW w:w="4039" w:type="dxa"/>
            <w:noWrap/>
            <w:hideMark/>
          </w:tcPr>
          <w:p w14:paraId="6A21613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1D9B3919" w14:textId="39B2365E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Устройство для анализа состояния высоковольтных изоляторов</w:t>
            </w:r>
          </w:p>
        </w:tc>
        <w:tc>
          <w:tcPr>
            <w:tcW w:w="1381" w:type="dxa"/>
            <w:noWrap/>
            <w:hideMark/>
          </w:tcPr>
          <w:p w14:paraId="66EA3DC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45330316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414408A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Емельянов Евгений Александрович</w:t>
            </w:r>
          </w:p>
        </w:tc>
        <w:tc>
          <w:tcPr>
            <w:tcW w:w="4039" w:type="dxa"/>
            <w:noWrap/>
            <w:hideMark/>
          </w:tcPr>
          <w:p w14:paraId="6A0DC59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горный университет императрицы Екатерины II</w:t>
            </w:r>
          </w:p>
        </w:tc>
        <w:tc>
          <w:tcPr>
            <w:tcW w:w="2940" w:type="dxa"/>
            <w:noWrap/>
            <w:hideMark/>
          </w:tcPr>
          <w:p w14:paraId="2D63000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Анализ графика электрических нагрузок поселения с автономным электроснабжением</w:t>
            </w:r>
          </w:p>
        </w:tc>
        <w:tc>
          <w:tcPr>
            <w:tcW w:w="1381" w:type="dxa"/>
            <w:noWrap/>
            <w:hideMark/>
          </w:tcPr>
          <w:p w14:paraId="4A05379B" w14:textId="62468278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5644CF3F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510A2B4C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Софронов Тимофей Владимирович</w:t>
            </w:r>
          </w:p>
        </w:tc>
        <w:tc>
          <w:tcPr>
            <w:tcW w:w="4039" w:type="dxa"/>
            <w:noWrap/>
            <w:hideMark/>
          </w:tcPr>
          <w:p w14:paraId="0E2BE75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</w:tc>
        <w:tc>
          <w:tcPr>
            <w:tcW w:w="2940" w:type="dxa"/>
            <w:noWrap/>
            <w:hideMark/>
          </w:tcPr>
          <w:p w14:paraId="4555C6B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Интеллектуальные методы прогнозирования потребления электроэнергии зданий на основе алгоритмов машинного обучения и нейросетевых моделей</w:t>
            </w:r>
          </w:p>
        </w:tc>
        <w:tc>
          <w:tcPr>
            <w:tcW w:w="1381" w:type="dxa"/>
            <w:noWrap/>
            <w:hideMark/>
          </w:tcPr>
          <w:p w14:paraId="06B48451" w14:textId="4280963E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373A996F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8CF8A1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Шейман Даниил Александрович</w:t>
            </w:r>
          </w:p>
        </w:tc>
        <w:tc>
          <w:tcPr>
            <w:tcW w:w="4039" w:type="dxa"/>
            <w:noWrap/>
            <w:hideMark/>
          </w:tcPr>
          <w:p w14:paraId="3CF164E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2940" w:type="dxa"/>
            <w:noWrap/>
            <w:hideMark/>
          </w:tcPr>
          <w:p w14:paraId="13B8D5E0" w14:textId="1D3A0955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Надежность электроэнергетических систем: вызовы и решения</w:t>
            </w:r>
          </w:p>
        </w:tc>
        <w:tc>
          <w:tcPr>
            <w:tcW w:w="1381" w:type="dxa"/>
            <w:noWrap/>
            <w:hideMark/>
          </w:tcPr>
          <w:p w14:paraId="34F1B1B1" w14:textId="48435D36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073DF2F1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5E1D11C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Фам Динь Лам</w:t>
            </w:r>
          </w:p>
        </w:tc>
        <w:tc>
          <w:tcPr>
            <w:tcW w:w="4039" w:type="dxa"/>
            <w:noWrap/>
            <w:hideMark/>
          </w:tcPr>
          <w:p w14:paraId="1C3F48E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Московский Энергетический Институт</w:t>
            </w:r>
          </w:p>
        </w:tc>
        <w:tc>
          <w:tcPr>
            <w:tcW w:w="2940" w:type="dxa"/>
            <w:noWrap/>
            <w:hideMark/>
          </w:tcPr>
          <w:p w14:paraId="42DC57FA" w14:textId="3FDFEB2F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Вентильно-индукторный электропривод как перспективное решение в задачах энергоэффективности и надежности электроустановок</w:t>
            </w:r>
          </w:p>
        </w:tc>
        <w:tc>
          <w:tcPr>
            <w:tcW w:w="1381" w:type="dxa"/>
            <w:noWrap/>
            <w:hideMark/>
          </w:tcPr>
          <w:p w14:paraId="1A27E30C" w14:textId="69324A7E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0E1F36DF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1B14B65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Фролов Марк Анатольевич</w:t>
            </w:r>
          </w:p>
        </w:tc>
        <w:tc>
          <w:tcPr>
            <w:tcW w:w="4039" w:type="dxa"/>
            <w:noWrap/>
            <w:hideMark/>
          </w:tcPr>
          <w:p w14:paraId="09A60E3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427B905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Контроль измерения изоляции трансформатора</w:t>
            </w:r>
          </w:p>
        </w:tc>
        <w:tc>
          <w:tcPr>
            <w:tcW w:w="1381" w:type="dxa"/>
            <w:noWrap/>
            <w:hideMark/>
          </w:tcPr>
          <w:p w14:paraId="195C89CD" w14:textId="1DF25A86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27E75F95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5E88C1B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Шагеев Руслан Азатович</w:t>
            </w:r>
          </w:p>
        </w:tc>
        <w:tc>
          <w:tcPr>
            <w:tcW w:w="4039" w:type="dxa"/>
            <w:noWrap/>
            <w:hideMark/>
          </w:tcPr>
          <w:p w14:paraId="3F7D100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3BDCC85E" w14:textId="440B0250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применении дугогасящих реакторов в сетях 6-35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их эксплуатации</w:t>
            </w:r>
          </w:p>
        </w:tc>
        <w:tc>
          <w:tcPr>
            <w:tcW w:w="1381" w:type="dxa"/>
            <w:noWrap/>
            <w:hideMark/>
          </w:tcPr>
          <w:p w14:paraId="1FFF803D" w14:textId="6BECE51A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0F4BE8E2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24A8C2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Бутаков Семён Александрович</w:t>
            </w:r>
          </w:p>
        </w:tc>
        <w:tc>
          <w:tcPr>
            <w:tcW w:w="4039" w:type="dxa"/>
            <w:noWrap/>
            <w:hideMark/>
          </w:tcPr>
          <w:p w14:paraId="30F08B4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КГЭУ</w:t>
            </w:r>
          </w:p>
        </w:tc>
        <w:tc>
          <w:tcPr>
            <w:tcW w:w="2940" w:type="dxa"/>
            <w:noWrap/>
            <w:hideMark/>
          </w:tcPr>
          <w:p w14:paraId="171B7F5B" w14:textId="2C6892FD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Принцип работы выявления и анализа технических неисправностей на предприятиях с использованием ии</w:t>
            </w:r>
          </w:p>
        </w:tc>
        <w:tc>
          <w:tcPr>
            <w:tcW w:w="1381" w:type="dxa"/>
            <w:noWrap/>
            <w:hideMark/>
          </w:tcPr>
          <w:p w14:paraId="14F17CC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5516E728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6E31E7BC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Мухаметзянов Инсаф Ильнурович</w:t>
            </w:r>
          </w:p>
        </w:tc>
        <w:tc>
          <w:tcPr>
            <w:tcW w:w="4039" w:type="dxa"/>
            <w:noWrap/>
            <w:hideMark/>
          </w:tcPr>
          <w:p w14:paraId="0B941C00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4C02D37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Принцип работы пьезоэлектрического материала в контексте сбора электрической энергии</w:t>
            </w:r>
          </w:p>
        </w:tc>
        <w:tc>
          <w:tcPr>
            <w:tcW w:w="1381" w:type="dxa"/>
            <w:noWrap/>
            <w:hideMark/>
          </w:tcPr>
          <w:p w14:paraId="237831B0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565714CA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6AAEC88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Полежаев Олег Алексеевич</w:t>
            </w:r>
          </w:p>
        </w:tc>
        <w:tc>
          <w:tcPr>
            <w:tcW w:w="4039" w:type="dxa"/>
            <w:noWrap/>
            <w:hideMark/>
          </w:tcPr>
          <w:p w14:paraId="4E503C4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940" w:type="dxa"/>
            <w:noWrap/>
            <w:hideMark/>
          </w:tcPr>
          <w:p w14:paraId="77249FE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Стул с пьезоэлектрическим покрытием</w:t>
            </w:r>
          </w:p>
        </w:tc>
        <w:tc>
          <w:tcPr>
            <w:tcW w:w="1381" w:type="dxa"/>
            <w:noWrap/>
            <w:hideMark/>
          </w:tcPr>
          <w:p w14:paraId="5317E27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0F6D81C7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65C5805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Кочкаринов Никита Сергеевич</w:t>
            </w:r>
          </w:p>
        </w:tc>
        <w:tc>
          <w:tcPr>
            <w:tcW w:w="4039" w:type="dxa"/>
            <w:noWrap/>
            <w:hideMark/>
          </w:tcPr>
          <w:p w14:paraId="64DA811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2D96711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Принцип работы автономной системы сбора данных с элементом Пельтье</w:t>
            </w:r>
          </w:p>
        </w:tc>
        <w:tc>
          <w:tcPr>
            <w:tcW w:w="1381" w:type="dxa"/>
            <w:noWrap/>
            <w:hideMark/>
          </w:tcPr>
          <w:p w14:paraId="7F7D9296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4B2A0818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77185760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Барабин Андрей Сергеевич</w:t>
            </w:r>
          </w:p>
        </w:tc>
        <w:tc>
          <w:tcPr>
            <w:tcW w:w="4039" w:type="dxa"/>
            <w:noWrap/>
            <w:hideMark/>
          </w:tcPr>
          <w:p w14:paraId="7BDD04E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6911AB51" w14:textId="050BC002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Обзор и сравнительный анализ отечественных сапр для электротехники и электроники</w:t>
            </w:r>
          </w:p>
        </w:tc>
        <w:tc>
          <w:tcPr>
            <w:tcW w:w="1381" w:type="dxa"/>
            <w:noWrap/>
            <w:hideMark/>
          </w:tcPr>
          <w:p w14:paraId="65E6327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4595389B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68561E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Шевченко Валерий Алексеевич</w:t>
            </w:r>
          </w:p>
        </w:tc>
        <w:tc>
          <w:tcPr>
            <w:tcW w:w="4039" w:type="dxa"/>
            <w:noWrap/>
            <w:hideMark/>
          </w:tcPr>
          <w:p w14:paraId="6609A4F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1B09C370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Визуализация и анализ электрических сетей в CAD-системах: повышение надежности и экономической эффективности</w:t>
            </w:r>
          </w:p>
        </w:tc>
        <w:tc>
          <w:tcPr>
            <w:tcW w:w="1381" w:type="dxa"/>
            <w:noWrap/>
            <w:hideMark/>
          </w:tcPr>
          <w:p w14:paraId="609B6C4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0B89BB18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8A96C3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Чистяков Александр Васильевич</w:t>
            </w:r>
          </w:p>
        </w:tc>
        <w:tc>
          <w:tcPr>
            <w:tcW w:w="4039" w:type="dxa"/>
            <w:noWrap/>
            <w:hideMark/>
          </w:tcPr>
          <w:p w14:paraId="66A99F5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1452EE9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твердотельного и поверхностного моделирования при проектировании оборудования электрических сетей</w:t>
            </w:r>
          </w:p>
        </w:tc>
        <w:tc>
          <w:tcPr>
            <w:tcW w:w="1381" w:type="dxa"/>
            <w:noWrap/>
            <w:hideMark/>
          </w:tcPr>
          <w:p w14:paraId="4C98588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5D0C7FB4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3DDB3F1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Валюк Анастасия Сергеевна</w:t>
            </w:r>
          </w:p>
        </w:tc>
        <w:tc>
          <w:tcPr>
            <w:tcW w:w="4039" w:type="dxa"/>
            <w:noWrap/>
            <w:hideMark/>
          </w:tcPr>
          <w:p w14:paraId="1F10381D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4C45737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Импортозамещение в электроэнергетике: путь к технологическому суверенитету и экономической стабильности</w:t>
            </w:r>
          </w:p>
        </w:tc>
        <w:tc>
          <w:tcPr>
            <w:tcW w:w="1381" w:type="dxa"/>
            <w:noWrap/>
            <w:hideMark/>
          </w:tcPr>
          <w:p w14:paraId="1F6ABE1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689B74E2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438C116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Кириллова Дарья Алексеевна</w:t>
            </w:r>
          </w:p>
        </w:tc>
        <w:tc>
          <w:tcPr>
            <w:tcW w:w="4039" w:type="dxa"/>
            <w:noWrap/>
            <w:hideMark/>
          </w:tcPr>
          <w:p w14:paraId="6F85782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6E5F968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Принцип работы системы мониторинга и диагностики для электростанции малой мощности на базе платформы IoT</w:t>
            </w:r>
          </w:p>
        </w:tc>
        <w:tc>
          <w:tcPr>
            <w:tcW w:w="1381" w:type="dxa"/>
            <w:noWrap/>
            <w:hideMark/>
          </w:tcPr>
          <w:p w14:paraId="641DDC5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4882CAF7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2EDFFC89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Павлюк Альберт Валентинович</w:t>
            </w:r>
          </w:p>
        </w:tc>
        <w:tc>
          <w:tcPr>
            <w:tcW w:w="4039" w:type="dxa"/>
            <w:noWrap/>
            <w:hideMark/>
          </w:tcPr>
          <w:p w14:paraId="61E7E5F7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940" w:type="dxa"/>
            <w:noWrap/>
            <w:hideMark/>
          </w:tcPr>
          <w:p w14:paraId="186E188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Майнинг цифровой валюты как фактор риска для энергосистемы Российской Федерации</w:t>
            </w:r>
          </w:p>
        </w:tc>
        <w:tc>
          <w:tcPr>
            <w:tcW w:w="1381" w:type="dxa"/>
            <w:noWrap/>
            <w:hideMark/>
          </w:tcPr>
          <w:p w14:paraId="52B01782" w14:textId="6E4F3BF2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51777603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0E92815C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Киселев Артем Юрьевич</w:t>
            </w:r>
          </w:p>
        </w:tc>
        <w:tc>
          <w:tcPr>
            <w:tcW w:w="4039" w:type="dxa"/>
            <w:noWrap/>
            <w:hideMark/>
          </w:tcPr>
          <w:p w14:paraId="25795D3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ФГАОУ ВО "Северо-Восточный федеральный университет имени М.К. Аммосова"</w:t>
            </w:r>
          </w:p>
        </w:tc>
        <w:tc>
          <w:tcPr>
            <w:tcW w:w="2940" w:type="dxa"/>
            <w:noWrap/>
            <w:hideMark/>
          </w:tcPr>
          <w:p w14:paraId="3BF91889" w14:textId="09A56E3C" w:rsidR="00FE5D1C" w:rsidRPr="00C52561" w:rsidRDefault="00E35389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52561">
              <w:rPr>
                <w:rFonts w:ascii="Times New Roman" w:hAnsi="Times New Roman" w:cs="Times New Roman"/>
                <w:sz w:val="20"/>
                <w:szCs w:val="20"/>
              </w:rPr>
              <w:t>Опыт эксплуатации концевых кабельных муфт 110–220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56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крайнего севера: анализ причин повреждений и пути повышения надежности</w:t>
            </w:r>
          </w:p>
        </w:tc>
        <w:tc>
          <w:tcPr>
            <w:tcW w:w="1381" w:type="dxa"/>
            <w:noWrap/>
            <w:hideMark/>
          </w:tcPr>
          <w:p w14:paraId="5E2F23A6" w14:textId="02233AB4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0AB0B0F6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6EF741B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Рахлёв Тимофей Алексеевич</w:t>
            </w:r>
          </w:p>
        </w:tc>
        <w:tc>
          <w:tcPr>
            <w:tcW w:w="4039" w:type="dxa"/>
            <w:noWrap/>
            <w:hideMark/>
          </w:tcPr>
          <w:p w14:paraId="1EA096D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2940" w:type="dxa"/>
            <w:noWrap/>
            <w:hideMark/>
          </w:tcPr>
          <w:p w14:paraId="11C6B6A8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Анализ источников распределённой генерации в системах электроснабжения на базе асинхронных генераторов</w:t>
            </w:r>
          </w:p>
        </w:tc>
        <w:tc>
          <w:tcPr>
            <w:tcW w:w="1381" w:type="dxa"/>
            <w:noWrap/>
            <w:hideMark/>
          </w:tcPr>
          <w:p w14:paraId="0F59FFA2" w14:textId="5271B29F" w:rsidR="00FE5D1C" w:rsidRPr="00FE5D1C" w:rsidRDefault="006D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D1C" w:rsidRPr="00FE5D1C" w14:paraId="5227D3A2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37818F4E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Пищулина Полина Сергеевна</w:t>
            </w:r>
          </w:p>
        </w:tc>
        <w:tc>
          <w:tcPr>
            <w:tcW w:w="4039" w:type="dxa"/>
            <w:noWrap/>
            <w:hideMark/>
          </w:tcPr>
          <w:p w14:paraId="0063772F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энергетический университет</w:t>
            </w:r>
          </w:p>
        </w:tc>
        <w:tc>
          <w:tcPr>
            <w:tcW w:w="2940" w:type="dxa"/>
            <w:noWrap/>
            <w:hideMark/>
          </w:tcPr>
          <w:p w14:paraId="02E0035F" w14:textId="1DF68AE5" w:rsidR="00FE5D1C" w:rsidRPr="00FE5D1C" w:rsidRDefault="00E35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Прозрачный алюминий, получение и области использования</w:t>
            </w:r>
          </w:p>
        </w:tc>
        <w:tc>
          <w:tcPr>
            <w:tcW w:w="1381" w:type="dxa"/>
            <w:noWrap/>
            <w:hideMark/>
          </w:tcPr>
          <w:p w14:paraId="66EDF6F4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071E7488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5CEEC212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Гизатуллин Руслан Альбертович</w:t>
            </w:r>
          </w:p>
        </w:tc>
        <w:tc>
          <w:tcPr>
            <w:tcW w:w="4039" w:type="dxa"/>
            <w:noWrap/>
            <w:hideMark/>
          </w:tcPr>
          <w:p w14:paraId="4E980CAC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940" w:type="dxa"/>
            <w:noWrap/>
            <w:hideMark/>
          </w:tcPr>
          <w:p w14:paraId="3A2AFE0C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Цифровые системы мониторинга энергообъектов</w:t>
            </w:r>
          </w:p>
        </w:tc>
        <w:tc>
          <w:tcPr>
            <w:tcW w:w="1381" w:type="dxa"/>
            <w:noWrap/>
            <w:hideMark/>
          </w:tcPr>
          <w:p w14:paraId="1E60EADA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E5D1C" w:rsidRPr="00FE5D1C" w14:paraId="163FE652" w14:textId="77777777" w:rsidTr="00E35389">
        <w:trPr>
          <w:trHeight w:val="300"/>
          <w:jc w:val="center"/>
        </w:trPr>
        <w:tc>
          <w:tcPr>
            <w:tcW w:w="1535" w:type="dxa"/>
            <w:noWrap/>
            <w:hideMark/>
          </w:tcPr>
          <w:p w14:paraId="366935E3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Гизатуллин Руслан Альбертович</w:t>
            </w:r>
          </w:p>
        </w:tc>
        <w:tc>
          <w:tcPr>
            <w:tcW w:w="4039" w:type="dxa"/>
            <w:noWrap/>
            <w:hideMark/>
          </w:tcPr>
          <w:p w14:paraId="7D450CF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2940" w:type="dxa"/>
            <w:noWrap/>
            <w:hideMark/>
          </w:tcPr>
          <w:p w14:paraId="5D0E84B1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Методы и устройства регистрации частичных разрядов (ЧР в изоляции электрооборудования.</w:t>
            </w:r>
          </w:p>
        </w:tc>
        <w:tc>
          <w:tcPr>
            <w:tcW w:w="1381" w:type="dxa"/>
            <w:noWrap/>
            <w:hideMark/>
          </w:tcPr>
          <w:p w14:paraId="11055FFB" w14:textId="77777777" w:rsidR="00FE5D1C" w:rsidRPr="00FE5D1C" w:rsidRDefault="00FE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D1C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</w:tbl>
    <w:p w14:paraId="195E62BA" w14:textId="77777777" w:rsidR="00FE5D1C" w:rsidRDefault="00FE5D1C" w:rsidP="00FC5D40">
      <w:pPr>
        <w:rPr>
          <w:sz w:val="24"/>
          <w:szCs w:val="24"/>
        </w:rPr>
      </w:pPr>
    </w:p>
    <w:p w14:paraId="2EC032F5" w14:textId="1E6FA20B" w:rsidR="00AA3518" w:rsidRDefault="00AA3518" w:rsidP="00FC5D40">
      <w:pPr>
        <w:rPr>
          <w:sz w:val="24"/>
          <w:szCs w:val="24"/>
        </w:rPr>
      </w:pPr>
    </w:p>
    <w:p w14:paraId="41B31BC6" w14:textId="77777777" w:rsidR="00FE5D1C" w:rsidRDefault="00FE5D1C" w:rsidP="00FC5D40">
      <w:pPr>
        <w:rPr>
          <w:sz w:val="24"/>
          <w:szCs w:val="24"/>
        </w:rPr>
      </w:pPr>
    </w:p>
    <w:p w14:paraId="0F3D4962" w14:textId="77777777" w:rsidR="00FE5D1C" w:rsidRDefault="00FE5D1C" w:rsidP="00FC5D40">
      <w:pPr>
        <w:rPr>
          <w:sz w:val="24"/>
          <w:szCs w:val="24"/>
        </w:rPr>
      </w:pPr>
    </w:p>
    <w:p w14:paraId="3D34EEE5" w14:textId="77777777" w:rsidR="00FE5D1C" w:rsidRDefault="00FE5D1C" w:rsidP="00FC5D40">
      <w:pPr>
        <w:rPr>
          <w:sz w:val="24"/>
          <w:szCs w:val="24"/>
        </w:rPr>
      </w:pPr>
    </w:p>
    <w:p w14:paraId="32BDAD2C" w14:textId="77777777" w:rsidR="00FE5D1C" w:rsidRDefault="00FE5D1C" w:rsidP="00FC5D40">
      <w:pPr>
        <w:rPr>
          <w:sz w:val="24"/>
          <w:szCs w:val="24"/>
        </w:rPr>
      </w:pPr>
    </w:p>
    <w:p w14:paraId="03B23660" w14:textId="5245D701" w:rsidR="00EA2774" w:rsidRDefault="00EA2774" w:rsidP="00EA2774">
      <w:pPr>
        <w:pStyle w:val="12"/>
        <w:tabs>
          <w:tab w:val="left" w:pos="1210"/>
        </w:tabs>
        <w:spacing w:after="180"/>
        <w:ind w:left="720" w:firstLine="0"/>
        <w:jc w:val="center"/>
        <w:rPr>
          <w:b/>
          <w:bCs/>
          <w:color w:val="000000"/>
        </w:rPr>
      </w:pPr>
      <w:r w:rsidRPr="00EA2774">
        <w:rPr>
          <w:b/>
          <w:bCs/>
          <w:color w:val="000000"/>
        </w:rPr>
        <w:lastRenderedPageBreak/>
        <w:t>Оргкомитет конференции:</w:t>
      </w:r>
    </w:p>
    <w:p w14:paraId="5C56168E" w14:textId="77777777" w:rsidR="00EA2774" w:rsidRPr="00EA2774" w:rsidRDefault="00EA2774" w:rsidP="00EA2774">
      <w:pPr>
        <w:pStyle w:val="12"/>
        <w:tabs>
          <w:tab w:val="left" w:pos="1210"/>
        </w:tabs>
        <w:spacing w:after="180"/>
        <w:ind w:left="720" w:firstLine="0"/>
        <w:jc w:val="center"/>
        <w:rPr>
          <w:b/>
          <w:bCs/>
        </w:rPr>
      </w:pPr>
    </w:p>
    <w:p w14:paraId="66DCA763" w14:textId="77777777" w:rsidR="00EA2774" w:rsidRDefault="00EA2774" w:rsidP="00EA2774">
      <w:pPr>
        <w:pStyle w:val="12"/>
        <w:tabs>
          <w:tab w:val="left" w:pos="2117"/>
        </w:tabs>
        <w:spacing w:after="180"/>
        <w:ind w:firstLine="0"/>
      </w:pPr>
      <w:r>
        <w:rPr>
          <w:color w:val="000000"/>
        </w:rPr>
        <w:t>Председатель:</w:t>
      </w:r>
      <w:r>
        <w:rPr>
          <w:color w:val="000000"/>
        </w:rPr>
        <w:tab/>
        <w:t>Абдуллазянов Э.Ю. - ректор КГЭУ.</w:t>
      </w:r>
    </w:p>
    <w:p w14:paraId="3A0E68BE" w14:textId="77777777" w:rsidR="00EA2774" w:rsidRDefault="00EA2774" w:rsidP="00EA2774">
      <w:pPr>
        <w:pStyle w:val="12"/>
        <w:ind w:firstLine="0"/>
      </w:pPr>
      <w:r>
        <w:rPr>
          <w:color w:val="000000"/>
        </w:rPr>
        <w:t>Сопредседатели: Ситов И.С. - ректор БрГУ;</w:t>
      </w:r>
    </w:p>
    <w:p w14:paraId="55D50A74" w14:textId="77777777" w:rsidR="00EA2774" w:rsidRDefault="00EA2774" w:rsidP="00EA2774">
      <w:pPr>
        <w:pStyle w:val="12"/>
        <w:ind w:left="2140" w:firstLine="0"/>
        <w:jc w:val="both"/>
      </w:pPr>
      <w:r>
        <w:rPr>
          <w:color w:val="000000"/>
        </w:rPr>
        <w:t>Ахметова И.Г. - проректор по РиИ, КГЭУ;</w:t>
      </w:r>
    </w:p>
    <w:p w14:paraId="68FEDE47" w14:textId="77777777" w:rsidR="00EA2774" w:rsidRDefault="00EA2774" w:rsidP="00EA2774">
      <w:pPr>
        <w:pStyle w:val="12"/>
        <w:ind w:left="2140" w:firstLine="0"/>
        <w:jc w:val="both"/>
      </w:pPr>
      <w:r>
        <w:rPr>
          <w:color w:val="000000"/>
        </w:rPr>
        <w:t>Ахмедова Т.А. - советник ректора, СГУ;</w:t>
      </w:r>
    </w:p>
    <w:p w14:paraId="14A23757" w14:textId="2F91A5F4" w:rsidR="00EA2774" w:rsidRDefault="00EA2774" w:rsidP="00EA2774">
      <w:pPr>
        <w:pStyle w:val="12"/>
        <w:ind w:left="2140" w:firstLine="0"/>
        <w:jc w:val="both"/>
      </w:pPr>
      <w:r>
        <w:rPr>
          <w:color w:val="000000"/>
        </w:rPr>
        <w:t>Максимов В.В. - зав. кафедрой «Электроэнергетические системы и сети», КГЭУ;</w:t>
      </w:r>
    </w:p>
    <w:p w14:paraId="2E31CD83" w14:textId="77777777" w:rsidR="00EA2774" w:rsidRDefault="00EA2774" w:rsidP="00EA2774">
      <w:pPr>
        <w:pStyle w:val="12"/>
        <w:tabs>
          <w:tab w:val="left" w:pos="4319"/>
        </w:tabs>
        <w:ind w:left="2140" w:firstLine="0"/>
        <w:jc w:val="both"/>
      </w:pPr>
      <w:r>
        <w:rPr>
          <w:color w:val="000000"/>
        </w:rPr>
        <w:t>Абдуллоев М.</w:t>
      </w:r>
      <w:r>
        <w:rPr>
          <w:color w:val="000000"/>
        </w:rPr>
        <w:tab/>
        <w:t>- зав. кафедрой «Электроснабжение»,</w:t>
      </w:r>
    </w:p>
    <w:p w14:paraId="47A5EA50" w14:textId="77777777" w:rsidR="00EA2774" w:rsidRDefault="00EA2774" w:rsidP="00EA2774">
      <w:pPr>
        <w:pStyle w:val="12"/>
        <w:ind w:left="2140" w:firstLine="0"/>
        <w:jc w:val="both"/>
      </w:pPr>
      <w:r>
        <w:rPr>
          <w:color w:val="000000"/>
        </w:rPr>
        <w:t>ГМИТ.</w:t>
      </w:r>
    </w:p>
    <w:p w14:paraId="431AE318" w14:textId="77777777" w:rsidR="00EA2774" w:rsidRDefault="00EA2774" w:rsidP="00EA2774">
      <w:pPr>
        <w:pStyle w:val="12"/>
        <w:ind w:left="2140" w:firstLine="0"/>
        <w:jc w:val="both"/>
      </w:pPr>
      <w:r>
        <w:rPr>
          <w:color w:val="000000"/>
        </w:rPr>
        <w:t>Аликулиева Х.В. - зав. кафедрой «Энергетика», СГУ;</w:t>
      </w:r>
    </w:p>
    <w:p w14:paraId="0243A77C" w14:textId="6E5792F4" w:rsidR="00EA2774" w:rsidRDefault="00EA2774" w:rsidP="00EA2774">
      <w:pPr>
        <w:pStyle w:val="12"/>
        <w:ind w:left="2138" w:firstLine="0"/>
        <w:jc w:val="both"/>
        <w:rPr>
          <w:color w:val="000000"/>
        </w:rPr>
      </w:pPr>
      <w:r>
        <w:rPr>
          <w:color w:val="000000"/>
        </w:rPr>
        <w:t>Джураев Д.С. - зав. кафедрой «Электроснабжение и автоматика», ХПИТТУ;</w:t>
      </w:r>
    </w:p>
    <w:p w14:paraId="7FFF1F45" w14:textId="77777777" w:rsidR="00EA2774" w:rsidRPr="00EA2774" w:rsidRDefault="00EA2774" w:rsidP="00EA2774">
      <w:pPr>
        <w:pStyle w:val="12"/>
        <w:ind w:left="2138" w:firstLine="0"/>
        <w:jc w:val="both"/>
        <w:rPr>
          <w:color w:val="000000"/>
        </w:rPr>
      </w:pPr>
      <w:r w:rsidRPr="00EA2774">
        <w:rPr>
          <w:color w:val="000000"/>
        </w:rPr>
        <w:t>Качанов А.Н. - зав. кафедрой «Электрооборудование и энергосбережение», ОГУ;</w:t>
      </w:r>
    </w:p>
    <w:p w14:paraId="13E618D5" w14:textId="09F2663A" w:rsidR="00495971" w:rsidRDefault="00EA2774" w:rsidP="00454D98">
      <w:pPr>
        <w:pStyle w:val="12"/>
        <w:ind w:left="2138" w:firstLine="0"/>
        <w:jc w:val="both"/>
        <w:rPr>
          <w:color w:val="000000"/>
        </w:rPr>
      </w:pPr>
      <w:r w:rsidRPr="00EA2774">
        <w:rPr>
          <w:color w:val="000000"/>
        </w:rPr>
        <w:t>Рахимов О.С. - профессор кафедры «Электроснабжение и автоматика», ХПИТТУ.</w:t>
      </w:r>
    </w:p>
    <w:p w14:paraId="33487C4A" w14:textId="24CEC1B5" w:rsidR="00454D98" w:rsidRPr="00454D98" w:rsidRDefault="00454D98" w:rsidP="00EA2774">
      <w:pPr>
        <w:pStyle w:val="12"/>
        <w:spacing w:after="240"/>
        <w:ind w:left="2140" w:firstLine="0"/>
        <w:jc w:val="both"/>
        <w:rPr>
          <w:color w:val="000000"/>
        </w:rPr>
      </w:pPr>
      <w:r w:rsidRPr="00454D98">
        <w:rPr>
          <w:rFonts w:eastAsia="Calibri"/>
          <w:bCs/>
        </w:rPr>
        <w:t xml:space="preserve">Русина </w:t>
      </w:r>
      <w:r w:rsidRPr="00454D98">
        <w:rPr>
          <w:rFonts w:eastAsia="Calibri"/>
          <w:bCs/>
        </w:rPr>
        <w:t>А.Г.</w:t>
      </w:r>
      <w:r w:rsidRPr="00454D98">
        <w:rPr>
          <w:rFonts w:eastAsia="Calibri"/>
          <w:bCs/>
        </w:rPr>
        <w:t xml:space="preserve"> - декан факультета энергетики Новосибирск</w:t>
      </w:r>
      <w:r w:rsidRPr="00454D98">
        <w:rPr>
          <w:rFonts w:eastAsia="Calibri"/>
          <w:bCs/>
        </w:rPr>
        <w:t xml:space="preserve">ого </w:t>
      </w:r>
      <w:r w:rsidRPr="00454D98">
        <w:rPr>
          <w:rFonts w:eastAsia="Calibri"/>
          <w:bCs/>
        </w:rPr>
        <w:t>государственн</w:t>
      </w:r>
      <w:r w:rsidRPr="00454D98">
        <w:rPr>
          <w:rFonts w:eastAsia="Calibri"/>
          <w:bCs/>
        </w:rPr>
        <w:t>ого</w:t>
      </w:r>
      <w:r w:rsidRPr="00454D98">
        <w:rPr>
          <w:rFonts w:eastAsia="Calibri"/>
          <w:bCs/>
        </w:rPr>
        <w:t xml:space="preserve"> техническ</w:t>
      </w:r>
      <w:r w:rsidRPr="00454D98">
        <w:rPr>
          <w:rFonts w:eastAsia="Calibri"/>
          <w:bCs/>
        </w:rPr>
        <w:t xml:space="preserve">ого </w:t>
      </w:r>
      <w:r w:rsidRPr="00454D98">
        <w:rPr>
          <w:rFonts w:eastAsia="Calibri"/>
          <w:bCs/>
        </w:rPr>
        <w:t>университет</w:t>
      </w:r>
      <w:r w:rsidRPr="00454D98">
        <w:rPr>
          <w:rFonts w:eastAsia="Calibri"/>
          <w:bCs/>
        </w:rPr>
        <w:t>а</w:t>
      </w:r>
    </w:p>
    <w:p w14:paraId="3876F822" w14:textId="4E087FD5" w:rsidR="00495971" w:rsidRDefault="00495971" w:rsidP="00495971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77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секретарь:</w:t>
      </w:r>
      <w:r w:rsidRPr="0049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774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Воркунов О.В. - доц. кафедры «Электроэнергетические системы и сети», КГЭУ.</w:t>
      </w:r>
    </w:p>
    <w:p w14:paraId="082CE160" w14:textId="77777777" w:rsidR="00495971" w:rsidRDefault="00495971" w:rsidP="00495971">
      <w:pPr>
        <w:pStyle w:val="12"/>
        <w:spacing w:after="240"/>
        <w:ind w:firstLine="0"/>
        <w:jc w:val="both"/>
        <w:rPr>
          <w:color w:val="000000"/>
        </w:rPr>
      </w:pPr>
    </w:p>
    <w:p w14:paraId="206E6196" w14:textId="45A28DF6" w:rsidR="00495971" w:rsidRDefault="00495971" w:rsidP="00495971">
      <w:pPr>
        <w:pStyle w:val="12"/>
        <w:spacing w:after="240"/>
        <w:ind w:firstLine="0"/>
        <w:jc w:val="both"/>
        <w:rPr>
          <w:color w:val="000000"/>
        </w:rPr>
      </w:pPr>
      <w:r w:rsidRPr="00495971">
        <w:rPr>
          <w:color w:val="000000"/>
        </w:rPr>
        <w:t>Члены оргкомитета:</w:t>
      </w:r>
      <w:r w:rsidRPr="00495971">
        <w:rPr>
          <w:color w:val="000000"/>
        </w:rPr>
        <w:tab/>
      </w:r>
    </w:p>
    <w:p w14:paraId="11FB850B" w14:textId="50DDEED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Богданов</w:t>
      </w:r>
      <w:r w:rsidRPr="00495971">
        <w:rPr>
          <w:color w:val="000000"/>
        </w:rPr>
        <w:tab/>
        <w:t>А.Н.</w:t>
      </w:r>
      <w:r w:rsidRPr="00495971">
        <w:rPr>
          <w:color w:val="000000"/>
        </w:rPr>
        <w:tab/>
        <w:t>-</w:t>
      </w:r>
      <w:r w:rsidRPr="00495971">
        <w:rPr>
          <w:color w:val="000000"/>
        </w:rPr>
        <w:tab/>
        <w:t>и.о.</w:t>
      </w:r>
      <w:r w:rsidRPr="00495971">
        <w:rPr>
          <w:color w:val="000000"/>
        </w:rPr>
        <w:tab/>
        <w:t>директора</w:t>
      </w:r>
      <w:r w:rsidRPr="00495971">
        <w:rPr>
          <w:color w:val="000000"/>
        </w:rPr>
        <w:tab/>
        <w:t>молодежного</w:t>
      </w:r>
      <w:r>
        <w:rPr>
          <w:color w:val="000000"/>
        </w:rPr>
        <w:t xml:space="preserve"> </w:t>
      </w:r>
      <w:r w:rsidRPr="00495971">
        <w:rPr>
          <w:color w:val="000000"/>
        </w:rPr>
        <w:t>инновационного центра «Энергия», КГЭУ;</w:t>
      </w:r>
    </w:p>
    <w:p w14:paraId="792BB0D7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Валиуллина Д.М. - доц. кафедры «Электроэнергетические системы и сети», КГЭУ;</w:t>
      </w:r>
    </w:p>
    <w:p w14:paraId="64135C07" w14:textId="7DA719CF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Гаджибалаев</w:t>
      </w:r>
      <w:r w:rsidRPr="00495971">
        <w:rPr>
          <w:color w:val="000000"/>
        </w:rPr>
        <w:tab/>
        <w:t>Н.М.</w:t>
      </w:r>
      <w:r w:rsidRPr="00495971">
        <w:rPr>
          <w:color w:val="000000"/>
        </w:rPr>
        <w:tab/>
        <w:t>-</w:t>
      </w:r>
      <w:r w:rsidRPr="00495971">
        <w:rPr>
          <w:color w:val="000000"/>
        </w:rPr>
        <w:tab/>
        <w:t>доц.</w:t>
      </w:r>
      <w:r w:rsidRPr="00495971">
        <w:rPr>
          <w:color w:val="000000"/>
        </w:rPr>
        <w:tab/>
        <w:t>кафедры</w:t>
      </w:r>
      <w:r w:rsidRPr="00495971">
        <w:rPr>
          <w:color w:val="000000"/>
        </w:rPr>
        <w:tab/>
        <w:t>«</w:t>
      </w:r>
      <w:r>
        <w:rPr>
          <w:color w:val="000000"/>
        </w:rPr>
        <w:t>Энергетика</w:t>
      </w:r>
      <w:r w:rsidRPr="00495971">
        <w:rPr>
          <w:color w:val="000000"/>
        </w:rPr>
        <w:t>», СГУ;</w:t>
      </w:r>
    </w:p>
    <w:p w14:paraId="06A9AEE2" w14:textId="30B3456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Гарифуллин</w:t>
      </w:r>
      <w:r w:rsidRPr="00495971">
        <w:rPr>
          <w:color w:val="000000"/>
        </w:rPr>
        <w:tab/>
        <w:t>М.Ш.</w:t>
      </w:r>
      <w:r w:rsidRPr="00495971">
        <w:rPr>
          <w:color w:val="000000"/>
        </w:rPr>
        <w:tab/>
        <w:t>-</w:t>
      </w:r>
      <w:r w:rsidRPr="00495971">
        <w:rPr>
          <w:color w:val="000000"/>
        </w:rPr>
        <w:tab/>
        <w:t>проф.</w:t>
      </w:r>
      <w:r w:rsidRPr="00495971">
        <w:rPr>
          <w:color w:val="000000"/>
        </w:rPr>
        <w:tab/>
        <w:t>кафедры</w:t>
      </w:r>
      <w:r>
        <w:rPr>
          <w:color w:val="000000"/>
        </w:rPr>
        <w:t xml:space="preserve"> </w:t>
      </w:r>
      <w:r w:rsidRPr="00495971">
        <w:rPr>
          <w:color w:val="000000"/>
        </w:rPr>
        <w:t>«Электроэнергетические системы и сети», КГЭУ;</w:t>
      </w:r>
    </w:p>
    <w:p w14:paraId="36A6C0C2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Гибадуллин Р.Р. - зав. кафедрой «Электроснабжение промышленных предприятий», КГЭУ;</w:t>
      </w:r>
    </w:p>
    <w:p w14:paraId="363DB635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Гильфанова А.В. - асс. кафедры «Электроэнергетические системы и сети», КГЭУ;</w:t>
      </w:r>
    </w:p>
    <w:p w14:paraId="7883E006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Елсуков В.К. - доц. кафедры «Энергетика», БрГУ;</w:t>
      </w:r>
    </w:p>
    <w:p w14:paraId="76363F09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Зарипов Д.К. - доц. кафедры «Электрические станции им. В.К.Шибанова», КГЭУ;</w:t>
      </w:r>
    </w:p>
    <w:p w14:paraId="1A1D3C06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Кадыров А. - доц. кафедры «Электроснабжение», ГМИТ;</w:t>
      </w:r>
    </w:p>
    <w:p w14:paraId="6E94807A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Коренков Д.А. - доц. кафедры «Электрооборудование и энергосбережение», ОГУ;</w:t>
      </w:r>
    </w:p>
    <w:p w14:paraId="5211C167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 xml:space="preserve">Куракина О.Е. - доц. кафедры «Электроэнергетические системы и сети», </w:t>
      </w:r>
      <w:r w:rsidRPr="00495971">
        <w:rPr>
          <w:color w:val="000000"/>
        </w:rPr>
        <w:lastRenderedPageBreak/>
        <w:t>КГЭУ;</w:t>
      </w:r>
    </w:p>
    <w:p w14:paraId="0E357AA4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Минегалиев И.М. - асс. кафедры «Электроэнергетические системы и сети», КГЭУ.</w:t>
      </w:r>
    </w:p>
    <w:p w14:paraId="34AEA079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Наумов О.В. - доц. кафедры «Электроэнергетические системы и сети», КГЭУ;</w:t>
      </w:r>
    </w:p>
    <w:p w14:paraId="2A4F12F5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Садыков</w:t>
      </w:r>
      <w:r w:rsidRPr="00495971">
        <w:rPr>
          <w:color w:val="000000"/>
        </w:rPr>
        <w:tab/>
        <w:t>М.Ф.</w:t>
      </w:r>
      <w:r w:rsidRPr="00495971">
        <w:rPr>
          <w:color w:val="000000"/>
        </w:rPr>
        <w:tab/>
        <w:t>-</w:t>
      </w:r>
      <w:r w:rsidRPr="00495971">
        <w:rPr>
          <w:color w:val="000000"/>
        </w:rPr>
        <w:tab/>
        <w:t>дир.</w:t>
      </w:r>
      <w:r w:rsidRPr="00495971">
        <w:rPr>
          <w:color w:val="000000"/>
        </w:rPr>
        <w:tab/>
        <w:t>Инжинирингового</w:t>
      </w:r>
      <w:r w:rsidRPr="00495971">
        <w:rPr>
          <w:color w:val="000000"/>
        </w:rPr>
        <w:tab/>
        <w:t>центра</w:t>
      </w:r>
    </w:p>
    <w:p w14:paraId="38139117" w14:textId="77777777" w:rsid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 xml:space="preserve">«Компьютерное моделирование и инжиниринг в области энергетики и энергетического машиностроения», зав. кафедрой «Теоретические основы электротехники», КГЭУ; </w:t>
      </w:r>
    </w:p>
    <w:p w14:paraId="3697020B" w14:textId="687A54C9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Сандаков В.Д. - доц. кафедры «Электроэнергетические системы и сети», КГЭУ;</w:t>
      </w:r>
    </w:p>
    <w:p w14:paraId="5A362CF2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Тошходжаева М.И. - ст. преп. кафедры «Электроснабжение и автоматика», ХПИТТУ;</w:t>
      </w:r>
    </w:p>
    <w:p w14:paraId="02B7B017" w14:textId="77777777" w:rsid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 xml:space="preserve">Хасанов Ш.Р. - и.о. начальника Центра прикладных квалификаций «Электрос Скиллс», ст. преп. кафедры «Электроснабжение промышленных предприятий», КГЭУ; </w:t>
      </w:r>
    </w:p>
    <w:p w14:paraId="6B672EA8" w14:textId="61B1F2AD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Чернышов В.А. - доц. кафедры «Электрооборудование и энергосбережение», ОГУ;</w:t>
      </w:r>
    </w:p>
    <w:p w14:paraId="7075CEB3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Шамсиев Р.М. - доц. кафедры «Электроснабжение», ГМИТ;</w:t>
      </w:r>
    </w:p>
    <w:p w14:paraId="7287A9FA" w14:textId="77777777" w:rsidR="00495971" w:rsidRP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Яковкина Т.Н. - декан факультета «Энергетика и автоматика», БрГУ.</w:t>
      </w:r>
    </w:p>
    <w:p w14:paraId="7CCE1BBA" w14:textId="77777777" w:rsidR="00495971" w:rsidRDefault="00495971" w:rsidP="00495971">
      <w:pPr>
        <w:pStyle w:val="12"/>
        <w:ind w:firstLine="0"/>
        <w:jc w:val="both"/>
        <w:rPr>
          <w:color w:val="000000"/>
        </w:rPr>
      </w:pPr>
    </w:p>
    <w:p w14:paraId="2234E606" w14:textId="600441BC" w:rsidR="00495971" w:rsidRDefault="00495971" w:rsidP="00495971">
      <w:pPr>
        <w:pStyle w:val="12"/>
        <w:ind w:firstLine="0"/>
        <w:jc w:val="both"/>
        <w:rPr>
          <w:color w:val="000000"/>
        </w:rPr>
      </w:pPr>
      <w:r w:rsidRPr="00495971">
        <w:rPr>
          <w:color w:val="000000"/>
        </w:rPr>
        <w:t>Технический</w:t>
      </w:r>
      <w:r>
        <w:rPr>
          <w:color w:val="000000"/>
        </w:rPr>
        <w:t xml:space="preserve"> </w:t>
      </w:r>
      <w:r w:rsidRPr="00495971">
        <w:rPr>
          <w:color w:val="000000"/>
        </w:rPr>
        <w:t>секретарь:</w:t>
      </w:r>
      <w:r w:rsidRPr="00495971">
        <w:rPr>
          <w:color w:val="000000"/>
        </w:rPr>
        <w:tab/>
        <w:t>Гизатуллин А.Р. - асс. кафедры «Электроэнергетические</w:t>
      </w:r>
      <w:r>
        <w:rPr>
          <w:color w:val="000000"/>
        </w:rPr>
        <w:t xml:space="preserve"> </w:t>
      </w:r>
      <w:r w:rsidRPr="00495971">
        <w:rPr>
          <w:color w:val="000000"/>
        </w:rPr>
        <w:t>системы и сети», КГЭУ;</w:t>
      </w:r>
      <w:r>
        <w:rPr>
          <w:color w:val="000000"/>
        </w:rPr>
        <w:t xml:space="preserve"> </w:t>
      </w:r>
      <w:r w:rsidRPr="00495971">
        <w:rPr>
          <w:color w:val="000000"/>
        </w:rPr>
        <w:t>Гиззатова И.Д. - ст. преп. кафедры «Электроэнергетические системы и сети», КГЭУ.</w:t>
      </w:r>
    </w:p>
    <w:sectPr w:rsidR="00495971" w:rsidSect="000473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30E"/>
    <w:multiLevelType w:val="hybridMultilevel"/>
    <w:tmpl w:val="CCB0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1D9"/>
    <w:multiLevelType w:val="hybridMultilevel"/>
    <w:tmpl w:val="D478B770"/>
    <w:lvl w:ilvl="0" w:tplc="B45CE53E">
      <w:start w:val="1"/>
      <w:numFmt w:val="decimal"/>
      <w:lvlText w:val="%1."/>
      <w:lvlJc w:val="left"/>
      <w:pPr>
        <w:ind w:left="709" w:hanging="360"/>
      </w:pPr>
    </w:lvl>
    <w:lvl w:ilvl="1" w:tplc="2738DBC8">
      <w:start w:val="1"/>
      <w:numFmt w:val="lowerLetter"/>
      <w:lvlText w:val="%2."/>
      <w:lvlJc w:val="left"/>
      <w:pPr>
        <w:ind w:left="1429" w:hanging="360"/>
      </w:pPr>
    </w:lvl>
    <w:lvl w:ilvl="2" w:tplc="4824E044">
      <w:start w:val="1"/>
      <w:numFmt w:val="lowerRoman"/>
      <w:lvlText w:val="%3."/>
      <w:lvlJc w:val="right"/>
      <w:pPr>
        <w:ind w:left="2149" w:hanging="180"/>
      </w:pPr>
    </w:lvl>
    <w:lvl w:ilvl="3" w:tplc="3C1A3B72">
      <w:start w:val="1"/>
      <w:numFmt w:val="decimal"/>
      <w:lvlText w:val="%4."/>
      <w:lvlJc w:val="left"/>
      <w:pPr>
        <w:ind w:left="2869" w:hanging="360"/>
      </w:pPr>
    </w:lvl>
    <w:lvl w:ilvl="4" w:tplc="CE424C84">
      <w:start w:val="1"/>
      <w:numFmt w:val="lowerLetter"/>
      <w:lvlText w:val="%5."/>
      <w:lvlJc w:val="left"/>
      <w:pPr>
        <w:ind w:left="3589" w:hanging="360"/>
      </w:pPr>
    </w:lvl>
    <w:lvl w:ilvl="5" w:tplc="EC00421A">
      <w:start w:val="1"/>
      <w:numFmt w:val="lowerRoman"/>
      <w:lvlText w:val="%6."/>
      <w:lvlJc w:val="right"/>
      <w:pPr>
        <w:ind w:left="4309" w:hanging="180"/>
      </w:pPr>
    </w:lvl>
    <w:lvl w:ilvl="6" w:tplc="4D08BBFC">
      <w:start w:val="1"/>
      <w:numFmt w:val="decimal"/>
      <w:lvlText w:val="%7."/>
      <w:lvlJc w:val="left"/>
      <w:pPr>
        <w:ind w:left="5029" w:hanging="360"/>
      </w:pPr>
    </w:lvl>
    <w:lvl w:ilvl="7" w:tplc="3ABCA2AC">
      <w:start w:val="1"/>
      <w:numFmt w:val="lowerLetter"/>
      <w:lvlText w:val="%8."/>
      <w:lvlJc w:val="left"/>
      <w:pPr>
        <w:ind w:left="5749" w:hanging="360"/>
      </w:pPr>
    </w:lvl>
    <w:lvl w:ilvl="8" w:tplc="131EECF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54820FA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513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62DD"/>
    <w:multiLevelType w:val="hybridMultilevel"/>
    <w:tmpl w:val="7B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6DAE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E08E1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1654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D699E"/>
    <w:multiLevelType w:val="multilevel"/>
    <w:tmpl w:val="53FE8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3DD432F"/>
    <w:multiLevelType w:val="hybridMultilevel"/>
    <w:tmpl w:val="AD14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C"/>
    <w:rsid w:val="00035118"/>
    <w:rsid w:val="00047391"/>
    <w:rsid w:val="000657A9"/>
    <w:rsid w:val="0008417C"/>
    <w:rsid w:val="0009384D"/>
    <w:rsid w:val="000A21D2"/>
    <w:rsid w:val="000A40F1"/>
    <w:rsid w:val="000D04C9"/>
    <w:rsid w:val="000D42C6"/>
    <w:rsid w:val="000F3911"/>
    <w:rsid w:val="00105733"/>
    <w:rsid w:val="001528A4"/>
    <w:rsid w:val="00162B24"/>
    <w:rsid w:val="0016444F"/>
    <w:rsid w:val="001724AC"/>
    <w:rsid w:val="00180DC6"/>
    <w:rsid w:val="001C4DAE"/>
    <w:rsid w:val="001D209D"/>
    <w:rsid w:val="001D4489"/>
    <w:rsid w:val="001E3347"/>
    <w:rsid w:val="001E6377"/>
    <w:rsid w:val="001F4E4C"/>
    <w:rsid w:val="00200B2D"/>
    <w:rsid w:val="0021701C"/>
    <w:rsid w:val="00220412"/>
    <w:rsid w:val="0022703C"/>
    <w:rsid w:val="00227376"/>
    <w:rsid w:val="00231B3C"/>
    <w:rsid w:val="00244784"/>
    <w:rsid w:val="00246277"/>
    <w:rsid w:val="002637AC"/>
    <w:rsid w:val="002677A7"/>
    <w:rsid w:val="002867B9"/>
    <w:rsid w:val="00287D6E"/>
    <w:rsid w:val="002D2005"/>
    <w:rsid w:val="002D4DD1"/>
    <w:rsid w:val="00300A8D"/>
    <w:rsid w:val="003239CC"/>
    <w:rsid w:val="003448E1"/>
    <w:rsid w:val="00372966"/>
    <w:rsid w:val="003748CD"/>
    <w:rsid w:val="00387FE0"/>
    <w:rsid w:val="003B43B5"/>
    <w:rsid w:val="003D1291"/>
    <w:rsid w:val="003F6021"/>
    <w:rsid w:val="00406247"/>
    <w:rsid w:val="00407D60"/>
    <w:rsid w:val="00422200"/>
    <w:rsid w:val="00454D98"/>
    <w:rsid w:val="0046660F"/>
    <w:rsid w:val="004905AC"/>
    <w:rsid w:val="00495971"/>
    <w:rsid w:val="004A47CE"/>
    <w:rsid w:val="004A5129"/>
    <w:rsid w:val="004A5FE8"/>
    <w:rsid w:val="004C08F4"/>
    <w:rsid w:val="004C39B7"/>
    <w:rsid w:val="004C60D8"/>
    <w:rsid w:val="004C6B7E"/>
    <w:rsid w:val="004C72AD"/>
    <w:rsid w:val="00511EA9"/>
    <w:rsid w:val="005369DD"/>
    <w:rsid w:val="005404F4"/>
    <w:rsid w:val="0054413C"/>
    <w:rsid w:val="00556418"/>
    <w:rsid w:val="0056254C"/>
    <w:rsid w:val="00596D27"/>
    <w:rsid w:val="005A29D1"/>
    <w:rsid w:val="005B2443"/>
    <w:rsid w:val="005C5BAE"/>
    <w:rsid w:val="00612EBC"/>
    <w:rsid w:val="00623497"/>
    <w:rsid w:val="006261F3"/>
    <w:rsid w:val="006408CE"/>
    <w:rsid w:val="0064665C"/>
    <w:rsid w:val="006562C2"/>
    <w:rsid w:val="00661077"/>
    <w:rsid w:val="00671E84"/>
    <w:rsid w:val="00682E73"/>
    <w:rsid w:val="006830A1"/>
    <w:rsid w:val="00683882"/>
    <w:rsid w:val="006A1912"/>
    <w:rsid w:val="006A624D"/>
    <w:rsid w:val="006B3688"/>
    <w:rsid w:val="006C4FDE"/>
    <w:rsid w:val="006D262B"/>
    <w:rsid w:val="006D7712"/>
    <w:rsid w:val="006D7BAA"/>
    <w:rsid w:val="006F00EB"/>
    <w:rsid w:val="006F52BC"/>
    <w:rsid w:val="007141D8"/>
    <w:rsid w:val="00716D96"/>
    <w:rsid w:val="00724B8F"/>
    <w:rsid w:val="007561D2"/>
    <w:rsid w:val="007625B7"/>
    <w:rsid w:val="00762884"/>
    <w:rsid w:val="007801DA"/>
    <w:rsid w:val="00786516"/>
    <w:rsid w:val="00791C9E"/>
    <w:rsid w:val="007A3239"/>
    <w:rsid w:val="007A4B89"/>
    <w:rsid w:val="007C0A67"/>
    <w:rsid w:val="007E3398"/>
    <w:rsid w:val="007E7A6B"/>
    <w:rsid w:val="007F179E"/>
    <w:rsid w:val="007F5D35"/>
    <w:rsid w:val="00820434"/>
    <w:rsid w:val="00825C25"/>
    <w:rsid w:val="00864B2A"/>
    <w:rsid w:val="00890C12"/>
    <w:rsid w:val="00890D71"/>
    <w:rsid w:val="008A2081"/>
    <w:rsid w:val="008C237E"/>
    <w:rsid w:val="00903A08"/>
    <w:rsid w:val="00906378"/>
    <w:rsid w:val="00914AE7"/>
    <w:rsid w:val="0091746E"/>
    <w:rsid w:val="0092564D"/>
    <w:rsid w:val="0097396D"/>
    <w:rsid w:val="00977390"/>
    <w:rsid w:val="009F7269"/>
    <w:rsid w:val="00A21223"/>
    <w:rsid w:val="00A24CF7"/>
    <w:rsid w:val="00A72291"/>
    <w:rsid w:val="00A90577"/>
    <w:rsid w:val="00AA175C"/>
    <w:rsid w:val="00AA3518"/>
    <w:rsid w:val="00AB6CF5"/>
    <w:rsid w:val="00AD66E6"/>
    <w:rsid w:val="00AD7AA9"/>
    <w:rsid w:val="00AE580D"/>
    <w:rsid w:val="00AF23B3"/>
    <w:rsid w:val="00B2023D"/>
    <w:rsid w:val="00B312A0"/>
    <w:rsid w:val="00B46903"/>
    <w:rsid w:val="00B73432"/>
    <w:rsid w:val="00B76BBD"/>
    <w:rsid w:val="00B82990"/>
    <w:rsid w:val="00B876B0"/>
    <w:rsid w:val="00B963D1"/>
    <w:rsid w:val="00BA37C1"/>
    <w:rsid w:val="00BE34F8"/>
    <w:rsid w:val="00C00DB8"/>
    <w:rsid w:val="00C00E77"/>
    <w:rsid w:val="00C11C75"/>
    <w:rsid w:val="00C15796"/>
    <w:rsid w:val="00C344B6"/>
    <w:rsid w:val="00C42709"/>
    <w:rsid w:val="00C44723"/>
    <w:rsid w:val="00C52561"/>
    <w:rsid w:val="00C5283A"/>
    <w:rsid w:val="00C67325"/>
    <w:rsid w:val="00C70225"/>
    <w:rsid w:val="00C76C94"/>
    <w:rsid w:val="00C85025"/>
    <w:rsid w:val="00C907D6"/>
    <w:rsid w:val="00C93DBC"/>
    <w:rsid w:val="00CC68DB"/>
    <w:rsid w:val="00CE48E5"/>
    <w:rsid w:val="00D178BC"/>
    <w:rsid w:val="00D2631C"/>
    <w:rsid w:val="00D4259B"/>
    <w:rsid w:val="00D436C7"/>
    <w:rsid w:val="00D44B11"/>
    <w:rsid w:val="00D87FE3"/>
    <w:rsid w:val="00DB6137"/>
    <w:rsid w:val="00DD0AF0"/>
    <w:rsid w:val="00DD1D37"/>
    <w:rsid w:val="00DD288E"/>
    <w:rsid w:val="00DD5628"/>
    <w:rsid w:val="00DF02CC"/>
    <w:rsid w:val="00E35389"/>
    <w:rsid w:val="00E50745"/>
    <w:rsid w:val="00E51217"/>
    <w:rsid w:val="00E6011B"/>
    <w:rsid w:val="00E6072F"/>
    <w:rsid w:val="00EA2774"/>
    <w:rsid w:val="00EB68A3"/>
    <w:rsid w:val="00ED6829"/>
    <w:rsid w:val="00ED6A9F"/>
    <w:rsid w:val="00F00B2A"/>
    <w:rsid w:val="00F037DC"/>
    <w:rsid w:val="00F56165"/>
    <w:rsid w:val="00F665B6"/>
    <w:rsid w:val="00F74E1F"/>
    <w:rsid w:val="00F93013"/>
    <w:rsid w:val="00FC5D40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29C"/>
  <w15:docId w15:val="{A42E9256-A039-437E-8B02-986BD90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A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A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24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61D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B2443"/>
    <w:rPr>
      <w:i/>
      <w:iCs/>
    </w:rPr>
  </w:style>
  <w:style w:type="character" w:customStyle="1" w:styleId="js-phone-number">
    <w:name w:val="js-phone-number"/>
    <w:basedOn w:val="a0"/>
    <w:rsid w:val="0091746E"/>
  </w:style>
  <w:style w:type="character" w:styleId="a7">
    <w:name w:val="Strong"/>
    <w:basedOn w:val="a0"/>
    <w:uiPriority w:val="22"/>
    <w:qFormat/>
    <w:rsid w:val="006A191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2023D"/>
    <w:pPr>
      <w:widowControl w:val="0"/>
      <w:autoSpaceDE w:val="0"/>
      <w:autoSpaceDN w:val="0"/>
      <w:spacing w:after="0" w:line="240" w:lineRule="auto"/>
      <w:ind w:left="83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7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44B6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0A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locked/>
    <w:rsid w:val="00EA2774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EA27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49512673017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49512673017107" TargetMode="External"/><Relationship Id="rId5" Type="http://schemas.openxmlformats.org/officeDocument/2006/relationships/hyperlink" Target="https://telemost.yandex.ru/j/49512673017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 Виктор Владимирович</dc:creator>
  <cp:lastModifiedBy>Марсель Гарифуллин</cp:lastModifiedBy>
  <cp:revision>3</cp:revision>
  <dcterms:created xsi:type="dcterms:W3CDTF">2025-05-12T17:37:00Z</dcterms:created>
  <dcterms:modified xsi:type="dcterms:W3CDTF">2025-05-12T17:42:00Z</dcterms:modified>
</cp:coreProperties>
</file>