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>«</w:t>
      </w:r>
      <w:r w:rsidR="00E01609" w:rsidRPr="00E01609">
        <w:rPr>
          <w:sz w:val="24"/>
          <w:szCs w:val="24"/>
        </w:rPr>
        <w:t>Декоративное рыбоводство</w:t>
      </w:r>
      <w:r w:rsidRPr="00AE7EB2">
        <w:rPr>
          <w:sz w:val="24"/>
          <w:szCs w:val="24"/>
        </w:rPr>
        <w:t>»</w:t>
      </w:r>
    </w:p>
    <w:p w:rsidR="009C66A1" w:rsidRPr="00AE7EB2" w:rsidRDefault="009C66A1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5B5AA6" w:rsidRDefault="005B5AA6" w:rsidP="006E4753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345995" w:rsidRPr="00345995">
        <w:rPr>
          <w:rFonts w:ascii="Times New Roman" w:hAnsi="Times New Roman" w:cs="Times New Roman"/>
          <w:i/>
          <w:color w:val="000000"/>
          <w:sz w:val="24"/>
          <w:szCs w:val="24"/>
        </w:rPr>
        <w:t>Целью освоения дисциплины «Декоративное рыбоводство» является знакомство с различными типами декоративного рыбоводства, технологиями, применяемыми при проектировании декоративных прудов; с разведением объектов декоративного рыбоводства</w:t>
      </w:r>
      <w:r w:rsidR="0034599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7846B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зачетная единица – </w:t>
      </w:r>
      <w:r w:rsidR="007846BB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="006D2329" w:rsidRPr="006D2329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F6450B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846BB">
        <w:rPr>
          <w:rFonts w:ascii="Times New Roman" w:eastAsia="Times New Roman" w:hAnsi="Times New Roman" w:cs="Times New Roman"/>
          <w:i/>
          <w:sz w:val="24"/>
          <w:szCs w:val="24"/>
        </w:rPr>
        <w:t>7</w:t>
      </w:r>
    </w:p>
    <w:p w:rsidR="005B5AA6" w:rsidRPr="005B5AA6" w:rsidRDefault="005B5AA6" w:rsidP="007846BB">
      <w:pPr>
        <w:widowControl w:val="0"/>
        <w:tabs>
          <w:tab w:val="left" w:pos="741"/>
        </w:tabs>
        <w:autoSpaceDE w:val="0"/>
        <w:autoSpaceDN w:val="0"/>
        <w:spacing w:before="1" w:after="12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497"/>
      </w:tblGrid>
      <w:tr w:rsidR="007846BB" w:rsidRPr="00903112" w:rsidTr="007846BB">
        <w:trPr>
          <w:trHeight w:val="323"/>
        </w:trPr>
        <w:tc>
          <w:tcPr>
            <w:tcW w:w="993" w:type="dxa"/>
          </w:tcPr>
          <w:p w:rsidR="007846BB" w:rsidRPr="00903112" w:rsidRDefault="007846BB" w:rsidP="006D2329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11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0311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3112">
              <w:rPr>
                <w:sz w:val="20"/>
                <w:szCs w:val="20"/>
              </w:rPr>
              <w:t>/</w:t>
            </w:r>
            <w:proofErr w:type="spellStart"/>
            <w:r w:rsidRPr="00903112">
              <w:rPr>
                <w:sz w:val="20"/>
                <w:szCs w:val="20"/>
              </w:rPr>
              <w:t>п</w:t>
            </w:r>
            <w:proofErr w:type="spellEnd"/>
          </w:p>
          <w:p w:rsidR="007846BB" w:rsidRPr="00903112" w:rsidRDefault="007846BB" w:rsidP="007846BB">
            <w:pPr>
              <w:pStyle w:val="TableParagraph"/>
              <w:jc w:val="center"/>
              <w:rPr>
                <w:sz w:val="20"/>
                <w:szCs w:val="20"/>
              </w:rPr>
            </w:pPr>
            <w:r w:rsidRPr="00903112">
              <w:rPr>
                <w:sz w:val="20"/>
                <w:szCs w:val="20"/>
              </w:rPr>
              <w:t>раздела</w:t>
            </w:r>
          </w:p>
        </w:tc>
        <w:tc>
          <w:tcPr>
            <w:tcW w:w="9497" w:type="dxa"/>
            <w:vAlign w:val="center"/>
          </w:tcPr>
          <w:p w:rsidR="007846BB" w:rsidRPr="00903112" w:rsidRDefault="007846BB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903112">
              <w:t>Краткое содержание разделов дисциплины</w:t>
            </w:r>
          </w:p>
        </w:tc>
      </w:tr>
      <w:tr w:rsidR="007846BB" w:rsidRPr="00903112" w:rsidTr="007846BB">
        <w:trPr>
          <w:trHeight w:val="321"/>
        </w:trPr>
        <w:tc>
          <w:tcPr>
            <w:tcW w:w="993" w:type="dxa"/>
          </w:tcPr>
          <w:p w:rsidR="007846BB" w:rsidRPr="00903112" w:rsidRDefault="007846BB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903112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Раздел 1. Особенности устройства декоративных прудов и бассейнов.</w:t>
            </w:r>
          </w:p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Тема 1.1. Введение. Предмет, методы и задачи дисциплины «Декоративное рыбоводство»</w:t>
            </w:r>
          </w:p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Введение. Предмет, методы и задачи декоративного рыбоводства. История развития декоративного рыбоводства за рубежом и в России. Традиции устройства садов у разных народов мира.</w:t>
            </w:r>
          </w:p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Тема 1.2. Конструкции и особенности строительства декоративных прудов и бассейнов</w:t>
            </w:r>
          </w:p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Устройства водоемов. Естественные и искусственные водоемы. Планирование пруда. Идеи дизайна и декоративные элементы.  Декорирование берегов водоема. Инструменты и материалы для строительства декоративных прудов. Особенности строительства помещений для бассейнов. Устройство углубленного пруда и приподнятые пруды. Водоемы малых форм. Технологическое обеспечение декоративных прудов и бассейнов. Отопление подогрев и вентиляция бассейнов и прудов. Циркуляция воды в бассейнах. Фильтрация воды. Насосы и фильтры для декоративных водоемов.  Фонтаны и электрооборудование водоемов. Освещение водоемов. Уход за прудами: текущие и сезонные работы.</w:t>
            </w:r>
          </w:p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Тема 1.3. Требования к воде для декоративных водоемов</w:t>
            </w:r>
          </w:p>
          <w:p w:rsidR="007846BB" w:rsidRPr="00903112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Вода и водоподготовка. Физические показатели качества вод: температура, прозрачность, мутность, цветность, плотность. Химические показатели качества воды. Содержание кислорода в воде. Контроль качества водной среды. Методы и технологии очистки воды.</w:t>
            </w:r>
          </w:p>
        </w:tc>
      </w:tr>
      <w:tr w:rsidR="007846BB" w:rsidRPr="00903112" w:rsidTr="007846BB">
        <w:trPr>
          <w:trHeight w:val="321"/>
        </w:trPr>
        <w:tc>
          <w:tcPr>
            <w:tcW w:w="993" w:type="dxa"/>
          </w:tcPr>
          <w:p w:rsidR="007846BB" w:rsidRPr="00903112" w:rsidRDefault="007846BB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903112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Раздел 2. Животный и растительный мир декоративных водоемов.</w:t>
            </w:r>
          </w:p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Тема 2.1. Растения для водоемов</w:t>
            </w:r>
          </w:p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Значение растений для водоемов. Растения для водоемов и прибрежной зоны. Классификация растений. Приобретение и посадка растений. Зимовка растений. Размножение растений. Болезни и вредители водных растений. Содержание распространенных водных растений. Растения, плавающие в толще воды, на поверхности воды. Растения, укрепляющиеся в грунте. Экологические и биологические особенности водных растений. Растения, пригодные для оформления декоративных водоемов.</w:t>
            </w:r>
          </w:p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Тема 2.2. Животный мир декоративных водоемов.</w:t>
            </w:r>
          </w:p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Земноводные представители водоемов. Беспозвоночные гидробионты как кормовая база для рыб. Планктонные и бентосные организмы. Характеристика рыб, обитающих в декоративных водоемах. Биологические и экологические особенности рыб. Анатомические и физиологические особенности рыб. Рост и развитие рыб. Размножение рыб. Основные способы стимуляции нереста. Живорождение и его вариации. Забота о потомстве. Взаимоотношения различных видов рыб.</w:t>
            </w:r>
          </w:p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 xml:space="preserve">Тема 2.3. Кормовая база рыб в декоративных водоемах. </w:t>
            </w:r>
          </w:p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Кормление рыб</w:t>
            </w: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ab/>
              <w:t>Кормовая база рыб. Питание рыб и их пищевые отношения. Обеспеченность рыб пищей. Виды рыб по характеру питания. Состав пищи рыб в естественных условиях. Виды кормов. Корма для молоди и кормовые культуры. Живой и консервированный корм. Приготовление комбинированного корма. Меры повышения естественной кормовой базы в декоративных водоемах.</w:t>
            </w:r>
          </w:p>
        </w:tc>
      </w:tr>
      <w:tr w:rsidR="007846BB" w:rsidRPr="00903112" w:rsidTr="007846BB">
        <w:trPr>
          <w:trHeight w:val="321"/>
        </w:trPr>
        <w:tc>
          <w:tcPr>
            <w:tcW w:w="993" w:type="dxa"/>
          </w:tcPr>
          <w:p w:rsidR="007846BB" w:rsidRPr="00903112" w:rsidRDefault="007846BB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903112"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Раздел 3. Содержание рыб в декоративных водоемах.</w:t>
            </w:r>
          </w:p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Тема 3.1. Разведение и содержание рыб в декоративных водоемах</w:t>
            </w:r>
          </w:p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Разведение рыб в садовых прудах и бассейнах. Породы рыб, рекомендуемые для разведения. Понятие биологического «равновесия» в водоемах. Роль грунта в биологических процессах. Совместное содержание рыб в водоеме. Понятие поликультуры. Биологические основы управления половыми циклами рыб. Основные способы стимуляции нереста. Экологические факторы стимуляции. Применение гонадотропных гормонов. Интенсификация рыбоводных процессов. Зимовка рыб. Уход за икрой, личинками и мальками.</w:t>
            </w:r>
          </w:p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Тема 3.2. Болезни рыб и их лечение</w:t>
            </w:r>
          </w:p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 xml:space="preserve">Понятие болезни рыб. Классификация болезней рыб. Заболевания рыб и его виды. Заболевания рыб, вызванные неблагоприятными условиями.  Заболевания рыб, вызванные неправильным кормлением. Инфекционные и инвазионные болезни рыб. Лечение рыб от паразитарных заболеваний. Современные способы и особенности борьбы с болезнями рыб. Проведение мер общей профилактики. </w:t>
            </w:r>
            <w:proofErr w:type="spellStart"/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Карантинизация</w:t>
            </w:r>
            <w:proofErr w:type="spellEnd"/>
            <w:r w:rsidRPr="007846BB">
              <w:rPr>
                <w:rFonts w:ascii="Times New Roman" w:hAnsi="Times New Roman" w:cs="Times New Roman"/>
                <w:sz w:val="20"/>
                <w:szCs w:val="20"/>
              </w:rPr>
              <w:t xml:space="preserve">. Дезинфекция. </w:t>
            </w:r>
            <w:proofErr w:type="spellStart"/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Дезинвазия</w:t>
            </w:r>
            <w:proofErr w:type="spellEnd"/>
            <w:r w:rsidRPr="007846BB">
              <w:rPr>
                <w:rFonts w:ascii="Times New Roman" w:hAnsi="Times New Roman" w:cs="Times New Roman"/>
                <w:sz w:val="20"/>
                <w:szCs w:val="20"/>
              </w:rPr>
              <w:t xml:space="preserve"> внешней среды. Иммунопрофилактика. Лечебные и профилактические препараты.</w:t>
            </w:r>
          </w:p>
          <w:p w:rsidR="007846BB" w:rsidRPr="007846BB" w:rsidRDefault="007846BB" w:rsidP="007846BB">
            <w:pPr>
              <w:pStyle w:val="ab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6BB">
              <w:rPr>
                <w:rFonts w:ascii="Times New Roman" w:hAnsi="Times New Roman" w:cs="Times New Roman"/>
                <w:sz w:val="20"/>
                <w:szCs w:val="20"/>
              </w:rPr>
              <w:t>Тема 3.3. Виды рыб, выращиваемы в декоративных водоемах</w:t>
            </w:r>
          </w:p>
          <w:p w:rsidR="007846BB" w:rsidRPr="007846BB" w:rsidRDefault="007846BB" w:rsidP="007846BB">
            <w:pPr>
              <w:pStyle w:val="a9"/>
              <w:spacing w:line="240" w:lineRule="auto"/>
              <w:ind w:firstLine="284"/>
              <w:jc w:val="both"/>
              <w:rPr>
                <w:b w:val="0"/>
                <w:i w:val="0"/>
                <w:sz w:val="20"/>
              </w:rPr>
            </w:pPr>
            <w:r w:rsidRPr="007846BB">
              <w:rPr>
                <w:b w:val="0"/>
                <w:i w:val="0"/>
                <w:sz w:val="20"/>
              </w:rPr>
              <w:t xml:space="preserve">Систематическое положение рыб.  Классификация разводимых рыб по питанию, размножению, нерестовых субстратов, поведению. Карповые, форелевые, осетровые объекты выращивания в декоративных водоемах. Методы и условия их выращивания. Декоративные и экзотические виды рыб. Календарь </w:t>
            </w:r>
            <w:r w:rsidRPr="007846BB">
              <w:rPr>
                <w:b w:val="0"/>
                <w:i w:val="0"/>
                <w:sz w:val="20"/>
              </w:rPr>
              <w:lastRenderedPageBreak/>
              <w:t>производственных работ по разведению рыбы в прудах.</w:t>
            </w:r>
          </w:p>
        </w:tc>
      </w:tr>
    </w:tbl>
    <w:p w:rsidR="00AE7EB2" w:rsidRPr="00F6450B" w:rsidRDefault="00AE7EB2" w:rsidP="00F6450B">
      <w:pPr>
        <w:pStyle w:val="TableParagraph"/>
        <w:ind w:right="142"/>
        <w:jc w:val="both"/>
        <w:rPr>
          <w:sz w:val="20"/>
          <w:szCs w:val="20"/>
        </w:rPr>
      </w:pPr>
    </w:p>
    <w:p w:rsidR="00C32AF1" w:rsidRPr="00F6450B" w:rsidRDefault="005B5AA6" w:rsidP="00F6450B">
      <w:pPr>
        <w:pStyle w:val="TableParagraph"/>
        <w:ind w:right="142"/>
        <w:jc w:val="both"/>
        <w:rPr>
          <w:sz w:val="20"/>
          <w:szCs w:val="20"/>
        </w:rPr>
      </w:pPr>
      <w:r w:rsidRPr="00F6450B">
        <w:rPr>
          <w:sz w:val="20"/>
          <w:szCs w:val="20"/>
        </w:rPr>
        <w:t>Форма промежуточной аттестации:</w:t>
      </w:r>
      <w:r w:rsidR="00F6450B">
        <w:rPr>
          <w:sz w:val="20"/>
          <w:szCs w:val="20"/>
        </w:rPr>
        <w:t xml:space="preserve"> </w:t>
      </w:r>
      <w:r w:rsidR="00203D56" w:rsidRPr="00F6450B">
        <w:rPr>
          <w:sz w:val="20"/>
          <w:szCs w:val="20"/>
        </w:rPr>
        <w:t>экзамен</w:t>
      </w:r>
      <w:r w:rsidR="00583889">
        <w:rPr>
          <w:sz w:val="20"/>
          <w:szCs w:val="20"/>
        </w:rPr>
        <w:t>, курсовой проект</w:t>
      </w:r>
    </w:p>
    <w:sectPr w:rsidR="00C32AF1" w:rsidRPr="00F6450B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B41B5"/>
    <w:rsid w:val="001E0AB6"/>
    <w:rsid w:val="00203D56"/>
    <w:rsid w:val="002070E8"/>
    <w:rsid w:val="00224A56"/>
    <w:rsid w:val="002645C8"/>
    <w:rsid w:val="00345995"/>
    <w:rsid w:val="003473A1"/>
    <w:rsid w:val="004B7B41"/>
    <w:rsid w:val="005232DF"/>
    <w:rsid w:val="00583889"/>
    <w:rsid w:val="005B5AA6"/>
    <w:rsid w:val="005E0297"/>
    <w:rsid w:val="0061237C"/>
    <w:rsid w:val="006D2329"/>
    <w:rsid w:val="006E4753"/>
    <w:rsid w:val="007463E4"/>
    <w:rsid w:val="007846BB"/>
    <w:rsid w:val="007A26E3"/>
    <w:rsid w:val="007D501A"/>
    <w:rsid w:val="008055B1"/>
    <w:rsid w:val="0086340E"/>
    <w:rsid w:val="008A238A"/>
    <w:rsid w:val="00903112"/>
    <w:rsid w:val="009C66A1"/>
    <w:rsid w:val="009D2313"/>
    <w:rsid w:val="00A602CA"/>
    <w:rsid w:val="00AB441F"/>
    <w:rsid w:val="00AE7EB2"/>
    <w:rsid w:val="00B2609E"/>
    <w:rsid w:val="00C32AF1"/>
    <w:rsid w:val="00CA0F1C"/>
    <w:rsid w:val="00D45A77"/>
    <w:rsid w:val="00E01609"/>
    <w:rsid w:val="00E85D76"/>
    <w:rsid w:val="00F6450B"/>
    <w:rsid w:val="00FD0E01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7">
    <w:name w:val="Основной"/>
    <w:semiHidden/>
    <w:rsid w:val="00224A56"/>
    <w:pPr>
      <w:tabs>
        <w:tab w:val="left" w:pos="708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">
    <w:name w:val="Таблица по ширине"/>
    <w:basedOn w:val="a"/>
    <w:rsid w:val="00224A56"/>
    <w:pPr>
      <w:keepNext/>
      <w:keepLines/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Title"/>
    <w:basedOn w:val="a"/>
    <w:link w:val="aa"/>
    <w:uiPriority w:val="99"/>
    <w:qFormat/>
    <w:rsid w:val="006E4753"/>
    <w:pPr>
      <w:spacing w:after="0" w:line="30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rsid w:val="006E475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b">
    <w:name w:val="No Spacing"/>
    <w:uiPriority w:val="1"/>
    <w:qFormat/>
    <w:rsid w:val="0090311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4</cp:revision>
  <dcterms:created xsi:type="dcterms:W3CDTF">2023-06-07T17:52:00Z</dcterms:created>
  <dcterms:modified xsi:type="dcterms:W3CDTF">2023-06-07T20:03:00Z</dcterms:modified>
</cp:coreProperties>
</file>