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8D" w:rsidRDefault="0060648D" w:rsidP="0060648D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дисциплины </w:t>
      </w:r>
    </w:p>
    <w:p w:rsidR="0060648D" w:rsidRDefault="0060648D" w:rsidP="0060648D">
      <w:pPr>
        <w:widowControl w:val="0"/>
        <w:spacing w:line="276" w:lineRule="auto"/>
        <w:jc w:val="center"/>
      </w:pPr>
      <w:r>
        <w:rPr>
          <w:b/>
          <w:sz w:val="28"/>
          <w:szCs w:val="28"/>
          <w:lang w:eastAsia="en-US"/>
        </w:rPr>
        <w:t>Б</w:t>
      </w:r>
      <w:proofErr w:type="gramStart"/>
      <w:r>
        <w:rPr>
          <w:b/>
          <w:sz w:val="28"/>
          <w:szCs w:val="28"/>
          <w:lang w:eastAsia="en-US"/>
        </w:rPr>
        <w:t>1</w:t>
      </w:r>
      <w:proofErr w:type="gramEnd"/>
      <w:r>
        <w:rPr>
          <w:b/>
          <w:sz w:val="28"/>
          <w:szCs w:val="28"/>
          <w:lang w:eastAsia="en-US"/>
        </w:rPr>
        <w:t>.О.03 Теория и практика лидерства</w:t>
      </w:r>
    </w:p>
    <w:p w:rsidR="0060648D" w:rsidRDefault="0060648D" w:rsidP="0060648D">
      <w:pPr>
        <w:ind w:left="633" w:right="-1"/>
        <w:jc w:val="center"/>
        <w:rPr>
          <w:i/>
          <w:sz w:val="28"/>
        </w:rPr>
      </w:pPr>
    </w:p>
    <w:p w:rsidR="0060648D" w:rsidRDefault="0060648D" w:rsidP="0060648D">
      <w:pPr>
        <w:pStyle w:val="a3"/>
        <w:spacing w:before="10"/>
        <w:rPr>
          <w:i/>
          <w:sz w:val="27"/>
        </w:rPr>
      </w:pPr>
    </w:p>
    <w:p w:rsidR="0060648D" w:rsidRDefault="0060648D" w:rsidP="0060648D">
      <w:pPr>
        <w:widowControl w:val="0"/>
        <w:spacing w:line="276" w:lineRule="auto"/>
        <w:jc w:val="center"/>
        <w:rPr>
          <w:sz w:val="28"/>
          <w:lang w:eastAsia="en-US"/>
        </w:rPr>
      </w:pPr>
      <w:r>
        <w:rPr>
          <w:b/>
          <w:sz w:val="28"/>
        </w:rPr>
        <w:t>Направление подготовки: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lang w:eastAsia="en-US"/>
        </w:rPr>
        <w:t>35.04.07 Водные биоресурсы и аквакультура</w:t>
      </w:r>
    </w:p>
    <w:p w:rsidR="0060648D" w:rsidRDefault="0060648D" w:rsidP="0060648D">
      <w:pPr>
        <w:widowControl w:val="0"/>
        <w:spacing w:line="276" w:lineRule="auto"/>
        <w:jc w:val="center"/>
        <w:rPr>
          <w:sz w:val="28"/>
          <w:lang w:eastAsia="en-US"/>
        </w:rPr>
      </w:pPr>
    </w:p>
    <w:p w:rsidR="0060648D" w:rsidRDefault="0060648D" w:rsidP="0060648D">
      <w:pPr>
        <w:widowControl w:val="0"/>
        <w:spacing w:line="276" w:lineRule="auto"/>
        <w:rPr>
          <w:b/>
          <w:sz w:val="28"/>
          <w:szCs w:val="28"/>
          <w:lang w:eastAsia="en-US"/>
        </w:rPr>
      </w:pPr>
    </w:p>
    <w:p w:rsidR="0060648D" w:rsidRDefault="0060648D" w:rsidP="0060648D">
      <w:pPr>
        <w:spacing w:line="288" w:lineRule="auto"/>
        <w:ind w:left="460" w:right="-1"/>
        <w:rPr>
          <w:i/>
          <w:sz w:val="28"/>
        </w:rPr>
      </w:pPr>
    </w:p>
    <w:p w:rsidR="0060648D" w:rsidRDefault="0060648D" w:rsidP="0060648D">
      <w:pPr>
        <w:widowControl w:val="0"/>
        <w:tabs>
          <w:tab w:val="left" w:pos="5812"/>
        </w:tabs>
        <w:spacing w:line="228" w:lineRule="auto"/>
        <w:jc w:val="both"/>
        <w:rPr>
          <w:sz w:val="28"/>
          <w:vertAlign w:val="superscript"/>
        </w:rPr>
      </w:pPr>
      <w:r>
        <w:rPr>
          <w:b/>
          <w:sz w:val="28"/>
        </w:rPr>
        <w:t xml:space="preserve">       Направленность (профиль):</w:t>
      </w:r>
      <w:r>
        <w:rPr>
          <w:b/>
          <w:sz w:val="28"/>
        </w:rPr>
        <w:tab/>
        <w:t xml:space="preserve"> </w:t>
      </w:r>
      <w:r>
        <w:rPr>
          <w:sz w:val="28"/>
        </w:rPr>
        <w:t>Аквакультура</w:t>
      </w:r>
    </w:p>
    <w:p w:rsidR="0060648D" w:rsidRDefault="0060648D" w:rsidP="0060648D">
      <w:pPr>
        <w:spacing w:line="288" w:lineRule="auto"/>
        <w:ind w:left="460"/>
        <w:rPr>
          <w:i/>
          <w:sz w:val="28"/>
        </w:rPr>
      </w:pPr>
    </w:p>
    <w:p w:rsidR="0060648D" w:rsidRDefault="0060648D" w:rsidP="0060648D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  Квалификация выпускника: </w:t>
      </w:r>
      <w:r>
        <w:rPr>
          <w:sz w:val="28"/>
        </w:rPr>
        <w:t>магистр</w:t>
      </w:r>
    </w:p>
    <w:p w:rsidR="0060648D" w:rsidRDefault="0060648D" w:rsidP="0060648D">
      <w:pPr>
        <w:widowControl w:val="0"/>
        <w:suppressAutoHyphens/>
        <w:autoSpaceDE w:val="0"/>
        <w:autoSpaceDN w:val="0"/>
        <w:adjustRightInd w:val="0"/>
        <w:ind w:right="91"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>
        <w:rPr>
          <w:sz w:val="28"/>
          <w:szCs w:val="28"/>
        </w:rPr>
        <w:t xml:space="preserve"> Целью изучения  дисциплины «Теория и практика лидерства» является изучение теоретических основ в области лидерства, а также формирование у студентов  навыков практического применения рекомендаций по управлению коллективом сотрудников и предприятием в целом с целью максимальной экономической и социальной эффективности. </w:t>
      </w:r>
    </w:p>
    <w:p w:rsidR="0060648D" w:rsidRDefault="0060648D" w:rsidP="0060648D">
      <w:pPr>
        <w:spacing w:line="288" w:lineRule="auto"/>
        <w:ind w:left="460"/>
        <w:rPr>
          <w:b/>
          <w:iCs/>
          <w:sz w:val="28"/>
          <w:szCs w:val="28"/>
        </w:rPr>
      </w:pPr>
    </w:p>
    <w:p w:rsidR="0060648D" w:rsidRDefault="0060648D" w:rsidP="0060648D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</w:rPr>
        <w:t xml:space="preserve">3 </w:t>
      </w:r>
      <w:proofErr w:type="spellStart"/>
      <w:r>
        <w:rPr>
          <w:iCs/>
          <w:sz w:val="28"/>
          <w:szCs w:val="28"/>
        </w:rPr>
        <w:t>з.е</w:t>
      </w:r>
      <w:proofErr w:type="spellEnd"/>
      <w:r>
        <w:rPr>
          <w:iCs/>
          <w:sz w:val="28"/>
          <w:szCs w:val="28"/>
        </w:rPr>
        <w:t>., 108 часов</w:t>
      </w:r>
    </w:p>
    <w:p w:rsidR="0060648D" w:rsidRDefault="0060648D" w:rsidP="0060648D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>
        <w:rPr>
          <w:sz w:val="28"/>
        </w:rPr>
        <w:t>1</w:t>
      </w:r>
    </w:p>
    <w:p w:rsidR="0060648D" w:rsidRDefault="0060648D" w:rsidP="0060648D">
      <w:pPr>
        <w:pStyle w:val="a6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60648D" w:rsidRDefault="0060648D" w:rsidP="0060648D">
      <w:pPr>
        <w:pStyle w:val="a6"/>
        <w:rPr>
          <w:b/>
          <w:sz w:val="28"/>
        </w:rPr>
      </w:pPr>
    </w:p>
    <w:tbl>
      <w:tblPr>
        <w:tblW w:w="954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3117"/>
        <w:gridCol w:w="5289"/>
      </w:tblGrid>
      <w:tr w:rsidR="0060648D" w:rsidTr="0060648D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8D" w:rsidRDefault="0060648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0648D" w:rsidRDefault="0060648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8D" w:rsidRDefault="0060648D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разделы </w:t>
            </w:r>
          </w:p>
          <w:p w:rsidR="0060648D" w:rsidRDefault="0060648D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48D" w:rsidRDefault="0060648D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1" w:line="276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60648D" w:rsidTr="0060648D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8D" w:rsidRDefault="0060648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8D" w:rsidRDefault="0060648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Введение в понятие лидерство. Традиционные концепции лидерства.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8D" w:rsidRDefault="0060648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Традиционные концепции лидерства. Сущность понятия «лидерство»». Взаимосвязь лидерства и управления». «Сферы лидерства в организации. Власть и влияние. Элементы лидерства».</w:t>
            </w:r>
          </w:p>
        </w:tc>
      </w:tr>
      <w:tr w:rsidR="0060648D" w:rsidTr="0060648D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8D" w:rsidRDefault="0060648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8D" w:rsidRDefault="0060648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Теории лидерских качеств,  поведенческие и ситуационные теории лидерства.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8D" w:rsidRDefault="0060648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Ф.Вудс</w:t>
            </w:r>
            <w:proofErr w:type="spellEnd"/>
            <w:r>
              <w:rPr>
                <w:sz w:val="24"/>
                <w:szCs w:val="24"/>
              </w:rPr>
              <w:t xml:space="preserve">. Типы лидеров по </w:t>
            </w:r>
            <w:proofErr w:type="spellStart"/>
            <w:r>
              <w:rPr>
                <w:sz w:val="24"/>
                <w:szCs w:val="24"/>
              </w:rPr>
              <w:t>Р.Кеттел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Г.Стайс</w:t>
            </w:r>
            <w:proofErr w:type="spellEnd"/>
            <w:r>
              <w:rPr>
                <w:sz w:val="24"/>
                <w:szCs w:val="24"/>
              </w:rPr>
              <w:t xml:space="preserve">. Качества лидера по Р. Манн. Теория А. </w:t>
            </w:r>
            <w:proofErr w:type="spellStart"/>
            <w:r>
              <w:rPr>
                <w:sz w:val="24"/>
                <w:szCs w:val="24"/>
              </w:rPr>
              <w:t>Лоутон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Э.Роуз</w:t>
            </w:r>
            <w:proofErr w:type="spellEnd"/>
            <w:r>
              <w:rPr>
                <w:sz w:val="24"/>
                <w:szCs w:val="24"/>
              </w:rPr>
              <w:t xml:space="preserve">. Одномерная и двумерная трактовка стилей лидерства. Современная классификация стилей лидерства. </w:t>
            </w:r>
          </w:p>
        </w:tc>
      </w:tr>
    </w:tbl>
    <w:p w:rsidR="0060648D" w:rsidRDefault="0060648D" w:rsidP="0060648D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rFonts w:eastAsia="Times New Roman"/>
          <w:b/>
          <w:sz w:val="16"/>
          <w:szCs w:val="16"/>
        </w:rPr>
      </w:pPr>
    </w:p>
    <w:p w:rsidR="0060648D" w:rsidRDefault="0060648D" w:rsidP="0060648D">
      <w:pPr>
        <w:pStyle w:val="a6"/>
        <w:widowControl w:val="0"/>
        <w:tabs>
          <w:tab w:val="left" w:pos="742"/>
        </w:tabs>
        <w:autoSpaceDE w:val="0"/>
        <w:autoSpaceDN w:val="0"/>
        <w:spacing w:before="89"/>
        <w:ind w:left="460"/>
        <w:rPr>
          <w:sz w:val="28"/>
        </w:rPr>
      </w:pPr>
      <w:r>
        <w:rPr>
          <w:b/>
          <w:sz w:val="28"/>
        </w:rPr>
        <w:t xml:space="preserve">Форма промежуточной аттестации: </w:t>
      </w:r>
      <w:r>
        <w:rPr>
          <w:sz w:val="28"/>
        </w:rPr>
        <w:t>зачет с оценкой</w:t>
      </w:r>
    </w:p>
    <w:p w:rsidR="0060648D" w:rsidRDefault="0060648D" w:rsidP="0060648D">
      <w:pPr>
        <w:pStyle w:val="a6"/>
        <w:widowControl w:val="0"/>
        <w:tabs>
          <w:tab w:val="left" w:pos="741"/>
        </w:tabs>
        <w:autoSpaceDE w:val="0"/>
        <w:autoSpaceDN w:val="0"/>
        <w:spacing w:before="1"/>
        <w:ind w:left="741"/>
        <w:rPr>
          <w:b/>
          <w:sz w:val="28"/>
        </w:rPr>
      </w:pPr>
    </w:p>
    <w:p w:rsidR="0060648D" w:rsidRDefault="0060648D" w:rsidP="0060648D">
      <w:pPr>
        <w:pStyle w:val="a6"/>
        <w:widowControl w:val="0"/>
        <w:tabs>
          <w:tab w:val="left" w:pos="741"/>
        </w:tabs>
        <w:autoSpaceDE w:val="0"/>
        <w:autoSpaceDN w:val="0"/>
        <w:spacing w:before="1"/>
        <w:ind w:left="741"/>
        <w:rPr>
          <w:b/>
          <w:sz w:val="28"/>
        </w:rPr>
      </w:pPr>
    </w:p>
    <w:p w:rsidR="0060648D" w:rsidRDefault="0060648D" w:rsidP="0060648D">
      <w:pPr>
        <w:widowControl w:val="0"/>
        <w:ind w:left="5664"/>
        <w:jc w:val="right"/>
        <w:rPr>
          <w:b/>
          <w:sz w:val="28"/>
          <w:szCs w:val="28"/>
        </w:rPr>
      </w:pPr>
    </w:p>
    <w:p w:rsidR="0060648D" w:rsidRDefault="0060648D" w:rsidP="0060648D">
      <w:pPr>
        <w:widowControl w:val="0"/>
        <w:ind w:firstLine="709"/>
        <w:jc w:val="both"/>
        <w:rPr>
          <w:sz w:val="28"/>
        </w:rPr>
      </w:pPr>
    </w:p>
    <w:p w:rsidR="0060648D" w:rsidRDefault="0060648D" w:rsidP="0060648D">
      <w:pPr>
        <w:widowControl w:val="0"/>
        <w:ind w:firstLine="709"/>
        <w:jc w:val="both"/>
        <w:rPr>
          <w:sz w:val="28"/>
        </w:rPr>
      </w:pPr>
    </w:p>
    <w:p w:rsidR="0060648D" w:rsidRDefault="0060648D" w:rsidP="0060648D">
      <w:pPr>
        <w:widowControl w:val="0"/>
        <w:ind w:firstLine="709"/>
        <w:jc w:val="both"/>
        <w:rPr>
          <w:sz w:val="28"/>
        </w:rPr>
      </w:pPr>
    </w:p>
    <w:p w:rsidR="0060648D" w:rsidRDefault="0060648D" w:rsidP="0060648D">
      <w:pPr>
        <w:widowControl w:val="0"/>
        <w:ind w:firstLine="709"/>
        <w:jc w:val="both"/>
        <w:rPr>
          <w:sz w:val="28"/>
        </w:rPr>
      </w:pPr>
    </w:p>
    <w:p w:rsidR="00DC4C09" w:rsidRDefault="00DC4C09"/>
    <w:sectPr w:rsidR="00DC4C09" w:rsidSect="00DC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8D"/>
    <w:rsid w:val="0060648D"/>
    <w:rsid w:val="0077289F"/>
    <w:rsid w:val="00DC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064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64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basedOn w:val="a0"/>
    <w:link w:val="a6"/>
    <w:uiPriority w:val="34"/>
    <w:qFormat/>
    <w:locked/>
    <w:rsid w:val="0060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5"/>
    <w:uiPriority w:val="34"/>
    <w:qFormat/>
    <w:rsid w:val="0060648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0648D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2020-11-25T10:20:00Z</dcterms:created>
  <dcterms:modified xsi:type="dcterms:W3CDTF">2020-11-25T10:21:00Z</dcterms:modified>
</cp:coreProperties>
</file>