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9C66A1" w:rsidRPr="000B6E99">
        <w:rPr>
          <w:sz w:val="24"/>
          <w:szCs w:val="24"/>
        </w:rPr>
        <w:t>Гидробиология</w:t>
      </w:r>
      <w:r w:rsidRPr="00AE7EB2">
        <w:rPr>
          <w:sz w:val="24"/>
          <w:szCs w:val="24"/>
        </w:rPr>
        <w:t>»</w:t>
      </w:r>
    </w:p>
    <w:p w:rsidR="009C66A1" w:rsidRPr="00AE7EB2" w:rsidRDefault="009C66A1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35.03.08 «Водные биоресурсы и аквакультура»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5B5AA6" w:rsidRDefault="005B5AA6" w:rsidP="006E4753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9B1930" w:rsidRPr="009B1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Целью освоения дисциплины «Гидробиология»  является дать студентам знания о составе, структуре и функционировании водных экосистем, освоить основные понятия гидробиологии; ознакомиться с методами гидробиологических исследований; методами оценки влияния абиотических факторов среды </w:t>
      </w:r>
      <w:proofErr w:type="gramStart"/>
      <w:r w:rsidR="009B1930" w:rsidRPr="009B1930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gramEnd"/>
      <w:r w:rsidR="009B1930" w:rsidRPr="009B19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гидробионтов.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9B193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9B1930">
        <w:rPr>
          <w:rFonts w:ascii="Times New Roman" w:eastAsia="Times New Roman" w:hAnsi="Times New Roman" w:cs="Times New Roman"/>
          <w:i/>
          <w:iCs/>
          <w:sz w:val="24"/>
          <w:szCs w:val="24"/>
        </w:rPr>
        <w:t>ых единиц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9B1930">
        <w:rPr>
          <w:rFonts w:ascii="Times New Roman" w:eastAsia="Times New Roman" w:hAnsi="Times New Roman" w:cs="Times New Roman"/>
          <w:i/>
          <w:iCs/>
          <w:sz w:val="24"/>
          <w:szCs w:val="24"/>
        </w:rPr>
        <w:t>216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Pr="00F6450B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B1930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497"/>
      </w:tblGrid>
      <w:tr w:rsidR="009B1930" w:rsidRPr="008A238A" w:rsidTr="009B1930">
        <w:trPr>
          <w:trHeight w:val="323"/>
        </w:trPr>
        <w:tc>
          <w:tcPr>
            <w:tcW w:w="993" w:type="dxa"/>
          </w:tcPr>
          <w:p w:rsidR="009B1930" w:rsidRPr="008A238A" w:rsidRDefault="009B1930" w:rsidP="006D2329">
            <w:pPr>
              <w:pStyle w:val="TableParagraph"/>
              <w:jc w:val="center"/>
              <w:rPr>
                <w:sz w:val="20"/>
                <w:szCs w:val="20"/>
              </w:rPr>
            </w:pPr>
            <w:r w:rsidRPr="008A238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23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238A">
              <w:rPr>
                <w:sz w:val="20"/>
                <w:szCs w:val="20"/>
              </w:rPr>
              <w:t>/</w:t>
            </w:r>
            <w:proofErr w:type="spellStart"/>
            <w:r w:rsidRPr="008A238A">
              <w:rPr>
                <w:sz w:val="20"/>
                <w:szCs w:val="20"/>
              </w:rPr>
              <w:t>п</w:t>
            </w:r>
            <w:proofErr w:type="spellEnd"/>
          </w:p>
          <w:p w:rsidR="009B1930" w:rsidRPr="008A238A" w:rsidRDefault="009B1930" w:rsidP="006D2329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8A238A">
              <w:rPr>
                <w:sz w:val="20"/>
                <w:szCs w:val="20"/>
              </w:rPr>
              <w:t>раздела</w:t>
            </w:r>
          </w:p>
        </w:tc>
        <w:tc>
          <w:tcPr>
            <w:tcW w:w="9497" w:type="dxa"/>
            <w:vAlign w:val="center"/>
          </w:tcPr>
          <w:p w:rsidR="009B1930" w:rsidRPr="008A238A" w:rsidRDefault="009B1930" w:rsidP="006D2329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143"/>
              <w:contextualSpacing w:val="0"/>
              <w:jc w:val="center"/>
            </w:pPr>
            <w:r w:rsidRPr="008A238A">
              <w:t>Краткое содержание разделов дисциплины</w:t>
            </w:r>
          </w:p>
        </w:tc>
      </w:tr>
      <w:tr w:rsidR="009B1930" w:rsidRPr="008A238A" w:rsidTr="009B1930">
        <w:trPr>
          <w:trHeight w:val="321"/>
        </w:trPr>
        <w:tc>
          <w:tcPr>
            <w:tcW w:w="993" w:type="dxa"/>
          </w:tcPr>
          <w:p w:rsidR="009B1930" w:rsidRPr="008A238A" w:rsidRDefault="009B193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A238A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Раздел 1. Введение. Предмет, методы и задачи гидробиологии. История развития гидробиологии.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Тема 1.1. Введение. Предмет, методы и задачи гидробиологии. История развития гидробиологии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Предмет изучения гидробиологии. Методы гидробиологических исследований. Задачи гидробиологии. Место гидробиологии в структуре биологических наук. Общие принципы и понятия гидробиологии. История возникновения гидробиологии. Связь гидробиологии, эволюционного изучения и экологии. История изучения кормовой базы и питания рыб. Акклиматизационные работы в России. Современное представление о роли </w:t>
            </w:r>
            <w:proofErr w:type="spellStart"/>
            <w:r w:rsidRPr="009B1930">
              <w:rPr>
                <w:b w:val="0"/>
                <w:i w:val="0"/>
                <w:sz w:val="18"/>
              </w:rPr>
              <w:t>акклиматизантов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в биоценозах. Понятие биологического загрязнения. Региональная гидробиология. 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Тема 1.2. </w:t>
            </w:r>
            <w:proofErr w:type="spellStart"/>
            <w:proofErr w:type="gramStart"/>
            <w:r w:rsidRPr="009B1930">
              <w:rPr>
                <w:b w:val="0"/>
                <w:i w:val="0"/>
                <w:sz w:val="18"/>
              </w:rPr>
              <w:t>Физико</w:t>
            </w:r>
            <w:proofErr w:type="spellEnd"/>
            <w:r w:rsidRPr="009B1930">
              <w:rPr>
                <w:b w:val="0"/>
                <w:i w:val="0"/>
                <w:sz w:val="18"/>
              </w:rPr>
              <w:t>- химические</w:t>
            </w:r>
            <w:proofErr w:type="gramEnd"/>
            <w:r w:rsidRPr="009B1930">
              <w:rPr>
                <w:b w:val="0"/>
                <w:i w:val="0"/>
                <w:sz w:val="18"/>
              </w:rPr>
              <w:t xml:space="preserve"> условия существования водных организмов.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Физико-химические свойства воды: плотность, вязкость, теплоемкость, высокая скрытая теплота плавления. Аномальные свойства воды. Температурная стратификация. Растворенные и взвешенные в воде вещества. Газы, растворенные в воде. Ионы минеральных солей, автохтонные и аллохтонные органические вещества, водородные ионы. Окислительно-восстановительный потенциал. </w:t>
            </w:r>
            <w:proofErr w:type="spellStart"/>
            <w:r w:rsidRPr="009B1930">
              <w:rPr>
                <w:b w:val="0"/>
                <w:i w:val="0"/>
                <w:sz w:val="18"/>
              </w:rPr>
              <w:t>Стен</w:t>
            </w:r>
            <w:proofErr w:type="gramStart"/>
            <w:r w:rsidRPr="009B1930">
              <w:rPr>
                <w:b w:val="0"/>
                <w:i w:val="0"/>
                <w:sz w:val="18"/>
              </w:rPr>
              <w:t>о</w:t>
            </w:r>
            <w:proofErr w:type="spellEnd"/>
            <w:r w:rsidRPr="009B1930">
              <w:rPr>
                <w:b w:val="0"/>
                <w:i w:val="0"/>
                <w:sz w:val="18"/>
              </w:rPr>
              <w:t>-</w:t>
            </w:r>
            <w:proofErr w:type="gramEnd"/>
            <w:r w:rsidRPr="009B1930">
              <w:rPr>
                <w:b w:val="0"/>
                <w:i w:val="0"/>
                <w:sz w:val="18"/>
              </w:rPr>
              <w:t xml:space="preserve"> и эври- бионты.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Физико-химические свойства грунтов. Гранулометрический состав грунта. </w:t>
            </w:r>
            <w:proofErr w:type="spellStart"/>
            <w:r w:rsidRPr="009B1930">
              <w:rPr>
                <w:b w:val="0"/>
                <w:i w:val="0"/>
                <w:sz w:val="18"/>
              </w:rPr>
              <w:t>Стенэдафические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и эвриэдафические гидробионты.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Температура как фактор существования гидробионтов. Свет в жизни гидробионтов. </w:t>
            </w:r>
            <w:proofErr w:type="spellStart"/>
            <w:r w:rsidRPr="009B1930">
              <w:rPr>
                <w:b w:val="0"/>
                <w:i w:val="0"/>
                <w:sz w:val="18"/>
              </w:rPr>
              <w:t>Эврифотные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и </w:t>
            </w:r>
            <w:proofErr w:type="spellStart"/>
            <w:r w:rsidRPr="009B1930">
              <w:rPr>
                <w:b w:val="0"/>
                <w:i w:val="0"/>
                <w:sz w:val="18"/>
              </w:rPr>
              <w:t>стенофотные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гидробионты.</w:t>
            </w:r>
          </w:p>
          <w:p w:rsidR="009B1930" w:rsidRPr="008A238A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Влияние абиотических факторов среды </w:t>
            </w:r>
            <w:proofErr w:type="gramStart"/>
            <w:r w:rsidRPr="009B1930">
              <w:rPr>
                <w:b w:val="0"/>
                <w:i w:val="0"/>
                <w:sz w:val="18"/>
              </w:rPr>
              <w:t>на</w:t>
            </w:r>
            <w:proofErr w:type="gramEnd"/>
            <w:r w:rsidRPr="009B1930">
              <w:rPr>
                <w:b w:val="0"/>
                <w:i w:val="0"/>
                <w:sz w:val="18"/>
              </w:rPr>
              <w:t xml:space="preserve"> гидробионтов</w:t>
            </w:r>
          </w:p>
        </w:tc>
      </w:tr>
      <w:tr w:rsidR="009B1930" w:rsidRPr="008A238A" w:rsidTr="009B1930">
        <w:trPr>
          <w:trHeight w:val="321"/>
        </w:trPr>
        <w:tc>
          <w:tcPr>
            <w:tcW w:w="993" w:type="dxa"/>
          </w:tcPr>
          <w:p w:rsidR="009B1930" w:rsidRPr="008A238A" w:rsidRDefault="009B193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A238A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Раздел 2. Гидросфера и ее население.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Тема 2.1. Гидросфера и ее население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Основные экологические зоны мирового океана: пелагиаль, </w:t>
            </w:r>
            <w:proofErr w:type="spellStart"/>
            <w:r w:rsidRPr="009B1930">
              <w:rPr>
                <w:b w:val="0"/>
                <w:i w:val="0"/>
                <w:sz w:val="18"/>
              </w:rPr>
              <w:t>бенталь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. Общая характеристика гидробионтов пелагиали и </w:t>
            </w:r>
            <w:proofErr w:type="spellStart"/>
            <w:r w:rsidRPr="009B1930">
              <w:rPr>
                <w:b w:val="0"/>
                <w:i w:val="0"/>
                <w:sz w:val="18"/>
              </w:rPr>
              <w:t>бентали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мирового океана.  Гидробионты разных широт. Гидробионты разных глубин.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Население континентальных водоемов. Особенности гидробионтов рек, озер, болот, искусственных водоемов</w:t>
            </w:r>
            <w:proofErr w:type="gramStart"/>
            <w:r w:rsidRPr="009B1930">
              <w:rPr>
                <w:b w:val="0"/>
                <w:i w:val="0"/>
                <w:sz w:val="18"/>
              </w:rPr>
              <w:t xml:space="preserve">.. </w:t>
            </w:r>
            <w:proofErr w:type="gramEnd"/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Тема 2.2. Адаптации гидробионтов к среде обитания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Жизненные формы гидробионтов. Активное и пассивное движение. Плавучесть. Роль </w:t>
            </w:r>
            <w:proofErr w:type="spellStart"/>
            <w:r w:rsidRPr="009B1930">
              <w:rPr>
                <w:b w:val="0"/>
                <w:i w:val="0"/>
                <w:sz w:val="18"/>
              </w:rPr>
              <w:t>цикломорфоза</w:t>
            </w:r>
            <w:proofErr w:type="spellEnd"/>
            <w:r w:rsidRPr="009B1930">
              <w:rPr>
                <w:b w:val="0"/>
                <w:i w:val="0"/>
                <w:sz w:val="18"/>
              </w:rPr>
              <w:t>. Размеры бентосных форм и опорные свойства грунта.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Особенности водно-солевого обмена. Выживание в высохшем состоянии. Выживаемость в условиях разной солености. </w:t>
            </w:r>
            <w:proofErr w:type="spellStart"/>
            <w:r w:rsidRPr="009B1930">
              <w:rPr>
                <w:b w:val="0"/>
                <w:i w:val="0"/>
                <w:sz w:val="18"/>
              </w:rPr>
              <w:t>Понто-каспийская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фауна и ее роль в акклиматизации гидробионтов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Особенности дыхания гидробионтов. Адаптации к использованию растворенного и газообразного кислорода. Зависимость интенсивности газообмена от внешних условий. Устойчивость гидробионтов к дефициту кислорода.  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Тема 2.3. Структура и функциональные особенности популяции гидробионтов</w:t>
            </w:r>
          </w:p>
          <w:p w:rsidR="009B1930" w:rsidRPr="008A238A" w:rsidRDefault="009B1930" w:rsidP="008A238A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Структура популяций гидробионтов: величина и плотность популяции, пространственная структура, размерная, возрастная, половая структура. Формы внутрипопуляционных отношений. Функциональные особенности популяций. Рост особей. Эффективность использования пищи на рост.  </w:t>
            </w:r>
          </w:p>
        </w:tc>
      </w:tr>
      <w:tr w:rsidR="009B1930" w:rsidRPr="008A238A" w:rsidTr="009B1930">
        <w:trPr>
          <w:trHeight w:val="321"/>
        </w:trPr>
        <w:tc>
          <w:tcPr>
            <w:tcW w:w="993" w:type="dxa"/>
          </w:tcPr>
          <w:p w:rsidR="009B1930" w:rsidRPr="008A238A" w:rsidRDefault="009B1930" w:rsidP="006D2329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8A238A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Раздел 3. </w:t>
            </w:r>
            <w:proofErr w:type="spellStart"/>
            <w:r w:rsidRPr="009B1930">
              <w:rPr>
                <w:b w:val="0"/>
                <w:i w:val="0"/>
                <w:sz w:val="18"/>
              </w:rPr>
              <w:t>Гидробиоценозы</w:t>
            </w:r>
            <w:proofErr w:type="spellEnd"/>
            <w:r w:rsidRPr="009B1930">
              <w:rPr>
                <w:b w:val="0"/>
                <w:i w:val="0"/>
                <w:sz w:val="18"/>
              </w:rPr>
              <w:t>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Тема 3.1. </w:t>
            </w:r>
            <w:proofErr w:type="spellStart"/>
            <w:r w:rsidRPr="009B1930">
              <w:rPr>
                <w:b w:val="0"/>
                <w:i w:val="0"/>
                <w:sz w:val="18"/>
              </w:rPr>
              <w:t>Гидробиоценозы</w:t>
            </w:r>
            <w:proofErr w:type="spellEnd"/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Структура гидробиоценозов: видовая, трофическая, хорологическая и размерная. Межпопуляционные отношения в </w:t>
            </w:r>
            <w:proofErr w:type="spellStart"/>
            <w:r w:rsidRPr="009B1930">
              <w:rPr>
                <w:b w:val="0"/>
                <w:i w:val="0"/>
                <w:sz w:val="18"/>
              </w:rPr>
              <w:t>гидробиоценоза</w:t>
            </w:r>
            <w:proofErr w:type="spellEnd"/>
            <w:r w:rsidRPr="009B1930">
              <w:rPr>
                <w:b w:val="0"/>
                <w:i w:val="0"/>
                <w:sz w:val="18"/>
              </w:rPr>
              <w:t>: нейтрализм и конкуренция, хищничество и паразитизм.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Структура популяций гидробионтов: величина и плотность популяции, пространственная структура, размерная, возрастная, половая структура. Формы внутрипопуляционных отношений. Функциональные особенности популяций. Рост особей. Эффективность использования пищи на рост. 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Формы размножения гидробионтов. Ритмы размножения. Плодовитость.  Смертность и выживаемость. Динамика численности популяции. Понятие когорты. Рост популяций. Динамика биомассы популяций. Суточная, сезонная и годовая динамика. Основные типы популяций в зависимости от особенностей динамики численности и возрастной структуры.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Тема 3.2. Морские биоресурсы и основные промысловые районы Мирового океана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Мировой промысел гидробионтов.  Промысловое освоение акваторий. Распределение промысла в мировом океане. Ресурсы </w:t>
            </w:r>
            <w:proofErr w:type="spellStart"/>
            <w:r w:rsidRPr="009B1930">
              <w:rPr>
                <w:b w:val="0"/>
                <w:i w:val="0"/>
                <w:sz w:val="18"/>
              </w:rPr>
              <w:t>пелагическо-неретических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районов. Ресурсы шельфовых районов. Ресурсы придонных районов материкового склона. Ресурсы </w:t>
            </w:r>
            <w:proofErr w:type="gramStart"/>
            <w:r w:rsidRPr="009B1930">
              <w:rPr>
                <w:b w:val="0"/>
                <w:i w:val="0"/>
                <w:sz w:val="18"/>
              </w:rPr>
              <w:t>океанической</w:t>
            </w:r>
            <w:proofErr w:type="gramEnd"/>
            <w:r w:rsidRPr="009B1930">
              <w:rPr>
                <w:b w:val="0"/>
                <w:i w:val="0"/>
                <w:sz w:val="18"/>
              </w:rPr>
              <w:t xml:space="preserve"> </w:t>
            </w:r>
            <w:proofErr w:type="spellStart"/>
            <w:r w:rsidRPr="009B1930">
              <w:rPr>
                <w:b w:val="0"/>
                <w:i w:val="0"/>
                <w:sz w:val="18"/>
              </w:rPr>
              <w:t>эпипелагиали</w:t>
            </w:r>
            <w:proofErr w:type="spellEnd"/>
            <w:r w:rsidRPr="009B1930">
              <w:rPr>
                <w:b w:val="0"/>
                <w:i w:val="0"/>
                <w:sz w:val="18"/>
              </w:rPr>
              <w:t xml:space="preserve"> и </w:t>
            </w:r>
            <w:proofErr w:type="spellStart"/>
            <w:r w:rsidRPr="009B1930">
              <w:rPr>
                <w:b w:val="0"/>
                <w:i w:val="0"/>
                <w:sz w:val="18"/>
              </w:rPr>
              <w:t>балипелагиали</w:t>
            </w:r>
            <w:proofErr w:type="spellEnd"/>
            <w:r w:rsidRPr="009B1930">
              <w:rPr>
                <w:b w:val="0"/>
                <w:i w:val="0"/>
                <w:sz w:val="18"/>
              </w:rPr>
              <w:t>. Географическое распределение морских биоресурсов. Структура добычи морских биоресурсов.</w:t>
            </w:r>
          </w:p>
          <w:p w:rsidR="009B1930" w:rsidRPr="009B1930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>Тема 3.3. Структура и функциональные особенности популяции гидробионтов</w:t>
            </w:r>
          </w:p>
          <w:p w:rsidR="009B1930" w:rsidRPr="008A238A" w:rsidRDefault="009B1930" w:rsidP="009B1930">
            <w:pPr>
              <w:pStyle w:val="a9"/>
              <w:spacing w:line="240" w:lineRule="auto"/>
              <w:jc w:val="both"/>
              <w:rPr>
                <w:b w:val="0"/>
                <w:i w:val="0"/>
                <w:sz w:val="18"/>
              </w:rPr>
            </w:pPr>
            <w:r w:rsidRPr="009B1930">
              <w:rPr>
                <w:b w:val="0"/>
                <w:i w:val="0"/>
                <w:sz w:val="18"/>
              </w:rPr>
              <w:t xml:space="preserve">Особенности функционирования водных экосистем рек, озер, водохранилищ. Промысел гидробионтов в континентальных водоемах. Роль направленного формирования гидробиоценозов для увеличения промысла.  </w:t>
            </w:r>
          </w:p>
        </w:tc>
      </w:tr>
    </w:tbl>
    <w:p w:rsidR="00AE7EB2" w:rsidRPr="00F6450B" w:rsidRDefault="00AE7EB2" w:rsidP="00F6450B">
      <w:pPr>
        <w:pStyle w:val="TableParagraph"/>
        <w:ind w:right="142"/>
        <w:jc w:val="both"/>
        <w:rPr>
          <w:sz w:val="20"/>
          <w:szCs w:val="20"/>
        </w:rPr>
      </w:pPr>
    </w:p>
    <w:p w:rsidR="00C32AF1" w:rsidRPr="00F6450B" w:rsidRDefault="005B5AA6" w:rsidP="00F6450B">
      <w:pPr>
        <w:pStyle w:val="TableParagraph"/>
        <w:ind w:right="142"/>
        <w:jc w:val="both"/>
        <w:rPr>
          <w:sz w:val="20"/>
          <w:szCs w:val="20"/>
        </w:rPr>
      </w:pPr>
      <w:r w:rsidRPr="00F6450B">
        <w:rPr>
          <w:sz w:val="20"/>
          <w:szCs w:val="20"/>
        </w:rPr>
        <w:t>Форма промежуточной аттестации:</w:t>
      </w:r>
      <w:r w:rsidR="00F6450B">
        <w:rPr>
          <w:sz w:val="20"/>
          <w:szCs w:val="20"/>
        </w:rPr>
        <w:t xml:space="preserve"> курсовая работа, </w:t>
      </w:r>
      <w:r w:rsidR="00203D56" w:rsidRPr="00F6450B">
        <w:rPr>
          <w:sz w:val="20"/>
          <w:szCs w:val="20"/>
        </w:rPr>
        <w:t>экзамен</w:t>
      </w:r>
    </w:p>
    <w:sectPr w:rsidR="00C32AF1" w:rsidRPr="00F6450B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1E0AB6"/>
    <w:rsid w:val="00203D56"/>
    <w:rsid w:val="002070E8"/>
    <w:rsid w:val="00224A56"/>
    <w:rsid w:val="003473A1"/>
    <w:rsid w:val="003655D9"/>
    <w:rsid w:val="004B7B41"/>
    <w:rsid w:val="005232DF"/>
    <w:rsid w:val="005B5AA6"/>
    <w:rsid w:val="005E0297"/>
    <w:rsid w:val="0061237C"/>
    <w:rsid w:val="006D2329"/>
    <w:rsid w:val="006E4753"/>
    <w:rsid w:val="007463E4"/>
    <w:rsid w:val="007A26E3"/>
    <w:rsid w:val="007D501A"/>
    <w:rsid w:val="008055B1"/>
    <w:rsid w:val="0086340E"/>
    <w:rsid w:val="008A238A"/>
    <w:rsid w:val="009B1930"/>
    <w:rsid w:val="009C66A1"/>
    <w:rsid w:val="009D2313"/>
    <w:rsid w:val="00AB441F"/>
    <w:rsid w:val="00AE7EB2"/>
    <w:rsid w:val="00B2609E"/>
    <w:rsid w:val="00C32AF1"/>
    <w:rsid w:val="00CA0F1C"/>
    <w:rsid w:val="00E85D76"/>
    <w:rsid w:val="00F6450B"/>
    <w:rsid w:val="00FD0E01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7">
    <w:name w:val="Основной"/>
    <w:semiHidden/>
    <w:rsid w:val="00224A56"/>
    <w:pPr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Таблица по ширине"/>
    <w:basedOn w:val="a"/>
    <w:rsid w:val="00224A56"/>
    <w:pPr>
      <w:keepNext/>
      <w:keepLines/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uiPriority w:val="99"/>
    <w:qFormat/>
    <w:rsid w:val="006E4753"/>
    <w:pPr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6E4753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2</cp:revision>
  <dcterms:created xsi:type="dcterms:W3CDTF">2023-06-07T19:32:00Z</dcterms:created>
  <dcterms:modified xsi:type="dcterms:W3CDTF">2023-06-07T19:32:00Z</dcterms:modified>
</cp:coreProperties>
</file>