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E44B72" w:rsidRDefault="00837334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837334">
        <w:rPr>
          <w:sz w:val="24"/>
          <w:szCs w:val="24"/>
        </w:rPr>
        <w:t xml:space="preserve">Б1.О.22 </w:t>
      </w:r>
      <w:r w:rsidR="005B5AA6" w:rsidRPr="00E44B72">
        <w:rPr>
          <w:sz w:val="24"/>
          <w:szCs w:val="24"/>
        </w:rPr>
        <w:t>«</w:t>
      </w:r>
      <w:r w:rsidR="00F267A8" w:rsidRPr="00F267A8">
        <w:rPr>
          <w:color w:val="000000"/>
          <w:sz w:val="24"/>
          <w:szCs w:val="24"/>
        </w:rPr>
        <w:t>Рыбохозяйственное законодательство</w:t>
      </w:r>
      <w:r w:rsidR="005B5AA6" w:rsidRPr="0031722C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04C53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B0392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B0392B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C62C8C">
        <w:rPr>
          <w:rFonts w:ascii="Times New Roman" w:hAnsi="Times New Roman" w:cs="Times New Roman"/>
          <w:i/>
          <w:color w:val="000000"/>
          <w:sz w:val="24"/>
          <w:szCs w:val="24"/>
        </w:rPr>
        <w:t>Водные биоресурсы и аквакультура</w:t>
      </w:r>
      <w:r w:rsidRPr="00404C53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B0392B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Pr="00131C30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F267A8" w:rsidRPr="00F267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дать студентам определенные знания о правовых основах рациональной эксплуатации водных биоресурсов.  Определенное значение имеет изучение правовых источников, посвященных решениям </w:t>
      </w:r>
      <w:proofErr w:type="spellStart"/>
      <w:r w:rsidR="00F267A8" w:rsidRPr="00F267A8">
        <w:rPr>
          <w:rFonts w:ascii="Times New Roman" w:hAnsi="Times New Roman" w:cs="Times New Roman"/>
          <w:i/>
          <w:color w:val="000000"/>
          <w:sz w:val="24"/>
          <w:szCs w:val="24"/>
        </w:rPr>
        <w:t>рыбохозяйственных</w:t>
      </w:r>
      <w:proofErr w:type="spellEnd"/>
      <w:r w:rsidR="00F267A8" w:rsidRPr="00F267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экологических проблем на глобальном, региональном и локальном уровнях</w:t>
      </w:r>
      <w:r w:rsidR="0042370B" w:rsidRPr="0042370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42370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зачетны</w:t>
      </w:r>
      <w:r w:rsidR="0042370B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42370B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42370B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="001D14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2370B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260"/>
        <w:gridCol w:w="6096"/>
      </w:tblGrid>
      <w:tr w:rsidR="005B5AA6" w:rsidRPr="005B5AA6" w:rsidTr="0042370B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EB2">
              <w:rPr>
                <w:sz w:val="20"/>
                <w:szCs w:val="20"/>
              </w:rPr>
              <w:t>/</w:t>
            </w:r>
            <w:proofErr w:type="spellStart"/>
            <w:r w:rsidRPr="00AE7EB2">
              <w:rPr>
                <w:sz w:val="20"/>
                <w:szCs w:val="20"/>
              </w:rPr>
              <w:t>п</w:t>
            </w:r>
            <w:proofErr w:type="spellEnd"/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260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096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42370B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B5AA6" w:rsidRPr="00F267A8" w:rsidRDefault="00F267A8" w:rsidP="005E0297">
            <w:pPr>
              <w:pStyle w:val="TableParagraph"/>
              <w:ind w:right="283"/>
              <w:rPr>
                <w:sz w:val="20"/>
                <w:szCs w:val="20"/>
              </w:rPr>
            </w:pPr>
            <w:r w:rsidRPr="00F267A8">
              <w:rPr>
                <w:color w:val="000000"/>
                <w:sz w:val="20"/>
                <w:szCs w:val="20"/>
              </w:rPr>
              <w:t>Конститу</w:t>
            </w:r>
            <w:r>
              <w:rPr>
                <w:color w:val="000000"/>
                <w:sz w:val="20"/>
                <w:szCs w:val="20"/>
              </w:rPr>
              <w:t xml:space="preserve">ционны е основы </w:t>
            </w:r>
            <w:proofErr w:type="spellStart"/>
            <w:r>
              <w:rPr>
                <w:color w:val="000000"/>
                <w:sz w:val="20"/>
                <w:szCs w:val="20"/>
              </w:rPr>
              <w:t>рыбохозяйственн</w:t>
            </w:r>
            <w:r w:rsidRPr="00F267A8">
              <w:rPr>
                <w:color w:val="000000"/>
                <w:sz w:val="20"/>
                <w:szCs w:val="20"/>
              </w:rPr>
              <w:t>ого</w:t>
            </w:r>
            <w:proofErr w:type="spellEnd"/>
            <w:r w:rsidRPr="00F267A8">
              <w:rPr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6096" w:type="dxa"/>
          </w:tcPr>
          <w:p w:rsidR="005B5AA6" w:rsidRPr="00F267A8" w:rsidRDefault="00F267A8" w:rsidP="00F267A8">
            <w:pPr>
              <w:pStyle w:val="a8"/>
              <w:jc w:val="both"/>
              <w:rPr>
                <w:rFonts w:ascii="Times New Roman" w:hAnsi="Times New Roman"/>
              </w:rPr>
            </w:pPr>
            <w:r w:rsidRPr="00F267A8">
              <w:rPr>
                <w:rFonts w:ascii="Times New Roman" w:hAnsi="Times New Roman"/>
              </w:rPr>
              <w:t xml:space="preserve">Взаимодействие общества и природы. Экологическая концепция России. Основы формирования экологической культуры. Экологическое образование. Экологическое просвещение. История развития </w:t>
            </w:r>
            <w:proofErr w:type="spellStart"/>
            <w:r w:rsidRPr="00F267A8">
              <w:rPr>
                <w:rFonts w:ascii="Times New Roman" w:hAnsi="Times New Roman"/>
              </w:rPr>
              <w:t>рыбохозяйственного</w:t>
            </w:r>
            <w:proofErr w:type="spellEnd"/>
            <w:r w:rsidRPr="00F267A8">
              <w:rPr>
                <w:rFonts w:ascii="Times New Roman" w:hAnsi="Times New Roman"/>
              </w:rPr>
              <w:t xml:space="preserve"> законодательства. Этапы его становления. Понятие источников экологического права. Понятие источников </w:t>
            </w:r>
            <w:proofErr w:type="spellStart"/>
            <w:r w:rsidRPr="00F267A8">
              <w:rPr>
                <w:rFonts w:ascii="Times New Roman" w:hAnsi="Times New Roman"/>
              </w:rPr>
              <w:t>рыбохозяйственного</w:t>
            </w:r>
            <w:proofErr w:type="spellEnd"/>
            <w:r w:rsidRPr="00F267A8">
              <w:rPr>
                <w:rFonts w:ascii="Times New Roman" w:hAnsi="Times New Roman"/>
              </w:rPr>
              <w:t xml:space="preserve"> законодательства. Общая характеристика водного законодательства.</w:t>
            </w:r>
          </w:p>
        </w:tc>
      </w:tr>
      <w:tr w:rsidR="005B5AA6" w:rsidRPr="005B5AA6" w:rsidTr="0042370B">
        <w:trPr>
          <w:trHeight w:val="647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B5AA6" w:rsidRPr="00F267A8" w:rsidRDefault="00F267A8" w:rsidP="00721E90">
            <w:pPr>
              <w:pStyle w:val="TableParagraph"/>
              <w:ind w:right="-143"/>
              <w:rPr>
                <w:sz w:val="20"/>
                <w:szCs w:val="20"/>
              </w:rPr>
            </w:pPr>
            <w:r w:rsidRPr="00F267A8">
              <w:rPr>
                <w:color w:val="000000"/>
                <w:sz w:val="20"/>
                <w:szCs w:val="20"/>
              </w:rPr>
              <w:t>Правовые основы организации рыболовства и воспроизводства водных биологических ресурсов</w:t>
            </w:r>
          </w:p>
        </w:tc>
        <w:tc>
          <w:tcPr>
            <w:tcW w:w="6096" w:type="dxa"/>
          </w:tcPr>
          <w:p w:rsidR="0086340E" w:rsidRPr="00F267A8" w:rsidRDefault="00F267A8" w:rsidP="00F2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основы организации рыболовства. Правовой статус судов и экипажей судов рыбопромыслового флота. Правовые основы воспроизводства водных биологических ресурсов.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ганизационные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пpавовые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фоpмы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воспpоизводства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pыб</w:t>
            </w:r>
            <w:r w:rsidRPr="00F267A8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запасов, их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охpаны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pегулиpования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pыболовства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стpане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5AA6" w:rsidRPr="005B5AA6" w:rsidTr="0042370B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B5AA6" w:rsidRPr="00F267A8" w:rsidRDefault="00F267A8" w:rsidP="005E0297">
            <w:pPr>
              <w:pStyle w:val="TableParagraph"/>
              <w:ind w:right="141"/>
              <w:rPr>
                <w:sz w:val="20"/>
                <w:szCs w:val="20"/>
              </w:rPr>
            </w:pPr>
            <w:r w:rsidRPr="00F267A8">
              <w:rPr>
                <w:color w:val="000000"/>
                <w:sz w:val="20"/>
                <w:szCs w:val="20"/>
              </w:rPr>
              <w:t xml:space="preserve">Государственное управление  в области охраны водных биоресурсов и </w:t>
            </w:r>
            <w:proofErr w:type="gramStart"/>
            <w:r w:rsidRPr="00F267A8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F267A8">
              <w:rPr>
                <w:color w:val="000000"/>
                <w:sz w:val="20"/>
                <w:szCs w:val="20"/>
              </w:rPr>
              <w:t xml:space="preserve"> выполнением </w:t>
            </w:r>
            <w:proofErr w:type="spellStart"/>
            <w:r w:rsidRPr="00F267A8">
              <w:rPr>
                <w:color w:val="000000"/>
                <w:sz w:val="20"/>
                <w:szCs w:val="20"/>
              </w:rPr>
              <w:t>рыбохозяйственн</w:t>
            </w:r>
            <w:proofErr w:type="spellEnd"/>
            <w:r w:rsidRPr="00F267A8">
              <w:rPr>
                <w:color w:val="000000"/>
                <w:sz w:val="20"/>
                <w:szCs w:val="20"/>
              </w:rPr>
              <w:t xml:space="preserve"> ого законодательства и ответственность за его нарушение</w:t>
            </w:r>
          </w:p>
        </w:tc>
        <w:tc>
          <w:tcPr>
            <w:tcW w:w="6096" w:type="dxa"/>
          </w:tcPr>
          <w:p w:rsidR="0042370B" w:rsidRPr="00F267A8" w:rsidRDefault="00F267A8" w:rsidP="00F267A8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F267A8">
              <w:rPr>
                <w:sz w:val="20"/>
                <w:szCs w:val="20"/>
              </w:rPr>
              <w:t xml:space="preserve">Понятие, виды, формы, функции, методы и принципы государственного управления в области использования и охраны водных объектов. Система органов управления. Управление рыбными ресурсами в России. </w:t>
            </w:r>
          </w:p>
          <w:p w:rsidR="00F267A8" w:rsidRPr="00F267A8" w:rsidRDefault="00F267A8" w:rsidP="00F267A8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F267A8">
              <w:rPr>
                <w:sz w:val="20"/>
                <w:szCs w:val="20"/>
              </w:rPr>
              <w:t xml:space="preserve">Основание привлечения к ответственности за экологическое правонарушение. Административная и имущественная ответственность. Экологические преступления. Уголовная ответственность. </w:t>
            </w:r>
            <w:proofErr w:type="spellStart"/>
            <w:r w:rsidRPr="00F267A8">
              <w:rPr>
                <w:sz w:val="20"/>
                <w:szCs w:val="20"/>
              </w:rPr>
              <w:t>Оп</w:t>
            </w:r>
            <w:proofErr w:type="gramStart"/>
            <w:r w:rsidRPr="00F267A8">
              <w:rPr>
                <w:sz w:val="20"/>
                <w:szCs w:val="20"/>
              </w:rPr>
              <w:t>p</w:t>
            </w:r>
            <w:proofErr w:type="gramEnd"/>
            <w:r w:rsidRPr="00F267A8">
              <w:rPr>
                <w:sz w:val="20"/>
                <w:szCs w:val="20"/>
              </w:rPr>
              <w:t>еделе</w:t>
            </w:r>
            <w:r w:rsidRPr="00F267A8">
              <w:rPr>
                <w:sz w:val="20"/>
                <w:szCs w:val="20"/>
              </w:rPr>
              <w:softHyphen/>
              <w:t>ние</w:t>
            </w:r>
            <w:proofErr w:type="spellEnd"/>
            <w:r w:rsidRPr="00F267A8">
              <w:rPr>
                <w:sz w:val="20"/>
                <w:szCs w:val="20"/>
              </w:rPr>
              <w:t xml:space="preserve"> </w:t>
            </w:r>
            <w:proofErr w:type="spellStart"/>
            <w:r w:rsidRPr="00F267A8">
              <w:rPr>
                <w:sz w:val="20"/>
                <w:szCs w:val="20"/>
              </w:rPr>
              <w:t>ущеpба</w:t>
            </w:r>
            <w:proofErr w:type="spellEnd"/>
            <w:r w:rsidRPr="00F267A8">
              <w:rPr>
                <w:sz w:val="20"/>
                <w:szCs w:val="20"/>
              </w:rPr>
              <w:t xml:space="preserve">,  </w:t>
            </w:r>
            <w:proofErr w:type="spellStart"/>
            <w:r w:rsidRPr="00F267A8">
              <w:rPr>
                <w:sz w:val="20"/>
                <w:szCs w:val="20"/>
              </w:rPr>
              <w:t>пpичиненного</w:t>
            </w:r>
            <w:proofErr w:type="spellEnd"/>
            <w:r w:rsidRPr="00F267A8">
              <w:rPr>
                <w:sz w:val="20"/>
                <w:szCs w:val="20"/>
              </w:rPr>
              <w:t xml:space="preserve"> запасам ценных видов </w:t>
            </w:r>
            <w:proofErr w:type="spellStart"/>
            <w:r w:rsidRPr="00F267A8">
              <w:rPr>
                <w:sz w:val="20"/>
                <w:szCs w:val="20"/>
              </w:rPr>
              <w:t>pыб</w:t>
            </w:r>
            <w:proofErr w:type="spellEnd"/>
            <w:r w:rsidRPr="00F267A8">
              <w:rPr>
                <w:sz w:val="20"/>
                <w:szCs w:val="20"/>
              </w:rPr>
              <w:t xml:space="preserve">, </w:t>
            </w:r>
            <w:proofErr w:type="spellStart"/>
            <w:r w:rsidRPr="00F267A8">
              <w:rPr>
                <w:sz w:val="20"/>
                <w:szCs w:val="20"/>
              </w:rPr>
              <w:t>моp</w:t>
            </w:r>
            <w:r w:rsidRPr="00F267A8">
              <w:rPr>
                <w:sz w:val="20"/>
                <w:szCs w:val="20"/>
              </w:rPr>
              <w:softHyphen/>
              <w:t>ских</w:t>
            </w:r>
            <w:proofErr w:type="spellEnd"/>
            <w:r w:rsidRPr="00F267A8">
              <w:rPr>
                <w:sz w:val="20"/>
                <w:szCs w:val="20"/>
              </w:rPr>
              <w:t xml:space="preserve"> млеко</w:t>
            </w:r>
            <w:r w:rsidRPr="00F267A8">
              <w:rPr>
                <w:sz w:val="20"/>
                <w:szCs w:val="20"/>
              </w:rPr>
              <w:softHyphen/>
              <w:t>пи</w:t>
            </w:r>
            <w:r w:rsidRPr="00F267A8">
              <w:rPr>
                <w:sz w:val="20"/>
                <w:szCs w:val="20"/>
              </w:rPr>
              <w:softHyphen/>
              <w:t xml:space="preserve">тающих и водных беспозвоночных в </w:t>
            </w:r>
            <w:proofErr w:type="spellStart"/>
            <w:r w:rsidRPr="00F267A8">
              <w:rPr>
                <w:sz w:val="20"/>
                <w:szCs w:val="20"/>
              </w:rPr>
              <w:t>pыбохозяйственных</w:t>
            </w:r>
            <w:proofErr w:type="spellEnd"/>
            <w:r w:rsidRPr="00F267A8">
              <w:rPr>
                <w:sz w:val="20"/>
                <w:szCs w:val="20"/>
              </w:rPr>
              <w:t xml:space="preserve"> водоемах, </w:t>
            </w:r>
            <w:proofErr w:type="spellStart"/>
            <w:r w:rsidRPr="00F267A8">
              <w:rPr>
                <w:sz w:val="20"/>
                <w:szCs w:val="20"/>
              </w:rPr>
              <w:t>моpс</w:t>
            </w:r>
            <w:r w:rsidRPr="00F267A8">
              <w:rPr>
                <w:sz w:val="20"/>
                <w:szCs w:val="20"/>
              </w:rPr>
              <w:softHyphen/>
              <w:t>ких</w:t>
            </w:r>
            <w:proofErr w:type="spellEnd"/>
            <w:r w:rsidRPr="00F267A8">
              <w:rPr>
                <w:sz w:val="20"/>
                <w:szCs w:val="20"/>
              </w:rPr>
              <w:t xml:space="preserve"> </w:t>
            </w:r>
            <w:proofErr w:type="spellStart"/>
            <w:r w:rsidRPr="00F267A8">
              <w:rPr>
                <w:sz w:val="20"/>
                <w:szCs w:val="20"/>
              </w:rPr>
              <w:t>pайонах</w:t>
            </w:r>
            <w:proofErr w:type="spellEnd"/>
            <w:r w:rsidRPr="00F267A8">
              <w:rPr>
                <w:sz w:val="20"/>
                <w:szCs w:val="20"/>
              </w:rPr>
              <w:t xml:space="preserve">,  </w:t>
            </w:r>
            <w:proofErr w:type="spellStart"/>
            <w:r w:rsidRPr="00F267A8">
              <w:rPr>
                <w:sz w:val="20"/>
                <w:szCs w:val="20"/>
              </w:rPr>
              <w:t>пpилегающих</w:t>
            </w:r>
            <w:proofErr w:type="spellEnd"/>
            <w:r w:rsidRPr="00F267A8">
              <w:rPr>
                <w:sz w:val="20"/>
                <w:szCs w:val="20"/>
              </w:rPr>
              <w:t xml:space="preserve"> к </w:t>
            </w:r>
            <w:proofErr w:type="spellStart"/>
            <w:r w:rsidRPr="00F267A8">
              <w:rPr>
                <w:sz w:val="20"/>
                <w:szCs w:val="20"/>
              </w:rPr>
              <w:t>побеpежью</w:t>
            </w:r>
            <w:proofErr w:type="spellEnd"/>
            <w:r w:rsidRPr="00F267A8">
              <w:rPr>
                <w:sz w:val="20"/>
                <w:szCs w:val="20"/>
              </w:rPr>
              <w:t xml:space="preserve">. Методики оценки величины прямого и косвенного </w:t>
            </w:r>
            <w:proofErr w:type="spellStart"/>
            <w:r w:rsidRPr="00F267A8">
              <w:rPr>
                <w:sz w:val="20"/>
                <w:szCs w:val="20"/>
              </w:rPr>
              <w:t>уще</w:t>
            </w:r>
            <w:proofErr w:type="gramStart"/>
            <w:r w:rsidRPr="00F267A8">
              <w:rPr>
                <w:sz w:val="20"/>
                <w:szCs w:val="20"/>
              </w:rPr>
              <w:t>p</w:t>
            </w:r>
            <w:proofErr w:type="gramEnd"/>
            <w:r w:rsidRPr="00F267A8">
              <w:rPr>
                <w:sz w:val="20"/>
                <w:szCs w:val="20"/>
              </w:rPr>
              <w:t>ба</w:t>
            </w:r>
            <w:proofErr w:type="spellEnd"/>
            <w:r w:rsidRPr="00F267A8">
              <w:rPr>
                <w:sz w:val="20"/>
                <w:szCs w:val="20"/>
              </w:rPr>
              <w:t>, нане</w:t>
            </w:r>
            <w:r w:rsidRPr="00F267A8">
              <w:rPr>
                <w:sz w:val="20"/>
                <w:szCs w:val="20"/>
              </w:rPr>
              <w:softHyphen/>
              <w:t xml:space="preserve">сенного </w:t>
            </w:r>
            <w:proofErr w:type="spellStart"/>
            <w:r w:rsidRPr="00F267A8">
              <w:rPr>
                <w:sz w:val="20"/>
                <w:szCs w:val="20"/>
              </w:rPr>
              <w:t>pыбному</w:t>
            </w:r>
            <w:proofErr w:type="spellEnd"/>
            <w:r w:rsidRPr="00F267A8">
              <w:rPr>
                <w:sz w:val="20"/>
                <w:szCs w:val="20"/>
              </w:rPr>
              <w:t xml:space="preserve"> хозяйству в </w:t>
            </w:r>
            <w:proofErr w:type="spellStart"/>
            <w:r w:rsidRPr="00F267A8">
              <w:rPr>
                <w:sz w:val="20"/>
                <w:szCs w:val="20"/>
              </w:rPr>
              <w:t>pезультате</w:t>
            </w:r>
            <w:proofErr w:type="spellEnd"/>
            <w:r w:rsidRPr="00F267A8">
              <w:rPr>
                <w:sz w:val="20"/>
                <w:szCs w:val="20"/>
              </w:rPr>
              <w:t xml:space="preserve"> антропогенной деятельности. Взыскание </w:t>
            </w:r>
            <w:proofErr w:type="spellStart"/>
            <w:r w:rsidRPr="00F267A8">
              <w:rPr>
                <w:sz w:val="20"/>
                <w:szCs w:val="20"/>
              </w:rPr>
              <w:t>уще</w:t>
            </w:r>
            <w:proofErr w:type="gramStart"/>
            <w:r w:rsidRPr="00F267A8">
              <w:rPr>
                <w:sz w:val="20"/>
                <w:szCs w:val="20"/>
              </w:rPr>
              <w:t>p</w:t>
            </w:r>
            <w:proofErr w:type="gramEnd"/>
            <w:r w:rsidRPr="00F267A8">
              <w:rPr>
                <w:sz w:val="20"/>
                <w:szCs w:val="20"/>
              </w:rPr>
              <w:t>ба</w:t>
            </w:r>
            <w:proofErr w:type="spellEnd"/>
            <w:r w:rsidRPr="00F267A8">
              <w:rPr>
                <w:sz w:val="20"/>
                <w:szCs w:val="20"/>
              </w:rPr>
              <w:t xml:space="preserve">, </w:t>
            </w:r>
            <w:proofErr w:type="spellStart"/>
            <w:r w:rsidRPr="00F267A8">
              <w:rPr>
                <w:sz w:val="20"/>
                <w:szCs w:val="20"/>
              </w:rPr>
              <w:t>пpичиненного</w:t>
            </w:r>
            <w:proofErr w:type="spellEnd"/>
            <w:r w:rsidRPr="00F267A8">
              <w:rPr>
                <w:sz w:val="20"/>
                <w:szCs w:val="20"/>
              </w:rPr>
              <w:t xml:space="preserve"> живым </w:t>
            </w:r>
            <w:proofErr w:type="spellStart"/>
            <w:r w:rsidRPr="00F267A8">
              <w:rPr>
                <w:sz w:val="20"/>
                <w:szCs w:val="20"/>
              </w:rPr>
              <w:t>pесуpсам</w:t>
            </w:r>
            <w:proofErr w:type="spellEnd"/>
            <w:r w:rsidRPr="00F267A8">
              <w:rPr>
                <w:sz w:val="20"/>
                <w:szCs w:val="20"/>
              </w:rPr>
              <w:t xml:space="preserve"> в </w:t>
            </w:r>
            <w:proofErr w:type="spellStart"/>
            <w:r w:rsidRPr="00F267A8">
              <w:rPr>
                <w:sz w:val="20"/>
                <w:szCs w:val="20"/>
              </w:rPr>
              <w:t>pезультате</w:t>
            </w:r>
            <w:proofErr w:type="spellEnd"/>
            <w:r w:rsidRPr="00F267A8">
              <w:rPr>
                <w:sz w:val="20"/>
                <w:szCs w:val="20"/>
              </w:rPr>
              <w:t xml:space="preserve"> </w:t>
            </w:r>
            <w:proofErr w:type="spellStart"/>
            <w:r w:rsidRPr="00F267A8">
              <w:rPr>
                <w:sz w:val="20"/>
                <w:szCs w:val="20"/>
              </w:rPr>
              <w:t>наpуше</w:t>
            </w:r>
            <w:r w:rsidRPr="00F267A8">
              <w:rPr>
                <w:sz w:val="20"/>
                <w:szCs w:val="20"/>
              </w:rPr>
              <w:softHyphen/>
              <w:t>ния</w:t>
            </w:r>
            <w:proofErr w:type="spellEnd"/>
            <w:r w:rsidRPr="00F267A8">
              <w:rPr>
                <w:sz w:val="20"/>
                <w:szCs w:val="20"/>
              </w:rPr>
              <w:t xml:space="preserve"> </w:t>
            </w:r>
            <w:proofErr w:type="spellStart"/>
            <w:r w:rsidRPr="00F267A8">
              <w:rPr>
                <w:sz w:val="20"/>
                <w:szCs w:val="20"/>
              </w:rPr>
              <w:t>pыбоохpанного</w:t>
            </w:r>
            <w:proofErr w:type="spellEnd"/>
            <w:r w:rsidRPr="00F267A8">
              <w:rPr>
                <w:sz w:val="20"/>
                <w:szCs w:val="20"/>
              </w:rPr>
              <w:t xml:space="preserve"> законодательства  и </w:t>
            </w:r>
            <w:proofErr w:type="spellStart"/>
            <w:r w:rsidRPr="00F267A8">
              <w:rPr>
                <w:sz w:val="20"/>
                <w:szCs w:val="20"/>
              </w:rPr>
              <w:t>загpязнения</w:t>
            </w:r>
            <w:proofErr w:type="spellEnd"/>
            <w:r w:rsidRPr="00F267A8">
              <w:rPr>
                <w:sz w:val="20"/>
                <w:szCs w:val="20"/>
              </w:rPr>
              <w:t xml:space="preserve"> во</w:t>
            </w:r>
            <w:r w:rsidRPr="00F267A8">
              <w:rPr>
                <w:sz w:val="20"/>
                <w:szCs w:val="20"/>
              </w:rPr>
              <w:softHyphen/>
              <w:t>доемов.</w:t>
            </w:r>
          </w:p>
        </w:tc>
      </w:tr>
      <w:tr w:rsidR="005B5AA6" w:rsidRPr="005B5AA6" w:rsidTr="0042370B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B5AA6" w:rsidRPr="00F267A8" w:rsidRDefault="00F267A8" w:rsidP="00D965C0">
            <w:pPr>
              <w:pStyle w:val="TableParagraph"/>
              <w:ind w:right="-143"/>
              <w:rPr>
                <w:sz w:val="20"/>
                <w:szCs w:val="20"/>
              </w:rPr>
            </w:pPr>
            <w:proofErr w:type="spellStart"/>
            <w:r w:rsidRPr="00F267A8">
              <w:rPr>
                <w:color w:val="000000"/>
                <w:sz w:val="20"/>
                <w:szCs w:val="20"/>
              </w:rPr>
              <w:t>Международн</w:t>
            </w:r>
            <w:proofErr w:type="gramStart"/>
            <w:r w:rsidRPr="00F267A8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F267A8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F267A8">
              <w:rPr>
                <w:color w:val="000000"/>
                <w:sz w:val="20"/>
                <w:szCs w:val="20"/>
              </w:rPr>
              <w:t xml:space="preserve"> правовой механизм охраны вод и рыбных ресурсов</w:t>
            </w:r>
          </w:p>
        </w:tc>
        <w:tc>
          <w:tcPr>
            <w:tcW w:w="6096" w:type="dxa"/>
          </w:tcPr>
          <w:p w:rsidR="00F267A8" w:rsidRPr="00F267A8" w:rsidRDefault="00F267A8" w:rsidP="00F267A8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Основные принципы международного взаимодействия в области охраны окружающей среды. Международные договоры, соглашения, конвенции. Международные экологические организации. Правоохранительный механизм. Международно-правовое регулирование использования живых ресурсов Мирового океана. Охрана от загрязнения Мирового океана, международных рек и озер. Международная эколого-правовая ответственность.</w:t>
            </w:r>
          </w:p>
          <w:p w:rsidR="00721E90" w:rsidRPr="00F267A8" w:rsidRDefault="00F267A8" w:rsidP="00F2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авовая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классификация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моpских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пpостpанств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. Охрана и регулирование промысла живых ресурсов в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proofErr w:type="gram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итоpиальных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водах, экономических зонах, на континентальном шельфе,  замкнутых и полузамкнутых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моpей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пpоливов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и каналов,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pек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озеp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. Биологические основы зако</w:t>
            </w:r>
            <w:r w:rsidRPr="00F267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нодательства об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ох</w:t>
            </w:r>
            <w:proofErr w:type="gram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ане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pациональном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использовании 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биоpесуpсов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теppитоpиальных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водах, в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моpских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pайонах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пpилегающих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побеpежью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стpа</w:t>
            </w:r>
            <w:r w:rsidRPr="00F267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267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267A8">
              <w:rPr>
                <w:rFonts w:ascii="Times New Roman" w:hAnsi="Times New Roman" w:cs="Times New Roman"/>
                <w:sz w:val="20"/>
                <w:szCs w:val="20"/>
              </w:rPr>
              <w:softHyphen/>
              <w:t>ны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. Ответственность за </w:t>
            </w:r>
            <w:proofErr w:type="spell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Start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>ушение</w:t>
            </w:r>
            <w:proofErr w:type="spellEnd"/>
            <w:r w:rsidRPr="00F267A8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законодательства в тер</w:t>
            </w:r>
            <w:r w:rsidRPr="00F267A8">
              <w:rPr>
                <w:rFonts w:ascii="Times New Roman" w:hAnsi="Times New Roman" w:cs="Times New Roman"/>
                <w:sz w:val="20"/>
                <w:szCs w:val="20"/>
              </w:rPr>
              <w:softHyphen/>
              <w:t>ри</w:t>
            </w:r>
            <w:r w:rsidRPr="00F267A8">
              <w:rPr>
                <w:rFonts w:ascii="Times New Roman" w:hAnsi="Times New Roman" w:cs="Times New Roman"/>
                <w:sz w:val="20"/>
                <w:szCs w:val="20"/>
              </w:rPr>
              <w:softHyphen/>
              <w:t>ториальных водах, на кон</w:t>
            </w:r>
            <w:r w:rsidRPr="00F267A8">
              <w:rPr>
                <w:rFonts w:ascii="Times New Roman" w:hAnsi="Times New Roman" w:cs="Times New Roman"/>
                <w:sz w:val="20"/>
                <w:szCs w:val="20"/>
              </w:rPr>
              <w:softHyphen/>
              <w:t>тинентальном шельфе и в экономической зо</w:t>
            </w:r>
            <w:r w:rsidRPr="00F267A8">
              <w:rPr>
                <w:rFonts w:ascii="Times New Roman" w:hAnsi="Times New Roman" w:cs="Times New Roman"/>
                <w:sz w:val="20"/>
                <w:szCs w:val="20"/>
              </w:rPr>
              <w:softHyphen/>
              <w:t>не.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7F5968">
        <w:rPr>
          <w:sz w:val="24"/>
          <w:szCs w:val="24"/>
        </w:rPr>
        <w:t>экзамен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2144"/>
    <w:multiLevelType w:val="hybridMultilevel"/>
    <w:tmpl w:val="DA42CE5C"/>
    <w:lvl w:ilvl="0" w:tplc="F9827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35A76"/>
    <w:rsid w:val="00081180"/>
    <w:rsid w:val="000B41B5"/>
    <w:rsid w:val="00131C30"/>
    <w:rsid w:val="00134147"/>
    <w:rsid w:val="001D0706"/>
    <w:rsid w:val="001D142A"/>
    <w:rsid w:val="0031722C"/>
    <w:rsid w:val="00404C53"/>
    <w:rsid w:val="0042370B"/>
    <w:rsid w:val="00466051"/>
    <w:rsid w:val="005232DF"/>
    <w:rsid w:val="005717C5"/>
    <w:rsid w:val="005B2631"/>
    <w:rsid w:val="005B5AA6"/>
    <w:rsid w:val="005D3E8F"/>
    <w:rsid w:val="005E0297"/>
    <w:rsid w:val="0061237C"/>
    <w:rsid w:val="00721E90"/>
    <w:rsid w:val="007463E4"/>
    <w:rsid w:val="007D501A"/>
    <w:rsid w:val="007F24E6"/>
    <w:rsid w:val="007F41E9"/>
    <w:rsid w:val="007F5968"/>
    <w:rsid w:val="00837334"/>
    <w:rsid w:val="0086340E"/>
    <w:rsid w:val="00895942"/>
    <w:rsid w:val="0091076C"/>
    <w:rsid w:val="00945A20"/>
    <w:rsid w:val="009D4FF2"/>
    <w:rsid w:val="00A93C1D"/>
    <w:rsid w:val="00AB441F"/>
    <w:rsid w:val="00AC6299"/>
    <w:rsid w:val="00AE7EB2"/>
    <w:rsid w:val="00B0392B"/>
    <w:rsid w:val="00BD2CB2"/>
    <w:rsid w:val="00C06AB3"/>
    <w:rsid w:val="00C32AF1"/>
    <w:rsid w:val="00C62C8C"/>
    <w:rsid w:val="00CA0F1C"/>
    <w:rsid w:val="00CA1456"/>
    <w:rsid w:val="00D46DAC"/>
    <w:rsid w:val="00D965C0"/>
    <w:rsid w:val="00E44B72"/>
    <w:rsid w:val="00E63DC7"/>
    <w:rsid w:val="00E760B5"/>
    <w:rsid w:val="00E82C15"/>
    <w:rsid w:val="00EE1F4F"/>
    <w:rsid w:val="00F267A8"/>
    <w:rsid w:val="00F9740F"/>
    <w:rsid w:val="00FB3AB7"/>
    <w:rsid w:val="00FE0E11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B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semiHidden/>
    <w:rsid w:val="005D3E8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5D3E8F"/>
    <w:rPr>
      <w:rFonts w:ascii="Courier New" w:eastAsia="Calibri" w:hAnsi="Courier New" w:cs="Times New Roman"/>
      <w:sz w:val="20"/>
      <w:szCs w:val="20"/>
    </w:rPr>
  </w:style>
  <w:style w:type="paragraph" w:customStyle="1" w:styleId="aa">
    <w:name w:val="Основной"/>
    <w:rsid w:val="00721E9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267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6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22</cp:revision>
  <dcterms:created xsi:type="dcterms:W3CDTF">2020-05-29T10:32:00Z</dcterms:created>
  <dcterms:modified xsi:type="dcterms:W3CDTF">2020-11-23T16:16:00Z</dcterms:modified>
</cp:coreProperties>
</file>