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7D004E">
        <w:rPr>
          <w:sz w:val="24"/>
          <w:szCs w:val="24"/>
        </w:rPr>
        <w:t xml:space="preserve">Планирование деятельности </w:t>
      </w:r>
      <w:proofErr w:type="spellStart"/>
      <w:r w:rsidR="007D004E">
        <w:rPr>
          <w:sz w:val="24"/>
          <w:szCs w:val="24"/>
        </w:rPr>
        <w:t>рыбохозяйственных</w:t>
      </w:r>
      <w:proofErr w:type="spellEnd"/>
      <w:r w:rsidR="007D004E">
        <w:rPr>
          <w:sz w:val="24"/>
          <w:szCs w:val="24"/>
        </w:rPr>
        <w:t xml:space="preserve"> предприятий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3267A6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3267A6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3267A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7D004E" w:rsidRPr="007D004E" w:rsidRDefault="005B5AA6" w:rsidP="007D004E">
      <w:pPr>
        <w:pStyle w:val="a7"/>
        <w:spacing w:line="276" w:lineRule="auto"/>
        <w:ind w:firstLine="0"/>
        <w:rPr>
          <w:i/>
          <w:szCs w:val="24"/>
        </w:rPr>
      </w:pPr>
      <w:r w:rsidRPr="00AE7EB2">
        <w:rPr>
          <w:rFonts w:eastAsia="Times New Roman"/>
          <w:b/>
          <w:iCs/>
          <w:szCs w:val="24"/>
        </w:rPr>
        <w:t>Цель освоения дисциплины</w:t>
      </w:r>
      <w:r w:rsidR="00AE7EB2">
        <w:rPr>
          <w:rFonts w:eastAsia="Times New Roman"/>
          <w:b/>
          <w:iCs/>
          <w:szCs w:val="24"/>
        </w:rPr>
        <w:t xml:space="preserve">: </w:t>
      </w:r>
      <w:r w:rsidR="007D004E" w:rsidRPr="007D004E">
        <w:rPr>
          <w:i/>
          <w:szCs w:val="24"/>
        </w:rPr>
        <w:t xml:space="preserve">заложить основы экономических </w:t>
      </w:r>
      <w:r w:rsidR="007D004E">
        <w:rPr>
          <w:i/>
          <w:szCs w:val="24"/>
        </w:rPr>
        <w:t xml:space="preserve">знаний и навыков </w:t>
      </w:r>
      <w:r w:rsidR="007D004E" w:rsidRPr="007D004E">
        <w:rPr>
          <w:i/>
          <w:szCs w:val="24"/>
        </w:rPr>
        <w:t xml:space="preserve">при изучении законов рационального ведения хозяйства и планировании поведения </w:t>
      </w:r>
      <w:proofErr w:type="spellStart"/>
      <w:r w:rsidR="007D004E" w:rsidRPr="007D004E">
        <w:rPr>
          <w:i/>
          <w:szCs w:val="24"/>
        </w:rPr>
        <w:t>рыбохозяйственных</w:t>
      </w:r>
      <w:proofErr w:type="spellEnd"/>
      <w:r w:rsidR="007D004E" w:rsidRPr="007D004E">
        <w:rPr>
          <w:i/>
          <w:szCs w:val="24"/>
        </w:rPr>
        <w:t xml:space="preserve"> объектов; при организации планирования на </w:t>
      </w:r>
      <w:proofErr w:type="spellStart"/>
      <w:r w:rsidR="007D004E" w:rsidRPr="007D004E">
        <w:rPr>
          <w:i/>
          <w:szCs w:val="24"/>
        </w:rPr>
        <w:t>рыбохозяйственных</w:t>
      </w:r>
      <w:proofErr w:type="spellEnd"/>
      <w:r w:rsidR="007D004E" w:rsidRPr="007D004E">
        <w:rPr>
          <w:i/>
          <w:szCs w:val="24"/>
        </w:rPr>
        <w:t xml:space="preserve"> предприятиях.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3267A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3267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ые 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единица – </w:t>
      </w:r>
      <w:r w:rsidR="003267A6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004E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3267A6" w:rsidRDefault="005B5AA6" w:rsidP="00AB441F">
            <w:pPr>
              <w:pStyle w:val="TableParagraph"/>
              <w:spacing w:line="304" w:lineRule="exact"/>
              <w:jc w:val="center"/>
            </w:pPr>
            <w:r w:rsidRPr="003267A6">
              <w:t xml:space="preserve">№ </w:t>
            </w:r>
            <w:proofErr w:type="spellStart"/>
            <w:proofErr w:type="gramStart"/>
            <w:r w:rsidRPr="003267A6">
              <w:t>п</w:t>
            </w:r>
            <w:proofErr w:type="spellEnd"/>
            <w:proofErr w:type="gramEnd"/>
            <w:r w:rsidRPr="003267A6">
              <w:t>/</w:t>
            </w:r>
            <w:proofErr w:type="spellStart"/>
            <w:r w:rsidRPr="003267A6">
              <w:t>п</w:t>
            </w:r>
            <w:proofErr w:type="spellEnd"/>
          </w:p>
          <w:p w:rsidR="005B5AA6" w:rsidRPr="003267A6" w:rsidRDefault="005B5AA6" w:rsidP="00AB441F">
            <w:pPr>
              <w:pStyle w:val="TableParagraph"/>
              <w:spacing w:line="304" w:lineRule="exact"/>
              <w:ind w:left="142"/>
              <w:jc w:val="center"/>
            </w:pPr>
            <w:r w:rsidRPr="003267A6">
              <w:t>раздела</w:t>
            </w:r>
          </w:p>
        </w:tc>
        <w:tc>
          <w:tcPr>
            <w:tcW w:w="3118" w:type="dxa"/>
            <w:vAlign w:val="center"/>
          </w:tcPr>
          <w:p w:rsidR="005B5AA6" w:rsidRPr="003267A6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 xml:space="preserve">Основные разделы </w:t>
            </w:r>
          </w:p>
          <w:p w:rsidR="005B5AA6" w:rsidRPr="003267A6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3267A6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>Краткое содержание разделов дисциплины</w:t>
            </w:r>
          </w:p>
        </w:tc>
      </w:tr>
      <w:tr w:rsidR="007D004E" w:rsidRPr="005B5AA6" w:rsidTr="007D64B0">
        <w:trPr>
          <w:trHeight w:val="321"/>
        </w:trPr>
        <w:tc>
          <w:tcPr>
            <w:tcW w:w="993" w:type="dxa"/>
          </w:tcPr>
          <w:p w:rsidR="007D004E" w:rsidRPr="00AE7EB2" w:rsidRDefault="007D004E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D004E" w:rsidRPr="007D004E" w:rsidRDefault="007D004E" w:rsidP="00B941BC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004E">
              <w:rPr>
                <w:rFonts w:ascii="Times New Roman" w:hAnsi="Times New Roman"/>
                <w:sz w:val="22"/>
                <w:szCs w:val="22"/>
              </w:rPr>
              <w:t>Производственная программа  предприятия</w:t>
            </w:r>
          </w:p>
        </w:tc>
        <w:tc>
          <w:tcPr>
            <w:tcW w:w="6238" w:type="dxa"/>
          </w:tcPr>
          <w:p w:rsidR="007D004E" w:rsidRPr="007D004E" w:rsidRDefault="007D004E" w:rsidP="00B941BC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004E">
              <w:rPr>
                <w:rFonts w:ascii="Times New Roman" w:hAnsi="Times New Roman"/>
                <w:sz w:val="22"/>
                <w:szCs w:val="22"/>
              </w:rPr>
              <w:t xml:space="preserve">План производства и реализации продукции на </w:t>
            </w:r>
            <w:proofErr w:type="spellStart"/>
            <w:r w:rsidRPr="007D004E">
              <w:rPr>
                <w:rFonts w:ascii="Times New Roman" w:hAnsi="Times New Roman"/>
                <w:sz w:val="22"/>
                <w:szCs w:val="22"/>
              </w:rPr>
              <w:t>рыбохозяйственных</w:t>
            </w:r>
            <w:proofErr w:type="spellEnd"/>
            <w:r w:rsidRPr="007D004E">
              <w:rPr>
                <w:rFonts w:ascii="Times New Roman" w:hAnsi="Times New Roman"/>
                <w:sz w:val="22"/>
                <w:szCs w:val="22"/>
              </w:rPr>
              <w:t xml:space="preserve"> предприятиях. Стоимостные показатели производственной программы, методы их расчета. Анализ выполнения производственной программы.</w:t>
            </w:r>
          </w:p>
        </w:tc>
      </w:tr>
      <w:tr w:rsidR="007D004E" w:rsidRPr="005B5AA6" w:rsidTr="007D64B0">
        <w:trPr>
          <w:trHeight w:val="321"/>
        </w:trPr>
        <w:tc>
          <w:tcPr>
            <w:tcW w:w="993" w:type="dxa"/>
          </w:tcPr>
          <w:p w:rsidR="007D004E" w:rsidRPr="00AE7EB2" w:rsidRDefault="007D004E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D004E" w:rsidRPr="007D004E" w:rsidRDefault="007D004E" w:rsidP="00B941BC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004E">
              <w:rPr>
                <w:rFonts w:ascii="Times New Roman" w:hAnsi="Times New Roman"/>
                <w:sz w:val="22"/>
                <w:szCs w:val="22"/>
              </w:rPr>
              <w:t>Планирование технического развития и организации производства</w:t>
            </w:r>
          </w:p>
        </w:tc>
        <w:tc>
          <w:tcPr>
            <w:tcW w:w="6238" w:type="dxa"/>
          </w:tcPr>
          <w:p w:rsidR="007D004E" w:rsidRPr="007D004E" w:rsidRDefault="007D004E" w:rsidP="00B941BC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004E">
              <w:rPr>
                <w:rFonts w:ascii="Times New Roman" w:hAnsi="Times New Roman"/>
                <w:sz w:val="22"/>
                <w:szCs w:val="22"/>
              </w:rPr>
              <w:t xml:space="preserve">План технического развития предприятия. Разработка мероприятий по техническому развитию </w:t>
            </w:r>
            <w:proofErr w:type="spellStart"/>
            <w:r w:rsidRPr="007D004E">
              <w:rPr>
                <w:rFonts w:ascii="Times New Roman" w:hAnsi="Times New Roman"/>
                <w:spacing w:val="-8"/>
                <w:sz w:val="22"/>
                <w:szCs w:val="22"/>
              </w:rPr>
              <w:t>рыбохозяйственных</w:t>
            </w:r>
            <w:proofErr w:type="spellEnd"/>
            <w:r w:rsidRPr="007D004E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предприятий. Показатели технического и организационного уровня производства. Определение экономической эффективности организационно-технических мероприятий плана.</w:t>
            </w:r>
          </w:p>
        </w:tc>
      </w:tr>
      <w:tr w:rsidR="007D004E" w:rsidRPr="005B5AA6" w:rsidTr="007D64B0">
        <w:trPr>
          <w:trHeight w:val="321"/>
        </w:trPr>
        <w:tc>
          <w:tcPr>
            <w:tcW w:w="993" w:type="dxa"/>
          </w:tcPr>
          <w:p w:rsidR="007D004E" w:rsidRPr="00AE7EB2" w:rsidRDefault="007D004E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7D004E" w:rsidRPr="007D004E" w:rsidRDefault="007D004E" w:rsidP="00B941BC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004E">
              <w:rPr>
                <w:rFonts w:ascii="Times New Roman" w:hAnsi="Times New Roman"/>
                <w:sz w:val="22"/>
                <w:szCs w:val="22"/>
              </w:rPr>
              <w:t>Планирование труда и  заработной  платы</w:t>
            </w:r>
          </w:p>
        </w:tc>
        <w:tc>
          <w:tcPr>
            <w:tcW w:w="6238" w:type="dxa"/>
          </w:tcPr>
          <w:p w:rsidR="007D004E" w:rsidRPr="007D004E" w:rsidRDefault="007D004E" w:rsidP="00B941BC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004E">
              <w:rPr>
                <w:rFonts w:ascii="Times New Roman" w:hAnsi="Times New Roman"/>
                <w:sz w:val="22"/>
                <w:szCs w:val="22"/>
              </w:rPr>
              <w:t>План по труду и заработной плате: назначение, содержание, показатели. Планирование роста производительности труда по технико-экономическим факторам. Планирование численности работников и фонда оплаты труда. Анализ выполнения плана по труду и заработной плате.</w:t>
            </w:r>
          </w:p>
        </w:tc>
      </w:tr>
      <w:tr w:rsidR="007D004E" w:rsidRPr="005B5AA6" w:rsidTr="007D64B0">
        <w:trPr>
          <w:trHeight w:val="323"/>
        </w:trPr>
        <w:tc>
          <w:tcPr>
            <w:tcW w:w="993" w:type="dxa"/>
          </w:tcPr>
          <w:p w:rsidR="007D004E" w:rsidRPr="00AE7EB2" w:rsidRDefault="007D004E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7D004E" w:rsidRPr="007D004E" w:rsidRDefault="007D004E" w:rsidP="00B941BC">
            <w:pPr>
              <w:pStyle w:val="aa"/>
              <w:widowControl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004E">
              <w:rPr>
                <w:rFonts w:ascii="Times New Roman" w:hAnsi="Times New Roman"/>
                <w:sz w:val="22"/>
                <w:szCs w:val="22"/>
              </w:rPr>
              <w:t>Планирование себестоимости продукции</w:t>
            </w:r>
          </w:p>
        </w:tc>
        <w:tc>
          <w:tcPr>
            <w:tcW w:w="6238" w:type="dxa"/>
          </w:tcPr>
          <w:p w:rsidR="007D004E" w:rsidRPr="007D004E" w:rsidRDefault="007D004E" w:rsidP="00B941BC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7D004E">
              <w:rPr>
                <w:rFonts w:ascii="Times New Roman" w:hAnsi="Times New Roman" w:cs="Times New Roman"/>
              </w:rPr>
              <w:t xml:space="preserve">Содержание и задачи плана по себестоимости продукции. </w:t>
            </w:r>
            <w:proofErr w:type="spellStart"/>
            <w:r w:rsidRPr="007D004E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7D004E">
              <w:rPr>
                <w:rFonts w:ascii="Times New Roman" w:hAnsi="Times New Roman" w:cs="Times New Roman"/>
              </w:rPr>
              <w:t xml:space="preserve"> себестоимости отдельных видов продукции, работ, услуг. Составление сметы и свода затрат на производство. Расчетно-аналитический метод планирования себестоимости продукции по технико-экономическим факторам.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3267A6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E1B"/>
    <w:multiLevelType w:val="hybridMultilevel"/>
    <w:tmpl w:val="676AEB64"/>
    <w:lvl w:ilvl="0" w:tplc="5BA2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3267A6"/>
    <w:rsid w:val="00392851"/>
    <w:rsid w:val="005232DF"/>
    <w:rsid w:val="005B5AA6"/>
    <w:rsid w:val="005E0297"/>
    <w:rsid w:val="0061237C"/>
    <w:rsid w:val="007462CA"/>
    <w:rsid w:val="007463E4"/>
    <w:rsid w:val="007D004E"/>
    <w:rsid w:val="007D501A"/>
    <w:rsid w:val="0086340E"/>
    <w:rsid w:val="00AB441F"/>
    <w:rsid w:val="00AE7EB2"/>
    <w:rsid w:val="00C32AF1"/>
    <w:rsid w:val="00CA0F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rsid w:val="003267A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semiHidden/>
    <w:unhideWhenUsed/>
    <w:rsid w:val="007D00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rsid w:val="007D004E"/>
  </w:style>
  <w:style w:type="paragraph" w:styleId="aa">
    <w:name w:val="Plain Text"/>
    <w:basedOn w:val="a"/>
    <w:link w:val="ab"/>
    <w:semiHidden/>
    <w:rsid w:val="007D00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7D004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2020-05-29T10:32:00Z</dcterms:created>
  <dcterms:modified xsi:type="dcterms:W3CDTF">2020-06-27T19:45:00Z</dcterms:modified>
</cp:coreProperties>
</file>