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7" w:rsidRPr="00955C77" w:rsidRDefault="00955C77" w:rsidP="00955C77">
      <w:pPr>
        <w:jc w:val="center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955C77">
        <w:rPr>
          <w:rFonts w:ascii="Times New Roman" w:eastAsia="SimSun" w:hAnsi="Times New Roman" w:cs="Arial"/>
          <w:b/>
          <w:bCs/>
          <w:kern w:val="2"/>
          <w:sz w:val="24"/>
          <w:szCs w:val="24"/>
          <w:lang w:eastAsia="zh-CN" w:bidi="hi-IN"/>
        </w:rPr>
        <w:t xml:space="preserve">Аннотация </w:t>
      </w:r>
    </w:p>
    <w:p w:rsidR="00955C77" w:rsidRPr="00955C77" w:rsidRDefault="00955C77" w:rsidP="00955C7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55C7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 рабочей программе  дисциплины «Иностранный язык (немецкий язык)»</w:t>
      </w:r>
    </w:p>
    <w:p w:rsidR="00955C77" w:rsidRPr="00955C77" w:rsidRDefault="00955C77" w:rsidP="00955C77">
      <w:pPr>
        <w:widowControl w:val="0"/>
        <w:suppressAutoHyphens/>
        <w:spacing w:after="0" w:line="240" w:lineRule="auto"/>
        <w:ind w:left="633" w:right="-1"/>
        <w:jc w:val="center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</w:p>
    <w:p w:rsidR="00955C77" w:rsidRPr="00955C77" w:rsidRDefault="00955C77" w:rsidP="00955C77">
      <w:pPr>
        <w:widowControl w:val="0"/>
        <w:suppressAutoHyphens/>
        <w:spacing w:after="0" w:line="288" w:lineRule="auto"/>
        <w:ind w:left="460" w:right="-1"/>
        <w:jc w:val="both"/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</w:pPr>
      <w:r w:rsidRPr="00955C7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Направление подготовки: </w:t>
      </w:r>
      <w:r w:rsidRPr="00955C77"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  <w:t xml:space="preserve">35.03.08 Водные биоресурсы и </w:t>
      </w:r>
      <w:proofErr w:type="spellStart"/>
      <w:r w:rsidRPr="00955C77">
        <w:rPr>
          <w:rFonts w:ascii="Times New Roman" w:eastAsia="SimSun" w:hAnsi="Times New Roman" w:cs="Arial"/>
          <w:bCs/>
          <w:kern w:val="2"/>
          <w:sz w:val="24"/>
          <w:szCs w:val="24"/>
          <w:lang w:eastAsia="hi-IN" w:bidi="hi-IN"/>
        </w:rPr>
        <w:t>аквакультура</w:t>
      </w:r>
      <w:proofErr w:type="spellEnd"/>
    </w:p>
    <w:p w:rsidR="00955C77" w:rsidRPr="00955C77" w:rsidRDefault="00955C77" w:rsidP="00955C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kern w:val="2"/>
          <w:sz w:val="24"/>
          <w:szCs w:val="24"/>
          <w:lang w:eastAsia="zh-CN" w:bidi="hi-IN"/>
        </w:rPr>
      </w:pPr>
      <w:r w:rsidRPr="00955C7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Направленность (профиль): </w:t>
      </w:r>
      <w:proofErr w:type="spellStart"/>
      <w:r w:rsidRPr="00955C77">
        <w:rPr>
          <w:rFonts w:ascii="Times New Roman" w:eastAsia="Calibri" w:hAnsi="Times New Roman" w:cs="Arial"/>
          <w:spacing w:val="-4"/>
          <w:kern w:val="2"/>
          <w:sz w:val="24"/>
          <w:szCs w:val="24"/>
          <w:lang w:bidi="hi-IN"/>
        </w:rPr>
        <w:t>Аквакультура</w:t>
      </w:r>
      <w:proofErr w:type="spellEnd"/>
    </w:p>
    <w:p w:rsidR="00955C77" w:rsidRPr="00955C77" w:rsidRDefault="00955C77" w:rsidP="00955C77">
      <w:pPr>
        <w:widowControl w:val="0"/>
        <w:suppressAutoHyphens/>
        <w:spacing w:after="0" w:line="288" w:lineRule="auto"/>
        <w:ind w:left="46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55C7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Квалификация выпускника: </w:t>
      </w:r>
      <w:r w:rsidRPr="00955C7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бакалавр</w:t>
      </w:r>
    </w:p>
    <w:p w:rsidR="00955C77" w:rsidRPr="00955C77" w:rsidRDefault="00955C77" w:rsidP="00955C77">
      <w:pPr>
        <w:widowControl w:val="0"/>
        <w:suppressAutoHyphens/>
        <w:spacing w:after="0" w:line="288" w:lineRule="auto"/>
        <w:ind w:left="4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55C77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 w:bidi="hi-IN"/>
        </w:rPr>
        <w:t>Цель освоения дисциплины</w:t>
      </w:r>
      <w:r w:rsidRPr="00955C77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 формирование у студентов иноязычной коммуникативной компетенции, а именно: лингвистической, социолингвистической, социокультурной, дискурсивной, а также формирование компетенций, необходимых для использования немецкого языка в учебной, научной и профессиональной деятельности.</w:t>
      </w:r>
    </w:p>
    <w:p w:rsidR="00955C77" w:rsidRPr="00955C77" w:rsidRDefault="00955C77" w:rsidP="00955C77">
      <w:pPr>
        <w:widowControl w:val="0"/>
        <w:suppressAutoHyphens/>
        <w:spacing w:after="0" w:line="288" w:lineRule="auto"/>
        <w:ind w:left="46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55C77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 w:bidi="hi-IN"/>
        </w:rPr>
        <w:t>Объем дисциплины</w:t>
      </w:r>
      <w:r w:rsidRPr="00955C7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 xml:space="preserve">: 9 </w:t>
      </w:r>
      <w:proofErr w:type="spellStart"/>
      <w:r w:rsidRPr="00955C7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з</w:t>
      </w:r>
      <w:proofErr w:type="gramStart"/>
      <w:r w:rsidRPr="00955C7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.е</w:t>
      </w:r>
      <w:proofErr w:type="spellEnd"/>
      <w:proofErr w:type="gramEnd"/>
      <w:r w:rsidRPr="00955C7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, 324 часа (2020 г.)</w:t>
      </w:r>
    </w:p>
    <w:p w:rsidR="00955C77" w:rsidRPr="00955C77" w:rsidRDefault="00955C77" w:rsidP="00955C77">
      <w:pPr>
        <w:widowControl w:val="0"/>
        <w:suppressAutoHyphens/>
        <w:spacing w:after="0" w:line="288" w:lineRule="auto"/>
        <w:ind w:left="46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55C77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 w:bidi="hi-IN"/>
        </w:rPr>
        <w:t>Семестр:</w:t>
      </w:r>
      <w:r w:rsidRPr="00955C77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zh-CN" w:bidi="hi-IN"/>
        </w:rPr>
        <w:t xml:space="preserve"> </w:t>
      </w:r>
      <w:r w:rsidRPr="00955C7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1, 2, 3</w:t>
      </w:r>
    </w:p>
    <w:p w:rsidR="00955C77" w:rsidRPr="00955C77" w:rsidRDefault="00955C77" w:rsidP="00955C77">
      <w:pPr>
        <w:widowControl w:val="0"/>
        <w:tabs>
          <w:tab w:val="left" w:pos="741"/>
        </w:tabs>
        <w:suppressAutoHyphens/>
        <w:autoSpaceDE w:val="0"/>
        <w:spacing w:before="1" w:after="0" w:line="288" w:lineRule="auto"/>
        <w:ind w:firstLine="426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955C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Краткое содержание</w:t>
      </w:r>
      <w:r w:rsidRPr="00955C77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zh-CN" w:bidi="hi-IN"/>
        </w:rPr>
        <w:t xml:space="preserve"> основных разделов </w:t>
      </w:r>
      <w:r w:rsidRPr="00955C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дисциплины:</w:t>
      </w:r>
    </w:p>
    <w:tbl>
      <w:tblPr>
        <w:tblW w:w="9585" w:type="dxa"/>
        <w:tblInd w:w="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97"/>
        <w:gridCol w:w="5454"/>
      </w:tblGrid>
      <w:tr w:rsidR="00955C77" w:rsidRPr="00955C77" w:rsidTr="00AA52A5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autoSpaceDE w:val="0"/>
              <w:spacing w:after="0" w:line="304" w:lineRule="exact"/>
              <w:ind w:left="10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  <w:t xml:space="preserve">№ </w:t>
            </w:r>
            <w:proofErr w:type="gramStart"/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  <w:t>п</w:t>
            </w:r>
            <w:proofErr w:type="gramEnd"/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  <w:t xml:space="preserve">/п </w:t>
            </w:r>
          </w:p>
          <w:p w:rsidR="00955C77" w:rsidRPr="00955C77" w:rsidRDefault="00955C77" w:rsidP="00955C77">
            <w:pPr>
              <w:widowControl w:val="0"/>
              <w:suppressAutoHyphens/>
              <w:autoSpaceDE w:val="0"/>
              <w:spacing w:after="0" w:line="304" w:lineRule="exact"/>
              <w:ind w:left="10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  <w:t>раздела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C77" w:rsidRPr="00955C77" w:rsidRDefault="00955C77" w:rsidP="00955C77">
            <w:pPr>
              <w:widowControl w:val="0"/>
              <w:tabs>
                <w:tab w:val="left" w:pos="0"/>
              </w:tabs>
              <w:suppressAutoHyphens/>
              <w:autoSpaceDE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Основные разделы </w:t>
            </w:r>
          </w:p>
          <w:p w:rsidR="00955C77" w:rsidRPr="00955C77" w:rsidRDefault="00955C77" w:rsidP="00955C77">
            <w:pPr>
              <w:widowControl w:val="0"/>
              <w:tabs>
                <w:tab w:val="left" w:pos="0"/>
              </w:tabs>
              <w:suppressAutoHyphens/>
              <w:autoSpaceDE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дисциплины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77" w:rsidRPr="00955C77" w:rsidRDefault="00955C77" w:rsidP="00955C77">
            <w:pPr>
              <w:widowControl w:val="0"/>
              <w:tabs>
                <w:tab w:val="left" w:pos="0"/>
              </w:tabs>
              <w:suppressAutoHyphens/>
              <w:autoSpaceDE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Краткое содержание разделов дисциплины</w:t>
            </w:r>
          </w:p>
        </w:tc>
      </w:tr>
      <w:tr w:rsidR="00955C77" w:rsidRPr="00955C77" w:rsidTr="00AA52A5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C77" w:rsidRPr="00955C77" w:rsidRDefault="00955C77" w:rsidP="00955C77">
            <w:pPr>
              <w:widowControl w:val="0"/>
              <w:tabs>
                <w:tab w:val="left" w:pos="2620"/>
                <w:tab w:val="left" w:pos="5364"/>
              </w:tabs>
              <w:suppressAutoHyphens/>
              <w:autoSpaceDE w:val="0"/>
              <w:spacing w:after="0" w:line="268" w:lineRule="exact"/>
              <w:ind w:lef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de-DE" w:eastAsia="zh-CN" w:bidi="ru-RU"/>
              </w:rPr>
              <w:t>Meine Universität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de-DE" w:eastAsia="zh-CN" w:bidi="hi-IN"/>
              </w:rPr>
              <w:t>Mein Beruf, Meine Forschungsarbeit</w:t>
            </w: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(практика чтения, перевода и реферирования текста по специальности)</w:t>
            </w:r>
          </w:p>
        </w:tc>
      </w:tr>
      <w:tr w:rsidR="00955C77" w:rsidRPr="00955C77" w:rsidTr="00AA52A5">
        <w:trPr>
          <w:trHeight w:val="6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autoSpaceDE w:val="0"/>
              <w:spacing w:after="0" w:line="271" w:lineRule="exact"/>
              <w:ind w:lef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de-DE" w:eastAsia="zh-CN" w:bidi="ru-RU"/>
              </w:rPr>
              <w:t>Ingenieurwissenschaften in Deutschland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de-DE" w:eastAsia="zh-CN" w:bidi="hi-IN"/>
              </w:rPr>
              <w:t>Internationale technische Kooperation</w:t>
            </w: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(практика чтения, перевода и реферирования текста по специальности):</w:t>
            </w:r>
          </w:p>
        </w:tc>
      </w:tr>
      <w:tr w:rsidR="00955C77" w:rsidRPr="00955C77" w:rsidTr="00AA52A5">
        <w:trPr>
          <w:trHeight w:val="8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C77" w:rsidRPr="00955C77" w:rsidRDefault="00955C77" w:rsidP="00955C77">
            <w:pPr>
              <w:widowControl w:val="0"/>
              <w:tabs>
                <w:tab w:val="left" w:pos="1772"/>
                <w:tab w:val="left" w:pos="3007"/>
                <w:tab w:val="left" w:pos="3700"/>
                <w:tab w:val="left" w:pos="5221"/>
                <w:tab w:val="left" w:pos="5919"/>
                <w:tab w:val="left" w:pos="6207"/>
                <w:tab w:val="left" w:pos="6883"/>
              </w:tabs>
              <w:suppressAutoHyphens/>
              <w:autoSpaceDE w:val="0"/>
              <w:spacing w:after="0" w:line="240" w:lineRule="auto"/>
              <w:ind w:left="33" w:right="1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ru-RU"/>
              </w:rPr>
              <w:tab/>
            </w:r>
          </w:p>
          <w:p w:rsidR="00955C77" w:rsidRPr="00955C77" w:rsidRDefault="00955C77" w:rsidP="00955C77">
            <w:pPr>
              <w:widowControl w:val="0"/>
              <w:suppressAutoHyphens/>
              <w:autoSpaceDE w:val="0"/>
              <w:spacing w:after="0" w:line="242" w:lineRule="exact"/>
              <w:ind w:lef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de-DE" w:eastAsia="zh-CN" w:bidi="ru-RU"/>
              </w:rPr>
              <w:t>Energieforschung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955C7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de-DE" w:eastAsia="zh-CN" w:bidi="hi-IN"/>
              </w:rPr>
              <w:t xml:space="preserve">Standort Deutschland </w:t>
            </w: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(практика чтения, перевода и реферирования текста по специальности):</w:t>
            </w:r>
          </w:p>
        </w:tc>
      </w:tr>
      <w:tr w:rsidR="00955C77" w:rsidRPr="00955C77" w:rsidTr="00AA52A5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5C77" w:rsidRPr="00955C77" w:rsidRDefault="00955C77" w:rsidP="00955C77">
            <w:pPr>
              <w:widowControl w:val="0"/>
              <w:suppressAutoHyphens/>
              <w:autoSpaceDE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ru-RU"/>
              </w:rPr>
            </w:pPr>
          </w:p>
          <w:p w:rsidR="00955C77" w:rsidRPr="00955C77" w:rsidRDefault="00955C77" w:rsidP="00955C77">
            <w:pPr>
              <w:widowControl w:val="0"/>
              <w:suppressAutoHyphens/>
              <w:autoSpaceDE w:val="0"/>
              <w:spacing w:after="0" w:line="270" w:lineRule="atLeast"/>
              <w:ind w:left="33" w:right="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de-DE" w:eastAsia="ru-RU" w:bidi="ru-RU"/>
              </w:rPr>
              <w:t xml:space="preserve">Das Internet der Energie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de-DE" w:eastAsia="zh-CN" w:bidi="hi-IN"/>
              </w:rPr>
              <w:t xml:space="preserve">Merkels Masterplan für die </w:t>
            </w:r>
            <w:proofErr w:type="spellStart"/>
            <w:r w:rsidRPr="00955C7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de-DE" w:eastAsia="zh-CN" w:bidi="hi-IN"/>
              </w:rPr>
              <w:t>Energiewend</w:t>
            </w:r>
            <w:proofErr w:type="spellEnd"/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(практика чтения, перевода и реферирования текста по специальности):  </w:t>
            </w:r>
          </w:p>
        </w:tc>
      </w:tr>
      <w:tr w:rsidR="00955C77" w:rsidRPr="00955C77" w:rsidTr="00AA52A5">
        <w:trPr>
          <w:trHeight w:val="3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autoSpaceDE w:val="0"/>
              <w:spacing w:after="0" w:line="237" w:lineRule="exact"/>
              <w:ind w:lef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de-DE" w:eastAsia="zh-CN" w:bidi="ru-RU"/>
              </w:rPr>
              <w:t>Energieerzeugung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955C77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de-DE" w:eastAsia="zh-CN" w:bidi="hi-IN"/>
              </w:rPr>
              <w:t>Moderne Tendenzen in der Entwicklung der  Technik</w:t>
            </w: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(практика чтения, перевода и реферирования текста по специальности)</w:t>
            </w:r>
          </w:p>
        </w:tc>
      </w:tr>
      <w:tr w:rsidR="00955C77" w:rsidRPr="00955C77" w:rsidTr="00AA52A5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autoSpaceDE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de-DE" w:eastAsia="ru-RU" w:bidi="ru-RU"/>
              </w:rPr>
              <w:t>Forschungsinitiative</w:t>
            </w:r>
          </w:p>
          <w:p w:rsidR="00955C77" w:rsidRPr="00955C77" w:rsidRDefault="00955C77" w:rsidP="00955C77">
            <w:pPr>
              <w:widowControl w:val="0"/>
              <w:tabs>
                <w:tab w:val="left" w:pos="522"/>
                <w:tab w:val="left" w:pos="1518"/>
                <w:tab w:val="left" w:pos="1982"/>
                <w:tab w:val="left" w:pos="3674"/>
                <w:tab w:val="left" w:pos="4919"/>
                <w:tab w:val="left" w:pos="5916"/>
                <w:tab w:val="left" w:pos="7075"/>
              </w:tabs>
              <w:suppressAutoHyphens/>
              <w:autoSpaceDE w:val="0"/>
              <w:spacing w:after="0" w:line="270" w:lineRule="atLeast"/>
              <w:ind w:left="33" w:right="19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  <w:tab/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de-DE" w:eastAsia="ru-RU" w:bidi="hi-IN"/>
              </w:rPr>
              <w:t>Deutschland sucht den Superspeicher</w:t>
            </w: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(практика чтения, перевода и реферирования текста по специальности)</w:t>
            </w:r>
          </w:p>
        </w:tc>
      </w:tr>
      <w:tr w:rsidR="00955C77" w:rsidRPr="00955C77" w:rsidTr="00AA52A5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autoSpaceDE w:val="0"/>
              <w:spacing w:before="1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ru-RU"/>
              </w:rPr>
            </w:pPr>
            <w:r w:rsidRPr="00955C77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de-DE" w:eastAsia="zh-CN" w:bidi="ru-RU"/>
              </w:rPr>
              <w:t>Angewandte Forschung in der Energetik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77" w:rsidRPr="00955C77" w:rsidRDefault="00955C77" w:rsidP="00955C77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MS Mincho" w:hAnsi="Times New Roman" w:cs="Times New Roman"/>
                <w:sz w:val="24"/>
                <w:szCs w:val="24"/>
                <w:lang w:val="de-DE" w:eastAsia="zh-CN"/>
              </w:rPr>
              <w:t>Zur Geschichte des Maschinenbaues</w:t>
            </w: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(практика чтения и перевода и реферирования текстов по специальности) </w:t>
            </w:r>
          </w:p>
        </w:tc>
      </w:tr>
      <w:tr w:rsidR="00955C77" w:rsidRPr="00955C77" w:rsidTr="00AA52A5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autoSpaceDE w:val="0"/>
              <w:spacing w:after="0" w:line="237" w:lineRule="exact"/>
              <w:ind w:lef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ru-RU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de-DE" w:eastAsia="zh-CN" w:bidi="ru-RU"/>
              </w:rPr>
              <w:t>Technik und Fortschritt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Telefonieren</w:t>
            </w:r>
            <w:proofErr w:type="spellEnd"/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und</w:t>
            </w:r>
            <w:proofErr w:type="spellEnd"/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die</w:t>
            </w:r>
            <w:proofErr w:type="spellEnd"/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Geschaftwelt</w:t>
            </w:r>
            <w:proofErr w:type="spellEnd"/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(практика чтения, перевода и реферирования текста по специальности)</w:t>
            </w:r>
          </w:p>
          <w:p w:rsidR="00955C77" w:rsidRPr="00955C77" w:rsidRDefault="00955C77" w:rsidP="00955C7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55C77" w:rsidRPr="00955C77" w:rsidTr="00AA52A5">
        <w:trPr>
          <w:trHeight w:val="86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5C77" w:rsidRPr="00955C77" w:rsidRDefault="00955C77" w:rsidP="00955C77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de-DE" w:eastAsia="zh-CN" w:bidi="ru-RU"/>
              </w:rPr>
              <w:t>Hochschulkooperationen</w:t>
            </w:r>
          </w:p>
          <w:p w:rsidR="00955C77" w:rsidRPr="00955C77" w:rsidRDefault="00955C77" w:rsidP="00955C77">
            <w:pPr>
              <w:widowControl w:val="0"/>
              <w:suppressAutoHyphens/>
              <w:autoSpaceDE w:val="0"/>
              <w:spacing w:after="0" w:line="240" w:lineRule="auto"/>
              <w:ind w:left="33" w:right="454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</w:p>
          <w:p w:rsidR="00955C77" w:rsidRPr="00955C77" w:rsidRDefault="00955C77" w:rsidP="00955C77">
            <w:pPr>
              <w:widowControl w:val="0"/>
              <w:suppressAutoHyphens/>
              <w:autoSpaceDE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ru-RU"/>
              </w:rPr>
            </w:pPr>
          </w:p>
          <w:p w:rsidR="00955C77" w:rsidRPr="00955C77" w:rsidRDefault="00955C77" w:rsidP="00955C77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</w:pPr>
            <w:r w:rsidRPr="00955C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ru-RU"/>
              </w:rPr>
              <w:t>Подготовка к итоговой КСР и итоговой аттестации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77" w:rsidRPr="00955C77" w:rsidRDefault="00955C77" w:rsidP="00955C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55C77">
              <w:rPr>
                <w:rFonts w:ascii="Times New Roman" w:eastAsia="MS Mincho" w:hAnsi="Times New Roman" w:cs="Times New Roman"/>
                <w:kern w:val="2"/>
                <w:sz w:val="24"/>
                <w:szCs w:val="24"/>
                <w:lang w:val="de-DE" w:eastAsia="zh-CN" w:bidi="hi-IN"/>
              </w:rPr>
              <w:t>Moderne Tendenzen in der Entwicklung der Technik</w:t>
            </w:r>
            <w:r w:rsidRPr="00955C7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(практика чтения, перевода и реферирования текста по специальности):</w:t>
            </w:r>
          </w:p>
        </w:tc>
      </w:tr>
    </w:tbl>
    <w:p w:rsidR="00955C77" w:rsidRPr="00955C77" w:rsidRDefault="00955C77" w:rsidP="00955C77">
      <w:pPr>
        <w:widowControl w:val="0"/>
        <w:tabs>
          <w:tab w:val="left" w:pos="1202"/>
        </w:tabs>
        <w:suppressAutoHyphens/>
        <w:autoSpaceDE w:val="0"/>
        <w:spacing w:before="89" w:after="0" w:line="240" w:lineRule="auto"/>
        <w:ind w:left="460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955C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Форма промежуточной аттестации: </w:t>
      </w:r>
      <w:r w:rsidRPr="00955C77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1-зачет/ 2-экзамен/3-экзамен</w:t>
      </w:r>
    </w:p>
    <w:p w:rsidR="00F524C8" w:rsidRDefault="00F524C8">
      <w:bookmarkStart w:id="0" w:name="_GoBack"/>
      <w:bookmarkEnd w:id="0"/>
    </w:p>
    <w:sectPr w:rsidR="00F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A1"/>
    <w:rsid w:val="007E2FA1"/>
    <w:rsid w:val="00955C77"/>
    <w:rsid w:val="00F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2021-01-18T09:45:00Z</dcterms:created>
  <dcterms:modified xsi:type="dcterms:W3CDTF">2021-01-18T09:45:00Z</dcterms:modified>
</cp:coreProperties>
</file>