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2D" w:rsidRPr="00542348" w:rsidRDefault="00944F2D" w:rsidP="00944F2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48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944F2D" w:rsidRPr="00542348" w:rsidRDefault="00944F2D" w:rsidP="00944F2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48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944F2D" w:rsidRPr="00542348" w:rsidRDefault="00944F2D" w:rsidP="00944F2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34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9F2DFB">
        <w:rPr>
          <w:rFonts w:ascii="Times New Roman" w:hAnsi="Times New Roman" w:cs="Times New Roman"/>
          <w:b/>
          <w:sz w:val="24"/>
          <w:szCs w:val="24"/>
        </w:rPr>
        <w:t>баклавриата</w:t>
      </w:r>
      <w:r w:rsidRPr="00542348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 </w:t>
      </w:r>
    </w:p>
    <w:p w:rsidR="00944F2D" w:rsidRPr="00542348" w:rsidRDefault="00944F2D" w:rsidP="00944F2D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DFB">
        <w:rPr>
          <w:rFonts w:ascii="Times New Roman" w:hAnsi="Times New Roman" w:cs="Times New Roman"/>
          <w:b/>
          <w:sz w:val="24"/>
          <w:szCs w:val="24"/>
        </w:rPr>
        <w:t>12.03.01</w:t>
      </w:r>
      <w:r w:rsidR="009F2DFB" w:rsidRPr="009F2DFB">
        <w:rPr>
          <w:rFonts w:ascii="Times New Roman" w:hAnsi="Times New Roman" w:cs="Times New Roman"/>
          <w:b/>
          <w:sz w:val="24"/>
          <w:szCs w:val="24"/>
        </w:rPr>
        <w:t xml:space="preserve"> Приборостроение</w:t>
      </w:r>
      <w:r w:rsidRPr="00542348">
        <w:rPr>
          <w:rFonts w:ascii="Times New Roman" w:hAnsi="Times New Roman" w:cs="Times New Roman"/>
          <w:b/>
          <w:sz w:val="24"/>
          <w:szCs w:val="24"/>
        </w:rPr>
        <w:t xml:space="preserve">, направленность </w:t>
      </w:r>
      <w:r w:rsidR="009F2DFB" w:rsidRPr="009F2DFB">
        <w:rPr>
          <w:rFonts w:ascii="Times New Roman" w:hAnsi="Times New Roman" w:cs="Times New Roman"/>
          <w:b/>
          <w:sz w:val="24"/>
          <w:szCs w:val="24"/>
        </w:rPr>
        <w:t xml:space="preserve">Приборы и методы контроля качества и диагностики </w:t>
      </w:r>
      <w:r w:rsidRPr="00542348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1985"/>
        <w:gridCol w:w="3402"/>
        <w:gridCol w:w="3118"/>
        <w:gridCol w:w="3969"/>
        <w:gridCol w:w="2410"/>
      </w:tblGrid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лины,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           с учебным планом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т.ч. видов ГИА</w:t>
            </w: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местоположение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специальных* помещений и помещений для самостоятельной работы</w:t>
            </w:r>
          </w:p>
          <w:p w:rsidR="00944F2D" w:rsidRPr="00704B59" w:rsidRDefault="00944F2D" w:rsidP="00B5256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Оснащенность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специ-</w:t>
            </w: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альных помещений и помещений для самостоятельной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4F2D" w:rsidRPr="00C04C60" w:rsidRDefault="00944F2D" w:rsidP="00B5256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лицензионного программного обеспечения. Реквизиты подтверждающего документа</w:t>
            </w:r>
          </w:p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ограни-ченными возмож-ностями здоровья (ОВЗ)</w:t>
            </w:r>
          </w:p>
        </w:tc>
      </w:tr>
      <w:tr w:rsidR="00944F2D" w:rsidRPr="00460DB8" w:rsidTr="00B52561">
        <w:tc>
          <w:tcPr>
            <w:tcW w:w="567" w:type="dxa"/>
            <w:vMerge w:val="restart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Философия</w:t>
            </w:r>
          </w:p>
        </w:tc>
        <w:tc>
          <w:tcPr>
            <w:tcW w:w="3402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6E2125">
              <w:rPr>
                <w:rFonts w:ascii="Times New Roman" w:hAnsi="Times New Roman" w:cs="Times New Roman"/>
                <w:i/>
              </w:rPr>
              <w:t>-102</w:t>
            </w:r>
          </w:p>
        </w:tc>
        <w:tc>
          <w:tcPr>
            <w:tcW w:w="3118" w:type="dxa"/>
            <w:vAlign w:val="center"/>
          </w:tcPr>
          <w:p w:rsidR="00944F2D" w:rsidRPr="00704B59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Мультимедиа система для поточной аудитории,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InrelCorei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3 2130 1155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LAN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монитор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Количество посадочных мест - 180</w:t>
            </w:r>
          </w:p>
        </w:tc>
        <w:tc>
          <w:tcPr>
            <w:tcW w:w="3969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44F2D" w:rsidRPr="00AE2DCE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цензии -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бессрочно)</w:t>
            </w:r>
          </w:p>
        </w:tc>
        <w:tc>
          <w:tcPr>
            <w:tcW w:w="2410" w:type="dxa"/>
            <w:vAlign w:val="center"/>
          </w:tcPr>
          <w:p w:rsidR="00944F2D" w:rsidRPr="00C04C60" w:rsidRDefault="00944F2D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Д-304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Pr="00C04C60" w:rsidRDefault="00944F2D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i/>
                <w:sz w:val="24"/>
                <w:szCs w:val="24"/>
              </w:rPr>
              <w:t>Б-312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i/>
                <w:sz w:val="24"/>
                <w:szCs w:val="24"/>
              </w:rPr>
              <w:t>А-213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927EBA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Merge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944F2D" w:rsidRPr="00704B59" w:rsidRDefault="00944F2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 xml:space="preserve">выход в </w:t>
            </w:r>
            <w:r w:rsidRPr="0084400F">
              <w:rPr>
                <w:rFonts w:ascii="Times New Roman" w:hAnsi="Times New Roman" w:cs="Times New Roman"/>
                <w:i/>
              </w:rPr>
              <w:lastRenderedPageBreak/>
              <w:t>интернет и ЭИОС университета.</w:t>
            </w:r>
          </w:p>
        </w:tc>
        <w:tc>
          <w:tcPr>
            <w:tcW w:w="3969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44F2D" w:rsidRPr="00AE2DCE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B36C3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Оснащение:</w:t>
            </w:r>
            <w:r w:rsidRPr="009B36C3">
              <w:rPr>
                <w:rFonts w:ascii="Times New Roman" w:hAnsi="Times New Roman" w:cs="Times New Roman"/>
                <w:i/>
              </w:rPr>
              <w:t>_</w:t>
            </w:r>
            <w:r w:rsidRPr="009B36C3">
              <w:rPr>
                <w:rFonts w:ascii="Times New Roman" w:hAnsi="Times New Roman" w:cs="Times New Roman"/>
                <w:i/>
                <w:u w:val="single"/>
              </w:rPr>
              <w:t>180</w:t>
            </w:r>
            <w:r>
              <w:rPr>
                <w:rFonts w:ascii="Times New Roman" w:hAnsi="Times New Roman" w:cs="Times New Roman"/>
                <w:i/>
              </w:rPr>
              <w:t xml:space="preserve">_ </w:t>
            </w:r>
            <w:r w:rsidRPr="009B36C3">
              <w:rPr>
                <w:rFonts w:ascii="Times New Roman" w:hAnsi="Times New Roman" w:cs="Times New Roman"/>
                <w:i/>
              </w:rPr>
              <w:t>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p\PHILIPS (1 шт.)</w:t>
            </w:r>
          </w:p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944F2D" w:rsidRPr="00460DB8" w:rsidRDefault="00944F2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B36C3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B36C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9B36C3">
              <w:rPr>
                <w:i/>
              </w:rPr>
              <w:t>.</w:t>
            </w:r>
          </w:p>
        </w:tc>
        <w:tc>
          <w:tcPr>
            <w:tcW w:w="3969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944F2D" w:rsidRPr="009B36C3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  <w:vAlign w:val="center"/>
          </w:tcPr>
          <w:p w:rsidR="00944F2D" w:rsidRPr="005B3CF0" w:rsidRDefault="00944F2D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доска 1000*3000 зеленая (1шт.),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NB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860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CM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560/2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/160/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/15,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( 1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шт.),проектор мультимедийный(1шт.).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 Professional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доска 1000*3000 зеленая (1шт.),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шт.),проектор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(1шт.).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Д-703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EB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1720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Latitude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820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с тремя рабочими поверхностями (1 шт.),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шт.), 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Д-319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шт.), 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Д-319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Dual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5300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шт.), 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Д-319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SmartBoartSB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660-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Hz</w:t>
            </w:r>
            <w:r w:rsidRPr="008F0A9B">
              <w:rPr>
                <w:rFonts w:ascii="Times New Roman" w:hAnsi="Times New Roman" w:cs="Times New Roman"/>
                <w:sz w:val="24"/>
                <w:szCs w:val="24"/>
              </w:rPr>
              <w:t>-024464</w:t>
            </w:r>
            <w:r w:rsidRPr="00B03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доска аудиторная (1шт),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07C47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AC513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vAlign w:val="center"/>
          </w:tcPr>
          <w:p w:rsidR="00944F2D" w:rsidRPr="00AC513D" w:rsidRDefault="00944F2D" w:rsidP="00B5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16 посадочных мест, стол преподавателя,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1шт.),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Aqarius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42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10шт.) экран (1шт.),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В-514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 телевизор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 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В-521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В-523</w:t>
            </w:r>
          </w:p>
        </w:tc>
        <w:tc>
          <w:tcPr>
            <w:tcW w:w="3118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снащение: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преподавателя (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 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(1 шт);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шт.),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переносное оборудование 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шт),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944F2D" w:rsidRPr="00407C47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</w:t>
            </w:r>
            <w:r w:rsidRPr="00407C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07C47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AC513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В-513</w:t>
            </w:r>
          </w:p>
        </w:tc>
        <w:tc>
          <w:tcPr>
            <w:tcW w:w="3118" w:type="dxa"/>
            <w:vAlign w:val="center"/>
          </w:tcPr>
          <w:p w:rsidR="00944F2D" w:rsidRPr="00AC513D" w:rsidRDefault="00944F2D" w:rsidP="00B5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16 посадочных мест, стол преподавателя,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1шт.),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Aqarius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>42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10шт.) экран (1шт.), мультимедийный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  <w:r w:rsidRPr="00AC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944F2D" w:rsidRPr="00997FD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Технологии самообразования и самоорганизации</w:t>
            </w:r>
          </w:p>
          <w:p w:rsidR="00944F2D" w:rsidRPr="00C30104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944F2D" w:rsidRPr="0084400F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944F2D" w:rsidRPr="00704B59" w:rsidRDefault="00944F2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44F2D" w:rsidRPr="00AE2DCE" w:rsidRDefault="00944F2D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9B36C3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Оснащение:</w:t>
            </w:r>
            <w:r w:rsidRPr="009B36C3">
              <w:rPr>
                <w:rFonts w:ascii="Times New Roman" w:hAnsi="Times New Roman" w:cs="Times New Roman"/>
                <w:i/>
              </w:rPr>
              <w:t>_</w:t>
            </w:r>
            <w:r w:rsidRPr="009B36C3">
              <w:rPr>
                <w:rFonts w:ascii="Times New Roman" w:hAnsi="Times New Roman" w:cs="Times New Roman"/>
                <w:i/>
                <w:u w:val="single"/>
              </w:rPr>
              <w:t>180</w:t>
            </w:r>
            <w:r>
              <w:rPr>
                <w:rFonts w:ascii="Times New Roman" w:hAnsi="Times New Roman" w:cs="Times New Roman"/>
                <w:i/>
              </w:rPr>
              <w:t xml:space="preserve">_ </w:t>
            </w:r>
            <w:r w:rsidRPr="009B36C3">
              <w:rPr>
                <w:rFonts w:ascii="Times New Roman" w:hAnsi="Times New Roman" w:cs="Times New Roman"/>
                <w:i/>
              </w:rPr>
              <w:t>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p\PHILIPS (1 шт.)</w:t>
            </w:r>
          </w:p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944F2D" w:rsidRPr="009B36C3" w:rsidRDefault="00944F2D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944F2D" w:rsidRPr="00460DB8" w:rsidRDefault="00944F2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B36C3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B36C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9B36C3">
              <w:rPr>
                <w:i/>
              </w:rPr>
              <w:t>.</w:t>
            </w:r>
          </w:p>
        </w:tc>
        <w:tc>
          <w:tcPr>
            <w:tcW w:w="3969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944F2D" w:rsidRPr="009B36C3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Д-701</w:t>
            </w:r>
          </w:p>
        </w:tc>
        <w:tc>
          <w:tcPr>
            <w:tcW w:w="3118" w:type="dxa"/>
            <w:vAlign w:val="center"/>
          </w:tcPr>
          <w:p w:rsidR="00944F2D" w:rsidRPr="005B3CF0" w:rsidRDefault="00944F2D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доска 1000*3000 зеленая (1шт.),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NB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860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CM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560/2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GB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/160/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/15,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( 1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шт.),проектор мультимедийный(1шт.).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 Professional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6E2125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Д-719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36 посадочных мест, доска 1000*3000 зеленая (1шт.),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F40F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шт.),проектор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мультимедийный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(1шт.).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Projecta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3CF0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Pr="00C04C60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2D" w:rsidRPr="00460DB8" w:rsidTr="00B52561">
        <w:tc>
          <w:tcPr>
            <w:tcW w:w="567" w:type="dxa"/>
            <w:vAlign w:val="center"/>
          </w:tcPr>
          <w:p w:rsidR="00944F2D" w:rsidRPr="00460DB8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44F2D" w:rsidRPr="00C30104" w:rsidRDefault="00944F2D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44F2D" w:rsidRDefault="00944F2D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944F2D" w:rsidRPr="00460DB8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4F2D" w:rsidRDefault="00944F2D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8740B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</w:p>
        </w:tc>
        <w:tc>
          <w:tcPr>
            <w:tcW w:w="3402" w:type="dxa"/>
            <w:vAlign w:val="center"/>
          </w:tcPr>
          <w:p w:rsidR="008740BE" w:rsidRP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8740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40B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8740B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8740BE" w:rsidRPr="008740B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8740BE" w:rsidRPr="008740B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8740BE" w:rsidRPr="008740B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8740BE" w:rsidRPr="008740B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8740B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8740BE" w:rsidRPr="008740B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740B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8740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BE" w:rsidRPr="008740BE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7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997FD4" w:rsidRDefault="008740BE" w:rsidP="00083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997FD4" w:rsidRDefault="008740BE" w:rsidP="00083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Proffesiomal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(1шт.);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(1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>3-2130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шт.)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Proffesiomal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(1шт.);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(1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>3-2130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шт.)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Proffesiomal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(1шт.);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(1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>3-2130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шт.)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08351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08351C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740BE" w:rsidRPr="00997FD4" w:rsidRDefault="008740BE" w:rsidP="000835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8740BE" w:rsidRPr="00704B59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40BE" w:rsidRPr="00AE2DCE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8740BE" w:rsidRPr="00C04C60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Оснащение:</w:t>
            </w:r>
            <w:r w:rsidRPr="009B36C3">
              <w:rPr>
                <w:rFonts w:ascii="Times New Roman" w:hAnsi="Times New Roman" w:cs="Times New Roman"/>
                <w:i/>
              </w:rPr>
              <w:t>_</w:t>
            </w:r>
            <w:r w:rsidRPr="009B36C3">
              <w:rPr>
                <w:rFonts w:ascii="Times New Roman" w:hAnsi="Times New Roman" w:cs="Times New Roman"/>
                <w:i/>
                <w:u w:val="single"/>
              </w:rPr>
              <w:t>180</w:t>
            </w:r>
            <w:r>
              <w:rPr>
                <w:rFonts w:ascii="Times New Roman" w:hAnsi="Times New Roman" w:cs="Times New Roman"/>
                <w:i/>
              </w:rPr>
              <w:t xml:space="preserve">_ </w:t>
            </w:r>
            <w:r w:rsidRPr="009B36C3">
              <w:rPr>
                <w:rFonts w:ascii="Times New Roman" w:hAnsi="Times New Roman" w:cs="Times New Roman"/>
                <w:i/>
              </w:rPr>
              <w:t>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</w:rPr>
              <w:t>p\PHILIPS (1 шт.)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B36C3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B36C3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B36C3">
              <w:rPr>
                <w:rFonts w:ascii="Times New Roman" w:hAnsi="Times New Roman" w:cs="Times New Roman"/>
                <w:i/>
              </w:rPr>
              <w:t>выход в интернет и ЭИОС университета</w:t>
            </w:r>
            <w:r w:rsidRPr="009B36C3">
              <w:rPr>
                <w:i/>
              </w:rPr>
              <w:t>.</w:t>
            </w:r>
          </w:p>
        </w:tc>
        <w:tc>
          <w:tcPr>
            <w:tcW w:w="3969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Д-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610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8740BE" w:rsidRPr="009B36C3" w:rsidRDefault="008740BE" w:rsidP="00B5256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740BE" w:rsidRPr="009B36C3" w:rsidRDefault="008740BE" w:rsidP="00B525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шт),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»-(1 шт), Доска аудиторная с тремя рабочими поверхностями -(1шт)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Align w:val="center"/>
          </w:tcPr>
          <w:p w:rsidR="008740BE" w:rsidRPr="009B36C3" w:rsidRDefault="008740BE" w:rsidP="00B5256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консульта-ций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Д-610 </w:t>
            </w:r>
          </w:p>
        </w:tc>
        <w:tc>
          <w:tcPr>
            <w:tcW w:w="3118" w:type="dxa"/>
            <w:vAlign w:val="center"/>
          </w:tcPr>
          <w:p w:rsidR="008740BE" w:rsidRPr="009B36C3" w:rsidRDefault="008740BE" w:rsidP="00B525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шт),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»-(1 шт), Доска аудиторная с тремя рабочими поверхностями -(1шт)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Align w:val="center"/>
          </w:tcPr>
          <w:p w:rsidR="008740BE" w:rsidRPr="009B36C3" w:rsidRDefault="008740BE" w:rsidP="00B5256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Д-610</w:t>
            </w:r>
          </w:p>
        </w:tc>
        <w:tc>
          <w:tcPr>
            <w:tcW w:w="3118" w:type="dxa"/>
            <w:vAlign w:val="center"/>
          </w:tcPr>
          <w:p w:rsidR="008740BE" w:rsidRPr="009B36C3" w:rsidRDefault="008740BE" w:rsidP="00B5256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шт),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–(4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Samsung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с плеером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DVD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Pioner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»-(1 шт), Доска аудиторная с тремя рабочими поверхностями -(1шт)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Экран на треноге 1,50*1,50м-(1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Лабораторные стенды: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-Электробезопсность трехфазных сетей (2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 Исследование защитного заземления (2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-Устройство защитного отключения (1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-Защита от электромагнитных полей (2 шт)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Комплекты плакатов: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-Безопасная эксплуатация паровых котлов (5 шт);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Заземление и защитные меры электробезопасности (4 шт);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Знаки безопасности (4 шт) 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B36C3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Д-612</w:t>
            </w:r>
          </w:p>
        </w:tc>
        <w:tc>
          <w:tcPr>
            <w:tcW w:w="3118" w:type="dxa"/>
            <w:vAlign w:val="center"/>
          </w:tcPr>
          <w:p w:rsidR="008740BE" w:rsidRPr="009B36C3" w:rsidRDefault="008740BE" w:rsidP="00B5256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36 </w:t>
            </w:r>
            <w:r w:rsidRPr="009B36C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Тренажер «Илюша-М»-(1 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«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» –(3 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Доска аудиторная с тремя рабочими поверхностями -(1 шт)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Комплект плакатов: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-Умей действовать при пожаре (7шт);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-Новейшие средства защиты органов дыхания (9 шт);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-Действия населения при авариях и катастрофах (6 шт); </w:t>
            </w:r>
          </w:p>
          <w:p w:rsidR="008740BE" w:rsidRPr="009B36C3" w:rsidRDefault="008740BE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36C3">
              <w:rPr>
                <w:rFonts w:ascii="Times New Roman" w:hAnsi="Times New Roman" w:cs="Times New Roman"/>
                <w:i/>
                <w:sz w:val="24"/>
                <w:szCs w:val="24"/>
              </w:rPr>
              <w:t>-Действия  населения при стихийных бедствиях (6 шт)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C3022D" w:rsidRPr="00460DB8" w:rsidRDefault="00C3022D" w:rsidP="00C30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экология человека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C3022D" w:rsidRPr="00460DB8" w:rsidRDefault="00C3022D" w:rsidP="00C30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914B1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914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914B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914B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Игровой спортивный зал корп. Б. Предназначен для проведения практических занятий с 30-40 студентами. Стандартный спортивный зал 16+28 мс разметкой волейбольной и баскетбольной площадкой, соответствующий санитарно-  гигиеническим нормам предъявляемым к месту занятий физической культурой. Оборудован: Баскетбольными щитами( 6шт.), стойками и волейбольной сеткой (1шт.),гимнастическими стенками (8шт.), табло электрическое(1шт.). Инвентарь: Гимнастические скамейки(8шт.), набивные мячи 2 кг. (10шт.), 3кг. (10шт.), волейбольные мячи(20шт.),баскетбольные мячи(20шт.), конусы(6 шт.) эстафетные палочки(20 шт.), скакалки(30 шт), коврики гимнастические(30 шт.)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C302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AF7C73" w:rsidRDefault="008740BE" w:rsidP="000835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Высшая математика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0321">
              <w:t>О</w:t>
            </w:r>
            <w:r w:rsidRPr="00874996">
              <w:rPr>
                <w:rFonts w:ascii="Times New Roman" w:hAnsi="Times New Roman" w:cs="Times New Roman"/>
                <w:i/>
              </w:rPr>
              <w:t>снащение: __</w:t>
            </w:r>
            <w:r w:rsidRPr="0087499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7499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9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7499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7499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40BE" w:rsidRPr="00AE2DCE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8740BE" w:rsidRPr="00C04C60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Д-412</w:t>
            </w:r>
          </w:p>
        </w:tc>
        <w:tc>
          <w:tcPr>
            <w:tcW w:w="3118" w:type="dxa"/>
            <w:vAlign w:val="center"/>
          </w:tcPr>
          <w:p w:rsidR="008740BE" w:rsidRPr="00BD30BB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распашная (1шт.)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A40DF" w:rsidRDefault="008740BE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Д-417</w:t>
            </w:r>
          </w:p>
        </w:tc>
        <w:tc>
          <w:tcPr>
            <w:tcW w:w="3118" w:type="dxa"/>
            <w:vAlign w:val="center"/>
          </w:tcPr>
          <w:p w:rsidR="008740BE" w:rsidRPr="00BD30BB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45 посадочных места, доска распашная (1шт.), 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0321">
              <w:t>О</w:t>
            </w:r>
            <w:r w:rsidRPr="00874996">
              <w:rPr>
                <w:rFonts w:ascii="Times New Roman" w:hAnsi="Times New Roman" w:cs="Times New Roman"/>
                <w:i/>
              </w:rPr>
              <w:t>снащение: __</w:t>
            </w:r>
            <w:r w:rsidRPr="0087499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7499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9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7499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7499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40BE" w:rsidRPr="00AE2DCE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0321">
              <w:t>О</w:t>
            </w:r>
            <w:r w:rsidRPr="00874996">
              <w:rPr>
                <w:rFonts w:ascii="Times New Roman" w:hAnsi="Times New Roman" w:cs="Times New Roman"/>
                <w:i/>
              </w:rPr>
              <w:t>снащение: __</w:t>
            </w:r>
            <w:r w:rsidRPr="0087499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7499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9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7499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7499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40BE" w:rsidRPr="00AE2DCE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3731C9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1C9">
              <w:rPr>
                <w:rFonts w:ascii="Times New Roman" w:hAnsi="Times New Roman" w:cs="Times New Roman"/>
                <w:i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both"/>
              <w:rPr>
                <w:b/>
                <w:sz w:val="24"/>
                <w:szCs w:val="24"/>
              </w:rPr>
            </w:pPr>
            <w:r w:rsidRPr="003731C9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Оснащение: </w:t>
            </w:r>
            <w:r w:rsidRPr="003731C9">
              <w:rPr>
                <w:rStyle w:val="ab"/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19</w:t>
            </w:r>
            <w:r w:rsidRPr="003731C9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> посадочных мест,  моноблок </w:t>
            </w:r>
            <w:r w:rsidRPr="003731C9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ICL</w:t>
            </w:r>
            <w:r w:rsidRPr="003731C9">
              <w:rPr>
                <w:rStyle w:val="ab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Методы моделирования и исследования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0321">
              <w:t>О</w:t>
            </w:r>
            <w:r w:rsidRPr="00874996">
              <w:rPr>
                <w:rFonts w:ascii="Times New Roman" w:hAnsi="Times New Roman" w:cs="Times New Roman"/>
                <w:i/>
              </w:rPr>
              <w:t>снащение: __</w:t>
            </w:r>
            <w:r w:rsidRPr="0087499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7499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Коммутационный шкаф (1 шт.)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7499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8740BE" w:rsidRPr="0087499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7499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99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7499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7499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40BE" w:rsidRPr="00AE2DCE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8740BE" w:rsidRPr="00C04C60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118" w:type="dxa"/>
            <w:vAlign w:val="center"/>
          </w:tcPr>
          <w:p w:rsidR="008740BE" w:rsidRPr="00B306FA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Оснащение: _</w:t>
            </w:r>
            <w:r w:rsidRPr="00B306FA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B306FA">
              <w:rPr>
                <w:rFonts w:ascii="Times New Roman" w:hAnsi="Times New Roman" w:cs="Times New Roman"/>
                <w:i/>
              </w:rPr>
              <w:t>___ посадочных мест, акустическая система AUDAC WX802/OВ 70Вт (1 шт.)</w:t>
            </w:r>
          </w:p>
          <w:p w:rsidR="008740BE" w:rsidRPr="00B306FA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Коммутационный шкаф (1 шт.)</w:t>
            </w:r>
          </w:p>
          <w:p w:rsidR="008740BE" w:rsidRPr="00B306FA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Миникомпьютер Asus VivoPC, монитор p\PHILIPS (1 шт.)</w:t>
            </w:r>
          </w:p>
          <w:p w:rsidR="008740BE" w:rsidRPr="00B306FA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Усилитель-микшер для систем громкой связи ROXTONE AA-120 (1 шт.)</w:t>
            </w:r>
          </w:p>
          <w:p w:rsidR="008740BE" w:rsidRPr="00B306FA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8740BE" w:rsidRPr="00B306FA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8740BE" w:rsidRPr="00B306FA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06FA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B306FA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B306FA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Pr="00C04C60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BE" w:rsidRPr="00460DB8" w:rsidTr="00B52561">
        <w:trPr>
          <w:trHeight w:val="589"/>
        </w:trPr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118" w:type="dxa"/>
            <w:vAlign w:val="center"/>
          </w:tcPr>
          <w:p w:rsidR="008740BE" w:rsidRPr="00B306FA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комплекте: процессор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CRU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1156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8740BE" w:rsidRPr="00B306FA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C3022D" w:rsidRPr="0084400F" w:rsidRDefault="00C3022D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022D" w:rsidRPr="0084400F" w:rsidRDefault="00C3022D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C3022D" w:rsidP="00C3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A40DF" w:rsidRDefault="008740BE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118" w:type="dxa"/>
            <w:vAlign w:val="center"/>
          </w:tcPr>
          <w:p w:rsidR="008740BE" w:rsidRPr="00B306FA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8740BE" w:rsidRPr="00BD30BB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C3022D" w:rsidRPr="0084400F" w:rsidRDefault="00C3022D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022D" w:rsidRPr="0084400F" w:rsidRDefault="00C3022D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6A71DC" w:rsidRDefault="00C3022D" w:rsidP="00C30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118" w:type="dxa"/>
            <w:vAlign w:val="center"/>
          </w:tcPr>
          <w:p w:rsidR="008740BE" w:rsidRPr="00B306FA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комплекте: процессор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CRU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1156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8740BE" w:rsidRPr="00B306FA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C3022D" w:rsidRPr="0084400F" w:rsidRDefault="00C3022D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022D" w:rsidRPr="0084400F" w:rsidRDefault="00C3022D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C3022D" w:rsidP="00C3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A40DF" w:rsidRDefault="008740BE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118" w:type="dxa"/>
            <w:vAlign w:val="center"/>
          </w:tcPr>
          <w:p w:rsidR="008740BE" w:rsidRPr="00B306FA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8740BE" w:rsidRPr="00BD30BB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C3022D" w:rsidRPr="0084400F" w:rsidRDefault="00C3022D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022D" w:rsidRPr="0084400F" w:rsidRDefault="00C3022D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C3022D" w:rsidP="00C3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Д-424</w:t>
            </w:r>
          </w:p>
        </w:tc>
        <w:tc>
          <w:tcPr>
            <w:tcW w:w="3118" w:type="dxa"/>
            <w:vAlign w:val="center"/>
          </w:tcPr>
          <w:p w:rsidR="008740BE" w:rsidRPr="00B306FA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RAY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комплекте: процессор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CRU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1156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A7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3-550,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8740BE" w:rsidRPr="00B306FA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C3022D" w:rsidRPr="0084400F" w:rsidRDefault="00C3022D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022D" w:rsidRPr="0084400F" w:rsidRDefault="00C3022D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C3022D" w:rsidP="00C3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A40DF" w:rsidRDefault="008740BE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118" w:type="dxa"/>
            <w:vAlign w:val="center"/>
          </w:tcPr>
          <w:p w:rsidR="008740BE" w:rsidRPr="00B306FA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8740BE" w:rsidRPr="00BD30BB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C3022D" w:rsidRPr="0084400F" w:rsidRDefault="00C3022D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022D" w:rsidRPr="0084400F" w:rsidRDefault="00C3022D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C3022D" w:rsidP="00C3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A40DF" w:rsidRDefault="008740BE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Д-427</w:t>
            </w:r>
          </w:p>
        </w:tc>
        <w:tc>
          <w:tcPr>
            <w:tcW w:w="3118" w:type="dxa"/>
            <w:vAlign w:val="center"/>
          </w:tcPr>
          <w:p w:rsidR="008740BE" w:rsidRPr="00B306FA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посадочных мест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22 21.5 1920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1080, 4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внешний БП,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клавиатура (12шт.)выход в интернет и </w:t>
            </w:r>
          </w:p>
          <w:p w:rsidR="008740BE" w:rsidRPr="00BD30BB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6FA">
              <w:rPr>
                <w:rFonts w:ascii="Times New Roman" w:hAnsi="Times New Roman" w:cs="Times New Roman"/>
                <w:i/>
                <w:sz w:val="24"/>
                <w:szCs w:val="24"/>
              </w:rPr>
              <w:t>ЭИОС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университета</w:t>
            </w:r>
          </w:p>
        </w:tc>
        <w:tc>
          <w:tcPr>
            <w:tcW w:w="3969" w:type="dxa"/>
            <w:vAlign w:val="center"/>
          </w:tcPr>
          <w:p w:rsidR="00C3022D" w:rsidRPr="0084400F" w:rsidRDefault="00C3022D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C3022D" w:rsidRPr="0084400F" w:rsidRDefault="00C3022D" w:rsidP="00C3022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C3022D" w:rsidP="00C30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82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Физико-математические модели электронных узлов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40BE" w:rsidRPr="00AE2DCE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8740BE" w:rsidRPr="00C04C60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F1AA6" w:rsidRDefault="008740BE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8740BE" w:rsidRPr="009F1AA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Оснащение: __</w:t>
            </w:r>
            <w:r w:rsidRPr="009F1AA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9F1AA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</w:p>
          <w:p w:rsidR="008740BE" w:rsidRPr="009F1AA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Коммутационный шкаф (1 шт.)</w:t>
            </w:r>
          </w:p>
          <w:p w:rsidR="008740BE" w:rsidRPr="009F1AA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8740BE" w:rsidRPr="009F1AA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шт.)Коммутационный шкаф для усилителя-микшера с установкой Beллес (1 шт.)</w:t>
            </w:r>
          </w:p>
          <w:p w:rsidR="008740BE" w:rsidRPr="009F1AA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F1AA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F1AA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Pr="00C04C60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F1AA6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F1AA6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</w:t>
            </w:r>
          </w:p>
        </w:tc>
        <w:tc>
          <w:tcPr>
            <w:tcW w:w="3118" w:type="dxa"/>
            <w:vAlign w:val="center"/>
          </w:tcPr>
          <w:p w:rsidR="008740BE" w:rsidRPr="00BD30BB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(6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телевизор(1шт.),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А-411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Xcomio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 выход в интернет и ЭИОС университета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переносной проектор (1шт.),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подвесной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</w:p>
        </w:tc>
        <w:tc>
          <w:tcPr>
            <w:tcW w:w="3969" w:type="dxa"/>
            <w:vAlign w:val="center"/>
          </w:tcPr>
          <w:p w:rsidR="00C3022D" w:rsidRPr="00460DB8" w:rsidRDefault="00C3022D" w:rsidP="00C302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6A71DC" w:rsidRDefault="008740BE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F1AA6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</w:t>
            </w:r>
          </w:p>
        </w:tc>
        <w:tc>
          <w:tcPr>
            <w:tcW w:w="3118" w:type="dxa"/>
            <w:vAlign w:val="center"/>
          </w:tcPr>
          <w:p w:rsidR="008740BE" w:rsidRPr="00BD30BB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(6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телевизор(1шт.),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82">
              <w:rPr>
                <w:rFonts w:ascii="Times New Roman" w:hAnsi="Times New Roman" w:cs="Times New Roman"/>
                <w:sz w:val="24"/>
                <w:szCs w:val="24"/>
              </w:rPr>
              <w:t>Анализ, синтез и моделирование электронных узлов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40BE" w:rsidRPr="00AE2DCE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8740BE" w:rsidRPr="00C04C60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F1AA6" w:rsidRDefault="008740BE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8740BE" w:rsidRPr="009F1AA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Оснащение: __</w:t>
            </w:r>
            <w:r w:rsidRPr="009F1AA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9F1AA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</w:p>
          <w:p w:rsidR="008740BE" w:rsidRPr="009F1AA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Коммутационный шкаф (1 шт.)</w:t>
            </w:r>
          </w:p>
          <w:p w:rsidR="008740BE" w:rsidRPr="009F1AA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8740BE" w:rsidRPr="009F1AA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шт.)Коммутационный шкаф для усилителя-микшера с установкой Beллес (1 шт.)</w:t>
            </w:r>
          </w:p>
          <w:p w:rsidR="008740BE" w:rsidRPr="009F1AA6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F1AA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F1AA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Pr="00C04C60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F1AA6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F1AA6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</w:t>
            </w:r>
          </w:p>
        </w:tc>
        <w:tc>
          <w:tcPr>
            <w:tcW w:w="3118" w:type="dxa"/>
            <w:vAlign w:val="center"/>
          </w:tcPr>
          <w:p w:rsidR="008740BE" w:rsidRPr="00BD30BB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(6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телевизор(1шт.),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А-411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Xcomio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 выход в интернет и ЭИОС университета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переносной проектор (1шт.),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подвесной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F1AA6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</w:t>
            </w:r>
          </w:p>
        </w:tc>
        <w:tc>
          <w:tcPr>
            <w:tcW w:w="3118" w:type="dxa"/>
            <w:vAlign w:val="center"/>
          </w:tcPr>
          <w:p w:rsidR="008740BE" w:rsidRPr="00BD30BB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(6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телевизор(1шт.),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38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rPr>
          <w:gridAfter w:val="4"/>
          <w:wAfter w:w="12899" w:type="dxa"/>
        </w:trPr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F1AA6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F1AA6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203</w:t>
            </w:r>
          </w:p>
        </w:tc>
        <w:tc>
          <w:tcPr>
            <w:tcW w:w="3118" w:type="dxa"/>
            <w:vAlign w:val="center"/>
          </w:tcPr>
          <w:p w:rsidR="008740BE" w:rsidRPr="00BD30BB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(1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шт.), выход в интернет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установки лабораторные </w:t>
            </w:r>
            <w:r w:rsidRPr="001F3825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амперметра и вольтметра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 градуировка гальвонометра (2шт.), эксперементальная проверка закона Ома(1шт.)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установки лабораторные </w:t>
            </w:r>
            <w:r w:rsidRPr="001F3825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амперметра и вольтметра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 градуировка гальвонометра (2шт.), эксперементальная проверка закона Ома(1шт.)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А-207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30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установки лабораторные </w:t>
            </w:r>
            <w:r w:rsidRPr="001F3825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амперметра и вольтметра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 градуировка гальвонометра (2шт.), эксперементальная проверка закона Ома(1шт.)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A30382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0C2299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8740BE" w:rsidRPr="003822C3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0C2299" w:rsidRDefault="008740BE" w:rsidP="00B52561">
            <w:pPr>
              <w:rPr>
                <w:rFonts w:ascii="Times New Roman" w:hAnsi="Times New Roman" w:cs="Times New Roman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8740BE" w:rsidRPr="003822C3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2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0C2299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- 180</w:t>
            </w:r>
          </w:p>
        </w:tc>
        <w:tc>
          <w:tcPr>
            <w:tcW w:w="3969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8740BE" w:rsidRPr="003822C3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2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занятий семинарского </w:t>
            </w:r>
            <w:r w:rsidRPr="00DE56AE"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  <w:t>типа</w:t>
            </w:r>
          </w:p>
        </w:tc>
        <w:tc>
          <w:tcPr>
            <w:tcW w:w="3118" w:type="dxa"/>
            <w:vAlign w:val="center"/>
          </w:tcPr>
          <w:p w:rsidR="008740BE" w:rsidRPr="003822C3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3822C3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Pr="003822C3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0C2299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0C2299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118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- 24</w:t>
            </w:r>
          </w:p>
        </w:tc>
        <w:tc>
          <w:tcPr>
            <w:tcW w:w="3969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3822C3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3822C3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Pr="003822C3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0C2299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8740BE" w:rsidRPr="000C2299" w:rsidRDefault="008740BE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текущего контроля и </w:t>
            </w:r>
            <w:r w:rsidRPr="00AA112C"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3118" w:type="dxa"/>
            <w:vAlign w:val="center"/>
          </w:tcPr>
          <w:p w:rsidR="008740BE" w:rsidRPr="003822C3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3822C3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Pr="003822C3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0C2299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-525</w:t>
            </w:r>
          </w:p>
        </w:tc>
        <w:tc>
          <w:tcPr>
            <w:tcW w:w="3118" w:type="dxa"/>
            <w:vAlign w:val="center"/>
          </w:tcPr>
          <w:p w:rsidR="008740BE" w:rsidRPr="000C2299" w:rsidRDefault="008740BE" w:rsidP="00B525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8740BE" w:rsidRPr="000C2299" w:rsidRDefault="008740BE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BF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BF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Plus</w:t>
            </w:r>
            <w:r w:rsidRPr="00BF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2007 </w:t>
            </w: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Pr="00BF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OLP</w:t>
            </w:r>
            <w:r w:rsidRPr="00BF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3822C3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3822C3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Pr="003822C3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0C2299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– 25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3822C3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3822C3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Pr="003822C3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0C2299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В-508</w:t>
            </w:r>
          </w:p>
        </w:tc>
        <w:tc>
          <w:tcPr>
            <w:tcW w:w="3118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- 30</w:t>
            </w:r>
          </w:p>
        </w:tc>
        <w:tc>
          <w:tcPr>
            <w:tcW w:w="3969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0C2299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В-506</w:t>
            </w:r>
          </w:p>
        </w:tc>
        <w:tc>
          <w:tcPr>
            <w:tcW w:w="3118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- 24</w:t>
            </w:r>
          </w:p>
        </w:tc>
        <w:tc>
          <w:tcPr>
            <w:tcW w:w="3969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0C2299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В-525</w:t>
            </w:r>
          </w:p>
        </w:tc>
        <w:tc>
          <w:tcPr>
            <w:tcW w:w="3118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8740BE" w:rsidRPr="000C2299" w:rsidRDefault="008740BE" w:rsidP="00B525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eastAsia="Calibri" w:hAnsi="Times New Roman" w:cs="Times New Roman"/>
                <w:sz w:val="24"/>
                <w:szCs w:val="24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мест - 16</w:t>
            </w:r>
          </w:p>
        </w:tc>
        <w:tc>
          <w:tcPr>
            <w:tcW w:w="3969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8740BE" w:rsidRPr="000C2299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2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997FD4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997FD4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Д-520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- 26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Д-524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- 50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Инжиниринг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8740BE" w:rsidRPr="00704B59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40BE" w:rsidRPr="00AE2DCE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8740BE" w:rsidRPr="00C04C60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D827E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8740BE" w:rsidRPr="00AF7C73" w:rsidRDefault="008740BE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8740BE" w:rsidRDefault="00D827E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8740BE" w:rsidRPr="00BD30BB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D827E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8740BE" w:rsidRDefault="00D827E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8740BE" w:rsidRDefault="00D827E9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компьютерные технологии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070453" w:rsidRDefault="008740BE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118" w:type="dxa"/>
            <w:vAlign w:val="center"/>
          </w:tcPr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Pr="00C04C60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118" w:type="dxa"/>
            <w:vAlign w:val="center"/>
          </w:tcPr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Pr="00C04C60" w:rsidRDefault="008740BE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6D01E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3118" w:type="dxa"/>
            <w:vAlign w:val="center"/>
          </w:tcPr>
          <w:p w:rsidR="008740BE" w:rsidRPr="00BD30BB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A40DF" w:rsidRDefault="008740BE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В-617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Hibertek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 21/5 1920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*1080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USB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A40DF" w:rsidRDefault="008740BE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6D01E5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В-610</w:t>
            </w:r>
          </w:p>
        </w:tc>
        <w:tc>
          <w:tcPr>
            <w:tcW w:w="3118" w:type="dxa"/>
            <w:vAlign w:val="center"/>
          </w:tcPr>
          <w:p w:rsidR="008740BE" w:rsidRPr="006D01E5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снащение: 25 посадочных мест, проектор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EB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-1725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экран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CGPCPU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inrel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6D01E5">
              <w:rPr>
                <w:rFonts w:ascii="Times New Roman" w:hAnsi="Times New Roman" w:cs="Times New Roman"/>
                <w:i/>
                <w:sz w:val="24"/>
                <w:szCs w:val="24"/>
              </w:rPr>
              <w:t>3-2130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(12шт.) колонки (2шт.), доска магнитно-меловая трехсекционная(1шт.),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 и сертификация</w:t>
            </w:r>
          </w:p>
        </w:tc>
        <w:tc>
          <w:tcPr>
            <w:tcW w:w="3402" w:type="dxa"/>
            <w:vAlign w:val="center"/>
          </w:tcPr>
          <w:p w:rsidR="008740BE" w:rsidRPr="006E2125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84400F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А-308</w:t>
            </w:r>
          </w:p>
        </w:tc>
        <w:tc>
          <w:tcPr>
            <w:tcW w:w="3118" w:type="dxa"/>
            <w:vAlign w:val="center"/>
          </w:tcPr>
          <w:p w:rsidR="008740BE" w:rsidRPr="00D77A3D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14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спец.стол (8шт.), лабораторный стенд 8СиПП(2шт), комплект тип.лаб.оборудования «Электр.Изм. в системе электроснабжения (1шт.) классная доска(1шт.)стол, стул преподавателя(1шт), выход в интернет 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A40DF" w:rsidRDefault="008740BE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8740BE" w:rsidRPr="00BD30BB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А-308</w:t>
            </w:r>
          </w:p>
        </w:tc>
        <w:tc>
          <w:tcPr>
            <w:tcW w:w="3118" w:type="dxa"/>
            <w:vAlign w:val="center"/>
          </w:tcPr>
          <w:p w:rsidR="008740BE" w:rsidRPr="00D77A3D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14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спец.стол (8шт.), лабораторный стенд 8СиПП(2шт), комплект тип.лаб.оборудования «Электр.Изм. в системе электроснабжения (1шт.) классная доска(1шт.)стол, стул преподавателя(1шт), выход в интернет 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A40DF" w:rsidRDefault="008740BE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8740BE" w:rsidRPr="00BD30BB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А-308</w:t>
            </w:r>
          </w:p>
        </w:tc>
        <w:tc>
          <w:tcPr>
            <w:tcW w:w="3118" w:type="dxa"/>
            <w:vAlign w:val="center"/>
          </w:tcPr>
          <w:p w:rsidR="008740BE" w:rsidRPr="00D77A3D" w:rsidRDefault="008740BE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14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спец.стол (8шт.), лабораторный стенд 8СиПП(2шт), комплект тип.лаб.оборудования «Электр.Изм. в системе электроснабжения (1шт.) классная доска(1шт.)стол, стул преподавателя(1шт), выход в интернет 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9A40DF" w:rsidRDefault="008740BE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8740BE" w:rsidRPr="00BD30BB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4400F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C04C60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C3010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460DB8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8740BE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работой предприятия</w:t>
            </w:r>
          </w:p>
        </w:tc>
        <w:tc>
          <w:tcPr>
            <w:tcW w:w="3402" w:type="dxa"/>
            <w:vAlign w:val="center"/>
          </w:tcPr>
          <w:p w:rsidR="008740BE" w:rsidRPr="008740BE" w:rsidRDefault="008740BE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8740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740BE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8740BE" w:rsidRP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8740BE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740BE" w:rsidRP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i/>
                <w:sz w:val="24"/>
                <w:szCs w:val="24"/>
              </w:rPr>
              <w:t>Д-504</w:t>
            </w:r>
          </w:p>
        </w:tc>
        <w:tc>
          <w:tcPr>
            <w:tcW w:w="3118" w:type="dxa"/>
            <w:vAlign w:val="center"/>
          </w:tcPr>
          <w:p w:rsidR="008740BE" w:rsidRPr="008740BE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8740BE" w:rsidRPr="008740BE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8740BE" w:rsidRPr="008740BE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8740BE" w:rsidRPr="008740BE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8740BE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8740BE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8740BE" w:rsidRPr="008740BE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8740BE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8740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BE" w:rsidRPr="008740BE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7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0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8740BE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Д-502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997FD4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Оснащение: акустическая система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Проектор мультимедийный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Экран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8740BE" w:rsidRPr="00997FD4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180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мест,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997FD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проведения занятий практического типа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Proffesiomal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(1шт.);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(1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>3-2130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шт.)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групповых и индивидуальных консультаций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Proffesiomal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(1шт.);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(1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>3-2130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шт.)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переносное оборудование: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Projecta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Proffesiomal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штативе 1:1 (1шт.); 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522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(1 шт),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CGP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CPU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4C3E">
              <w:rPr>
                <w:rFonts w:ascii="Times New Roman" w:hAnsi="Times New Roman" w:cs="Times New Roman"/>
                <w:sz w:val="24"/>
                <w:szCs w:val="24"/>
              </w:rPr>
              <w:t>3-2130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шт.) 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выход в интернет и ЭИОС университета.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посадочных мест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 для самостоятельной работы  обучающихся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40BE" w:rsidRPr="00460DB8" w:rsidTr="00B52561">
        <w:tc>
          <w:tcPr>
            <w:tcW w:w="567" w:type="dxa"/>
            <w:vAlign w:val="center"/>
          </w:tcPr>
          <w:p w:rsidR="008740BE" w:rsidRPr="00460DB8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40BE" w:rsidRPr="00524C3E" w:rsidRDefault="008740BE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В-613</w:t>
            </w:r>
          </w:p>
        </w:tc>
        <w:tc>
          <w:tcPr>
            <w:tcW w:w="3118" w:type="dxa"/>
            <w:vAlign w:val="center"/>
          </w:tcPr>
          <w:p w:rsidR="008740BE" w:rsidRPr="00997FD4" w:rsidRDefault="008740BE" w:rsidP="00B52561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Оснащение:  моноблок 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ICL</w:t>
            </w: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7FD4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посадочных мест – 19. </w:t>
            </w:r>
          </w:p>
        </w:tc>
        <w:tc>
          <w:tcPr>
            <w:tcW w:w="3969" w:type="dxa"/>
            <w:vAlign w:val="center"/>
          </w:tcPr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1.Операционная система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2. Браузер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Chrome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740BE" w:rsidRPr="00997FD4" w:rsidRDefault="008740BE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LMS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2410" w:type="dxa"/>
            <w:vAlign w:val="center"/>
          </w:tcPr>
          <w:p w:rsidR="008740BE" w:rsidRDefault="008740BE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524C3E" w:rsidRDefault="0008351C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351C">
              <w:rPr>
                <w:rFonts w:ascii="Times New Roman" w:hAnsi="Times New Roman" w:cs="Times New Roman"/>
                <w:sz w:val="24"/>
                <w:szCs w:val="24"/>
              </w:rPr>
              <w:t>Технические измерения</w:t>
            </w:r>
          </w:p>
        </w:tc>
        <w:tc>
          <w:tcPr>
            <w:tcW w:w="3402" w:type="dxa"/>
            <w:vAlign w:val="center"/>
          </w:tcPr>
          <w:p w:rsidR="0008351C" w:rsidRPr="006E2125" w:rsidRDefault="0008351C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08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08351C">
            <w:pPr>
              <w:pStyle w:val="a6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AA6043" w:rsidRDefault="0008351C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08351C" w:rsidRPr="00507E39" w:rsidRDefault="0008351C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E3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В-103</w:t>
            </w:r>
          </w:p>
        </w:tc>
        <w:tc>
          <w:tcPr>
            <w:tcW w:w="3118" w:type="dxa"/>
            <w:vAlign w:val="center"/>
          </w:tcPr>
          <w:p w:rsidR="0008351C" w:rsidRPr="00305C53" w:rsidRDefault="0008351C" w:rsidP="0008351C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08351C" w:rsidRPr="00305C53" w:rsidRDefault="0008351C" w:rsidP="0008351C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Усилитель-микшер для систем громкой связи ROXTONE AA-120 c акустическим кабелем (1 шт.)</w:t>
            </w:r>
          </w:p>
          <w:p w:rsidR="0008351C" w:rsidRPr="00305C53" w:rsidRDefault="0008351C" w:rsidP="0008351C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Экран с электроприводом Classic Lyra (16:9) 408х240 см (Е 400х225/9 MW-M4/W) с ПДУ в комплекте (1 шт.)</w:t>
            </w:r>
          </w:p>
          <w:p w:rsidR="0008351C" w:rsidRPr="00305C53" w:rsidRDefault="0008351C" w:rsidP="0008351C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08351C" w:rsidRPr="00305C53" w:rsidRDefault="0008351C" w:rsidP="0008351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8351C" w:rsidRPr="00305C53" w:rsidRDefault="0008351C" w:rsidP="0008351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08351C" w:rsidRPr="00305C53" w:rsidRDefault="0008351C" w:rsidP="000835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AA6043" w:rsidRDefault="0008351C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08351C" w:rsidRPr="00507E39" w:rsidRDefault="0008351C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E39">
              <w:rPr>
                <w:rFonts w:ascii="Times New Roman" w:hAnsi="Times New Roman" w:cs="Times New Roman"/>
                <w:i/>
                <w:sz w:val="24"/>
                <w:szCs w:val="24"/>
              </w:rPr>
              <w:t>В-419</w:t>
            </w:r>
          </w:p>
        </w:tc>
        <w:tc>
          <w:tcPr>
            <w:tcW w:w="3118" w:type="dxa"/>
            <w:vAlign w:val="center"/>
          </w:tcPr>
          <w:p w:rsidR="0008351C" w:rsidRDefault="0008351C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F55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08351C" w:rsidRPr="00F812A7" w:rsidRDefault="0008351C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Сист. блок + монитор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проектор TOSHIBA TLP-X4500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351C" w:rsidRPr="00F812A7" w:rsidRDefault="0008351C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установка «АСУ ТП поддержания уровня в баке»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08351C" w:rsidRPr="00F812A7" w:rsidRDefault="0008351C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Стенд по программированию контроллера Siemens Logo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08351C" w:rsidRDefault="0008351C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Стенд по проведению пуско-наладочных работ локальных САУ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 по программирован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 контроллера Simatic S7-300 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F0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для проектора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</w:t>
            </w:r>
          </w:p>
          <w:p w:rsidR="0008351C" w:rsidRPr="00F812A7" w:rsidRDefault="0008351C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(1 шт.), </w:t>
            </w:r>
            <w:r w:rsidRPr="00CF55F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F55F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 шт.),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  <w:p w:rsidR="0008351C" w:rsidRPr="00F812A7" w:rsidRDefault="0008351C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8351C" w:rsidRPr="008E0F8C" w:rsidRDefault="0008351C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дей-ствия лицензии бессрочно),</w:t>
            </w:r>
          </w:p>
          <w:p w:rsidR="0008351C" w:rsidRPr="008E0F8C" w:rsidRDefault="0008351C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F05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№ 225/ 10,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2013.39442,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2013.39442,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Компас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32081/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08/15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51C" w:rsidRDefault="0008351C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АСТ Тест 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Пролог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10.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13. </w:t>
            </w:r>
            <w:r w:rsidRPr="00CE396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по наладке регулятора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51C" w:rsidRPr="00F057A8" w:rsidRDefault="0008351C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азовательную среду университета</w:t>
            </w:r>
          </w:p>
          <w:p w:rsidR="0008351C" w:rsidRPr="00F057A8" w:rsidRDefault="0008351C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AA6043" w:rsidRDefault="0008351C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08351C" w:rsidRPr="00507E39" w:rsidRDefault="0008351C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E39">
              <w:rPr>
                <w:rFonts w:ascii="Times New Roman" w:hAnsi="Times New Roman" w:cs="Times New Roman"/>
                <w:i/>
                <w:sz w:val="24"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08351C" w:rsidRPr="00686275" w:rsidRDefault="0008351C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686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08351C" w:rsidRPr="00686275" w:rsidRDefault="0008351C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08351C" w:rsidRPr="00686275" w:rsidRDefault="0008351C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08351C" w:rsidRPr="00686275" w:rsidRDefault="0008351C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08351C" w:rsidRPr="00686275" w:rsidRDefault="0008351C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№8 «Исследование одноконтурной АСР уровня».</w:t>
            </w:r>
          </w:p>
          <w:p w:rsidR="0008351C" w:rsidRDefault="0008351C" w:rsidP="0008351C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68627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08351C" w:rsidRPr="00686275" w:rsidRDefault="0008351C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27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двухместная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шт.).</w:t>
            </w:r>
          </w:p>
          <w:p w:rsidR="0008351C" w:rsidRPr="00460DB8" w:rsidRDefault="0008351C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= 34,1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8351C" w:rsidRPr="00460DB8" w:rsidRDefault="0008351C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AA6043" w:rsidRDefault="0008351C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08351C" w:rsidRPr="00507E39" w:rsidRDefault="0008351C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E39">
              <w:rPr>
                <w:rFonts w:ascii="Times New Roman" w:hAnsi="Times New Roman" w:cs="Times New Roman"/>
                <w:i/>
                <w:sz w:val="24"/>
                <w:szCs w:val="24"/>
              </w:rPr>
              <w:t>В-423</w:t>
            </w:r>
          </w:p>
        </w:tc>
        <w:tc>
          <w:tcPr>
            <w:tcW w:w="3118" w:type="dxa"/>
            <w:vAlign w:val="center"/>
          </w:tcPr>
          <w:p w:rsidR="0008351C" w:rsidRDefault="0008351C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F55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08351C" w:rsidRPr="00F812A7" w:rsidRDefault="0008351C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Компьютерный проектор 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Epson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EMP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Коммутатор 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Однокристальная микроЭВМ 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MCS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 </w:t>
            </w:r>
            <w:r w:rsidRPr="003A7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Осциллаграф Н3015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</w:t>
            </w:r>
            <w:r w:rsidRPr="00F0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Экран для проектора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(1 шт.),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(1 шт.), </w:t>
            </w:r>
            <w:r w:rsidRPr="00CF55F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F55F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 шт.),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стол аудиторный </w:t>
            </w: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  <w:p w:rsidR="0008351C" w:rsidRPr="00460DB8" w:rsidRDefault="0008351C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8351C" w:rsidRPr="008E0F8C" w:rsidRDefault="0008351C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дей-ствия лицензии бессрочно),</w:t>
            </w:r>
          </w:p>
          <w:p w:rsidR="0008351C" w:rsidRPr="008E0F8C" w:rsidRDefault="0008351C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F05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№ 225/ 10,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2013.39442,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2013.39442,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Компас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32081/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08/15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51C" w:rsidRDefault="0008351C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АСТ Тест 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Пролог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10.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51C" w:rsidRPr="00F057A8" w:rsidRDefault="0008351C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азовательную среду университета</w:t>
            </w:r>
          </w:p>
          <w:p w:rsidR="0008351C" w:rsidRPr="00F057A8" w:rsidRDefault="0008351C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AA6043" w:rsidRDefault="0008351C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08351C" w:rsidRPr="006E2125" w:rsidRDefault="0008351C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семинарных занятий  и лабораторных работ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08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08351C">
            <w:pPr>
              <w:pStyle w:val="a6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AA6043" w:rsidRDefault="0008351C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08351C" w:rsidRPr="00A123A4" w:rsidRDefault="0008351C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3A4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В-408</w:t>
            </w:r>
          </w:p>
        </w:tc>
        <w:tc>
          <w:tcPr>
            <w:tcW w:w="3118" w:type="dxa"/>
            <w:vAlign w:val="center"/>
          </w:tcPr>
          <w:p w:rsidR="0008351C" w:rsidRPr="00CF55F0" w:rsidRDefault="0008351C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F55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08351C" w:rsidRPr="00CF55F0" w:rsidRDefault="0008351C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08351C" w:rsidRPr="00CF55F0" w:rsidRDefault="0008351C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08351C" w:rsidRPr="00CF55F0" w:rsidRDefault="0008351C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08351C" w:rsidRDefault="0008351C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8351C" w:rsidRDefault="0008351C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08351C" w:rsidRDefault="0008351C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08351C" w:rsidRPr="001312C2" w:rsidRDefault="0008351C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351C" w:rsidRDefault="0008351C" w:rsidP="0008351C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оска учебная (1 шт.), </w:t>
            </w:r>
            <w:r w:rsidRPr="00CF55F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F55F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 шт.),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  <w:p w:rsidR="0008351C" w:rsidRPr="00460DB8" w:rsidRDefault="0008351C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= 73,3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8351C" w:rsidRPr="00460DB8" w:rsidRDefault="0008351C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AA6043" w:rsidRDefault="0008351C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08351C" w:rsidRPr="00A123A4" w:rsidRDefault="0008351C" w:rsidP="000835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23A4">
              <w:rPr>
                <w:rFonts w:ascii="Times New Roman" w:hAnsi="Times New Roman" w:cs="Times New Roman"/>
                <w:i/>
                <w:sz w:val="24"/>
                <w:szCs w:val="28"/>
              </w:rPr>
              <w:t>В-410</w:t>
            </w:r>
          </w:p>
        </w:tc>
        <w:tc>
          <w:tcPr>
            <w:tcW w:w="3118" w:type="dxa"/>
            <w:vAlign w:val="center"/>
          </w:tcPr>
          <w:p w:rsidR="0008351C" w:rsidRPr="00802D8A" w:rsidRDefault="0008351C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08351C" w:rsidRPr="00802D8A" w:rsidRDefault="0008351C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08351C" w:rsidRPr="00802D8A" w:rsidRDefault="0008351C" w:rsidP="000835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08351C" w:rsidRPr="00802D8A" w:rsidRDefault="0008351C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08351C" w:rsidRPr="00802D8A" w:rsidRDefault="0008351C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08351C" w:rsidRPr="00802D8A" w:rsidRDefault="0008351C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C9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C9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1 шт.)</w:t>
            </w:r>
          </w:p>
          <w:p w:rsidR="0008351C" w:rsidRDefault="0008351C" w:rsidP="0008351C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C952A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</w:t>
            </w:r>
            <w:r w:rsidRPr="00802D8A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преподавателя (стол и стул)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8351C" w:rsidRDefault="0008351C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8A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8351C" w:rsidRPr="00802D8A" w:rsidRDefault="0008351C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2A0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(13 шт.).</w:t>
            </w:r>
          </w:p>
          <w:p w:rsidR="0008351C" w:rsidRPr="00460DB8" w:rsidRDefault="0008351C" w:rsidP="0008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802D8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8351C" w:rsidRPr="00460DB8" w:rsidRDefault="0008351C" w:rsidP="0008351C">
            <w:pPr>
              <w:pStyle w:val="a6"/>
              <w:widowControl w:val="0"/>
              <w:ind w:left="0"/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AA6043" w:rsidRDefault="0008351C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08351C" w:rsidRPr="00A123A4" w:rsidRDefault="0008351C" w:rsidP="0008351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123A4">
              <w:rPr>
                <w:rFonts w:ascii="Times New Roman" w:hAnsi="Times New Roman" w:cs="Times New Roman"/>
                <w:i/>
                <w:sz w:val="24"/>
                <w:szCs w:val="28"/>
              </w:rPr>
              <w:t>В-419</w:t>
            </w:r>
          </w:p>
        </w:tc>
        <w:tc>
          <w:tcPr>
            <w:tcW w:w="3118" w:type="dxa"/>
            <w:vAlign w:val="center"/>
          </w:tcPr>
          <w:p w:rsidR="0008351C" w:rsidRDefault="0008351C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F55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08351C" w:rsidRPr="00F812A7" w:rsidRDefault="0008351C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Моноблок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Hibertek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Сист. блок + монитор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Intel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Pentium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Dual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проектор TOSHIBA TLP-X4500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8351C" w:rsidRPr="00F812A7" w:rsidRDefault="0008351C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установка «АСУ ТП поддержания уровня в баке»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08351C" w:rsidRPr="00F812A7" w:rsidRDefault="0008351C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Стенд по программированию контроллера Siemens Logo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08351C" w:rsidRDefault="0008351C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Стенд по проведению пуско-наладочных работ локальных САУ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Стенд по программирован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 контроллера Simatic S7-300 (</w:t>
            </w:r>
            <w:r w:rsidRPr="00F81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шт.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F057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 для проектора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шт.),</w:t>
            </w:r>
          </w:p>
          <w:p w:rsidR="0008351C" w:rsidRPr="00F812A7" w:rsidRDefault="0008351C" w:rsidP="0008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(1 шт.), </w:t>
            </w:r>
            <w:r w:rsidRPr="00CF55F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F55F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 шт.),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  <w:p w:rsidR="0008351C" w:rsidRPr="00F812A7" w:rsidRDefault="0008351C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08351C" w:rsidRPr="008E0F8C" w:rsidRDefault="0008351C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дей-ствия лицензии бессрочно),</w:t>
            </w:r>
          </w:p>
          <w:p w:rsidR="0008351C" w:rsidRPr="008E0F8C" w:rsidRDefault="0008351C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F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F05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Office Professional Plus 2007 Russian OLP NL. 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№ 225/ 10,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2013.39442,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LabVIEW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2013.39442,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Компас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13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32081/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KZN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2008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08/15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лицензиар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Софт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Трейд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цензии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057A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8E0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51C" w:rsidRDefault="0008351C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Kompas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(лицензия),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АСТ Тест 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9.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Пролог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10.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Mathcad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Turbo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12.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13. </w:t>
            </w:r>
            <w:r w:rsidRPr="00CE396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по наладке регулятора </w:t>
            </w:r>
            <w:r w:rsidRPr="001312C2">
              <w:rPr>
                <w:rFonts w:ascii="Times New Roman" w:hAnsi="Times New Roman" w:cs="Times New Roman"/>
                <w:sz w:val="24"/>
                <w:szCs w:val="24"/>
              </w:rPr>
              <w:t>(свободная лицензия)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51C" w:rsidRPr="00F057A8" w:rsidRDefault="0008351C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азовательную среду университета</w:t>
            </w:r>
          </w:p>
          <w:p w:rsidR="0008351C" w:rsidRPr="00F057A8" w:rsidRDefault="0008351C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Инженерное геометрическое моделирование</w:t>
            </w:r>
          </w:p>
        </w:tc>
        <w:tc>
          <w:tcPr>
            <w:tcW w:w="3402" w:type="dxa"/>
            <w:vAlign w:val="center"/>
          </w:tcPr>
          <w:p w:rsidR="0008351C" w:rsidRPr="006E2125" w:rsidRDefault="0008351C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08351C" w:rsidRPr="0084400F" w:rsidRDefault="0008351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08351C" w:rsidRPr="0084400F" w:rsidRDefault="0008351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8351C" w:rsidRPr="0084400F" w:rsidRDefault="0008351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08351C" w:rsidRPr="0084400F" w:rsidRDefault="0008351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8351C" w:rsidRPr="0084400F" w:rsidRDefault="0008351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8351C" w:rsidRPr="00460DB8" w:rsidRDefault="0008351C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8351C" w:rsidRPr="00460DB8" w:rsidRDefault="0008351C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(а)</w:t>
            </w:r>
          </w:p>
        </w:tc>
        <w:tc>
          <w:tcPr>
            <w:tcW w:w="3118" w:type="dxa"/>
            <w:vAlign w:val="center"/>
          </w:tcPr>
          <w:p w:rsidR="0008351C" w:rsidRPr="008D786D" w:rsidRDefault="0008351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Е6500(15шт.)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1шт.) выход в интернет </w:t>
            </w:r>
          </w:p>
        </w:tc>
        <w:tc>
          <w:tcPr>
            <w:tcW w:w="3969" w:type="dxa"/>
            <w:vAlign w:val="center"/>
          </w:tcPr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9A40DF" w:rsidRDefault="0008351C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(б)</w:t>
            </w:r>
          </w:p>
        </w:tc>
        <w:tc>
          <w:tcPr>
            <w:tcW w:w="3118" w:type="dxa"/>
            <w:vAlign w:val="center"/>
          </w:tcPr>
          <w:p w:rsidR="0008351C" w:rsidRPr="00BD30BB" w:rsidRDefault="0008351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ELT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 экран на триноге выход в интернет</w:t>
            </w:r>
          </w:p>
        </w:tc>
        <w:tc>
          <w:tcPr>
            <w:tcW w:w="3969" w:type="dxa"/>
            <w:vAlign w:val="center"/>
          </w:tcPr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В-509(в)</w:t>
            </w:r>
          </w:p>
        </w:tc>
        <w:tc>
          <w:tcPr>
            <w:tcW w:w="3118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Е6500(15шт.)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1шт.) выход в интернет</w:t>
            </w:r>
          </w:p>
        </w:tc>
        <w:tc>
          <w:tcPr>
            <w:tcW w:w="3969" w:type="dxa"/>
            <w:vAlign w:val="center"/>
          </w:tcPr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В-509(е)</w:t>
            </w:r>
          </w:p>
        </w:tc>
        <w:tc>
          <w:tcPr>
            <w:tcW w:w="3118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Е6500(10шт.)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1шт.) выход в интернет</w:t>
            </w:r>
          </w:p>
        </w:tc>
        <w:tc>
          <w:tcPr>
            <w:tcW w:w="3969" w:type="dxa"/>
            <w:vAlign w:val="center"/>
          </w:tcPr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(а)</w:t>
            </w:r>
          </w:p>
        </w:tc>
        <w:tc>
          <w:tcPr>
            <w:tcW w:w="3118" w:type="dxa"/>
            <w:vAlign w:val="center"/>
          </w:tcPr>
          <w:p w:rsidR="0008351C" w:rsidRPr="008D786D" w:rsidRDefault="0008351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Е6500(15шт.)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1шт.) выход в интернет </w:t>
            </w:r>
          </w:p>
        </w:tc>
        <w:tc>
          <w:tcPr>
            <w:tcW w:w="3969" w:type="dxa"/>
            <w:vAlign w:val="center"/>
          </w:tcPr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(а)</w:t>
            </w: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9A40DF" w:rsidRDefault="0008351C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(б)</w:t>
            </w:r>
          </w:p>
        </w:tc>
        <w:tc>
          <w:tcPr>
            <w:tcW w:w="3118" w:type="dxa"/>
            <w:vAlign w:val="center"/>
          </w:tcPr>
          <w:p w:rsidR="0008351C" w:rsidRPr="00BD30BB" w:rsidRDefault="0008351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ELT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 экран на триноге выход в интернет</w:t>
            </w:r>
          </w:p>
        </w:tc>
        <w:tc>
          <w:tcPr>
            <w:tcW w:w="3969" w:type="dxa"/>
            <w:vAlign w:val="center"/>
          </w:tcPr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8351C" w:rsidRPr="009A40DF" w:rsidRDefault="0008351C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(б)</w:t>
            </w: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В-509(в)</w:t>
            </w:r>
          </w:p>
        </w:tc>
        <w:tc>
          <w:tcPr>
            <w:tcW w:w="3118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Е6500(15шт.)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1шт.) выход в интернет</w:t>
            </w:r>
          </w:p>
        </w:tc>
        <w:tc>
          <w:tcPr>
            <w:tcW w:w="3969" w:type="dxa"/>
            <w:vAlign w:val="center"/>
          </w:tcPr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В-509(в)</w:t>
            </w: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В-509(е)</w:t>
            </w:r>
          </w:p>
        </w:tc>
        <w:tc>
          <w:tcPr>
            <w:tcW w:w="3118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Е6500(10шт.)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1шт.) выход в интернет</w:t>
            </w:r>
          </w:p>
        </w:tc>
        <w:tc>
          <w:tcPr>
            <w:tcW w:w="3969" w:type="dxa"/>
            <w:vAlign w:val="center"/>
          </w:tcPr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В-509(е)</w:t>
            </w: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(а)</w:t>
            </w:r>
          </w:p>
        </w:tc>
        <w:tc>
          <w:tcPr>
            <w:tcW w:w="3118" w:type="dxa"/>
            <w:vAlign w:val="center"/>
          </w:tcPr>
          <w:p w:rsidR="0008351C" w:rsidRPr="008D786D" w:rsidRDefault="0008351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Е6500(15шт.)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1шт.) выход в интернет </w:t>
            </w:r>
          </w:p>
        </w:tc>
        <w:tc>
          <w:tcPr>
            <w:tcW w:w="3969" w:type="dxa"/>
            <w:vAlign w:val="center"/>
          </w:tcPr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9A40DF" w:rsidRDefault="0008351C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 (б)</w:t>
            </w:r>
          </w:p>
        </w:tc>
        <w:tc>
          <w:tcPr>
            <w:tcW w:w="3118" w:type="dxa"/>
            <w:vAlign w:val="center"/>
          </w:tcPr>
          <w:p w:rsidR="0008351C" w:rsidRPr="00BD30BB" w:rsidRDefault="0008351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ELT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 экран на триноге выход в интернет</w:t>
            </w:r>
          </w:p>
        </w:tc>
        <w:tc>
          <w:tcPr>
            <w:tcW w:w="3969" w:type="dxa"/>
            <w:vAlign w:val="center"/>
          </w:tcPr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В-509(в)</w:t>
            </w:r>
          </w:p>
        </w:tc>
        <w:tc>
          <w:tcPr>
            <w:tcW w:w="3118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Е6500(15шт.)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1шт.) выход в интернет</w:t>
            </w:r>
          </w:p>
        </w:tc>
        <w:tc>
          <w:tcPr>
            <w:tcW w:w="3969" w:type="dxa"/>
            <w:vAlign w:val="center"/>
          </w:tcPr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В-509(е)</w:t>
            </w:r>
          </w:p>
        </w:tc>
        <w:tc>
          <w:tcPr>
            <w:tcW w:w="3118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ЦПУ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Pentium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ДС Е6500(10шт.)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ViewSonic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 экран настенный рулонный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MW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1:1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Matte</w:t>
            </w:r>
            <w:r w:rsidRPr="008D786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1шт.) выход в интернет</w:t>
            </w:r>
          </w:p>
        </w:tc>
        <w:tc>
          <w:tcPr>
            <w:tcW w:w="3969" w:type="dxa"/>
            <w:vAlign w:val="center"/>
          </w:tcPr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A72">
              <w:rPr>
                <w:rFonts w:ascii="Times New Roman" w:hAnsi="Times New Roman" w:cs="Times New Roman"/>
                <w:sz w:val="24"/>
                <w:szCs w:val="24"/>
              </w:rPr>
              <w:t>Инженерное проектирование  с применением САПР</w:t>
            </w:r>
          </w:p>
        </w:tc>
        <w:tc>
          <w:tcPr>
            <w:tcW w:w="3402" w:type="dxa"/>
            <w:vAlign w:val="center"/>
          </w:tcPr>
          <w:p w:rsidR="0008351C" w:rsidRPr="006E2125" w:rsidRDefault="0008351C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822A72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08351C" w:rsidRPr="0084400F" w:rsidRDefault="0008351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08351C" w:rsidRPr="0084400F" w:rsidRDefault="0008351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08351C" w:rsidRPr="0084400F" w:rsidRDefault="0008351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08351C" w:rsidRPr="0084400F" w:rsidRDefault="0008351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08351C" w:rsidRPr="00460DB8" w:rsidRDefault="0008351C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8351C" w:rsidRPr="006E2125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8351C" w:rsidRPr="00AE2DCE" w:rsidRDefault="0008351C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08351C" w:rsidRPr="00C04C60" w:rsidRDefault="0008351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822A72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08351C" w:rsidRPr="0084400F" w:rsidRDefault="0008351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08351C" w:rsidRPr="0084400F" w:rsidRDefault="0008351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08351C" w:rsidRPr="0084400F" w:rsidRDefault="0008351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08351C" w:rsidRPr="0084400F" w:rsidRDefault="0008351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08351C" w:rsidRPr="0084400F" w:rsidRDefault="0008351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08351C" w:rsidRPr="00460DB8" w:rsidRDefault="0008351C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8351C" w:rsidRPr="00460DB8" w:rsidRDefault="0008351C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822A72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9F1AA6" w:rsidRDefault="0008351C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08351C" w:rsidRPr="009F1AA6" w:rsidRDefault="0008351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Оснащение: __</w:t>
            </w:r>
            <w:r w:rsidRPr="009F1AA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9F1AA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</w:p>
          <w:p w:rsidR="0008351C" w:rsidRPr="009F1AA6" w:rsidRDefault="0008351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Коммутационный шкаф (1 шт.)</w:t>
            </w:r>
          </w:p>
          <w:p w:rsidR="0008351C" w:rsidRPr="009F1AA6" w:rsidRDefault="0008351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08351C" w:rsidRPr="009F1AA6" w:rsidRDefault="0008351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шт.)Коммутационный шкаф для усилителя-микшера с установкой Beллес (1 шт.)</w:t>
            </w:r>
          </w:p>
          <w:p w:rsidR="0008351C" w:rsidRPr="009F1AA6" w:rsidRDefault="0008351C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08351C" w:rsidRPr="0084400F" w:rsidRDefault="0008351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F1AA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F1AA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8351C" w:rsidRPr="00C04C60" w:rsidRDefault="0008351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822A72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9F1AA6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822A72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9F1AA6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</w:t>
            </w:r>
          </w:p>
        </w:tc>
        <w:tc>
          <w:tcPr>
            <w:tcW w:w="3118" w:type="dxa"/>
            <w:vAlign w:val="center"/>
          </w:tcPr>
          <w:p w:rsidR="0008351C" w:rsidRPr="00BD30BB" w:rsidRDefault="0008351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(6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телевизор(1шт.),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822A72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822A72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А-411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Xcomio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 выход в интернет и ЭИОС университета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822A72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822A72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переносной проектор (1шт.),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подвесной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</w:p>
        </w:tc>
        <w:tc>
          <w:tcPr>
            <w:tcW w:w="3969" w:type="dxa"/>
            <w:vAlign w:val="center"/>
          </w:tcPr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822A72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822A72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9F1AA6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</w:t>
            </w:r>
          </w:p>
        </w:tc>
        <w:tc>
          <w:tcPr>
            <w:tcW w:w="3118" w:type="dxa"/>
            <w:vAlign w:val="center"/>
          </w:tcPr>
          <w:p w:rsidR="0008351C" w:rsidRPr="00BD30BB" w:rsidRDefault="0008351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(6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телевизор(1шт.),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08351C" w:rsidRPr="0084400F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822A72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822A72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822A72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822A72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822A72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822A72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822A72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822A72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проектно-конструкторской деятельности</w:t>
            </w:r>
          </w:p>
        </w:tc>
        <w:tc>
          <w:tcPr>
            <w:tcW w:w="3402" w:type="dxa"/>
            <w:vAlign w:val="center"/>
          </w:tcPr>
          <w:p w:rsidR="0008351C" w:rsidRPr="006E2125" w:rsidRDefault="0008351C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08351C" w:rsidRPr="00AF7C73" w:rsidRDefault="0008351C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08351C" w:rsidRPr="006E2125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8351C" w:rsidRPr="00AE2DCE" w:rsidRDefault="0008351C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08351C" w:rsidRPr="00C04C60" w:rsidRDefault="0008351C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08351C" w:rsidRPr="00BD30BB" w:rsidRDefault="0008351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08351C" w:rsidRPr="00460DB8" w:rsidRDefault="0008351C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51C" w:rsidRPr="00460DB8" w:rsidRDefault="0008351C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08351C" w:rsidRPr="00BD30BB" w:rsidRDefault="0008351C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9A40DF" w:rsidRDefault="0008351C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08351C" w:rsidRPr="006E2125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08351C" w:rsidRPr="006E2125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08351C" w:rsidRPr="006E2125" w:rsidRDefault="0008351C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Pr="00C04C60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51C" w:rsidRPr="00460DB8" w:rsidTr="00B52561">
        <w:tc>
          <w:tcPr>
            <w:tcW w:w="567" w:type="dxa"/>
            <w:vAlign w:val="center"/>
          </w:tcPr>
          <w:p w:rsidR="0008351C" w:rsidRPr="00460DB8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8351C" w:rsidRPr="00C30104" w:rsidRDefault="0008351C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8351C" w:rsidRDefault="0008351C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8351C" w:rsidRPr="00460DB8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351C" w:rsidRDefault="0008351C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Материаловедение</w:t>
            </w:r>
          </w:p>
        </w:tc>
        <w:tc>
          <w:tcPr>
            <w:tcW w:w="3402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проведения занятий лекционного типа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18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Д-102, 104, 302, 304, 502, 504</w:t>
            </w:r>
          </w:p>
        </w:tc>
        <w:tc>
          <w:tcPr>
            <w:tcW w:w="3118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Мультимедиа система для поточной аудитории, компьютер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InrelCorei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3 2130 1155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LAN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монитор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Philips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Количество посадочных мест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170/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969" w:type="dxa"/>
            <w:vAlign w:val="center"/>
          </w:tcPr>
          <w:p w:rsidR="00A52E6B" w:rsidRPr="005F625B" w:rsidRDefault="00A52E6B" w:rsidP="003733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52E6B" w:rsidRPr="005F625B" w:rsidRDefault="00A52E6B" w:rsidP="0037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2. Office Professional Plus 2007 Russian OLP NL.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37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Б-316</w:t>
            </w:r>
          </w:p>
        </w:tc>
        <w:tc>
          <w:tcPr>
            <w:tcW w:w="3118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E1E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Стол преподователя, Стол ученический , Стул, Скамейка .</w:t>
            </w:r>
            <w:r w:rsidRPr="006E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Количество посадочных мест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</w:t>
            </w: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69" w:type="dxa"/>
            <w:vAlign w:val="center"/>
          </w:tcPr>
          <w:p w:rsidR="00A52E6B" w:rsidRPr="005F625B" w:rsidRDefault="00A52E6B" w:rsidP="003733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групп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овых и индивидуальных консульта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 w:rsidRPr="006E1E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A52E6B" w:rsidRDefault="00A52E6B" w:rsidP="0037332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икроскринер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Лабомет-М, микроскопы Биомед, МБС-10, Бинокулярный микроскоп Levenhuk 740,</w:t>
            </w:r>
            <w:r w:rsidRPr="0031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для испытания образцов на сжатие и растяжение, маятниковый копер МК-30.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Демонстрационное оборудование: камера цифровая DCM 300 (видеоокуляр USB 2.0), проектор Aser X 1260, экран.</w:t>
            </w:r>
          </w:p>
          <w:p w:rsidR="00A52E6B" w:rsidRPr="00407BA2" w:rsidRDefault="00A52E6B" w:rsidP="0037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Стол преподавателя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2E6B" w:rsidRPr="005F625B" w:rsidRDefault="00A52E6B" w:rsidP="0037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8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учебно-методические материалы на диске: "испытание  образцов  из различных материалов на кручение, испытание материалов на кручение, испытание материалов на сжатие, испытание материалов на ударную вязкость, определение деформации балки при изгибе"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№19/С9 от 10.04.2009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82">
              <w:rPr>
                <w:rFonts w:ascii="Times New Roman" w:hAnsi="Times New Roman" w:cs="Times New Roman"/>
                <w:i/>
                <w:sz w:val="24"/>
                <w:szCs w:val="24"/>
              </w:rPr>
              <w:t>ООО "Профессиональная группа"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5F62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18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аудиторный, Стул ученический, Стул, Стул ИЗО, Стол компьютерный с приставкой, Стул металлический, Экран на треноге.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2E6B" w:rsidRPr="00A5121F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18" w:type="dxa"/>
            <w:vAlign w:val="center"/>
          </w:tcPr>
          <w:p w:rsidR="00A52E6B" w:rsidRPr="005F625B" w:rsidRDefault="00A52E6B" w:rsidP="003733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аудиторный, Стул ученический, Стул, Стул ИЗО, Стол компьютерный с приставкой, Стул металлический, Экран на треноге.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2E6B" w:rsidRPr="00A5121F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Аудитории для текущего контроля и промежуточной аттестации</w:t>
            </w:r>
          </w:p>
        </w:tc>
        <w:tc>
          <w:tcPr>
            <w:tcW w:w="3118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103</w:t>
            </w:r>
          </w:p>
        </w:tc>
        <w:tc>
          <w:tcPr>
            <w:tcW w:w="3118" w:type="dxa"/>
            <w:vAlign w:val="center"/>
          </w:tcPr>
          <w:p w:rsidR="00A52E6B" w:rsidRDefault="00A52E6B" w:rsidP="0037332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икроскринер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Лабомет-М, микроскопы Биомед, МБС-10, Бинокулярный микроскоп Levenhuk 740,</w:t>
            </w:r>
            <w:r w:rsidRPr="0031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для испытания образцов на сжатие и растяжение, маятниковый копер МК-30.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Демонстрационное оборудование: камера цифровая DCM 300 (видеоокуляр USB 2.0), проектор Aser X 1260, экран.</w:t>
            </w:r>
          </w:p>
          <w:p w:rsidR="00A52E6B" w:rsidRPr="00407BA2" w:rsidRDefault="00A52E6B" w:rsidP="0037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Стол преподавателя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2E6B" w:rsidRPr="005F625B" w:rsidRDefault="00A52E6B" w:rsidP="0037332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8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учебно-методические материалы на диске: "испытание  образцов  из различных материалов на кручение, испытание материалов на кручение, испытание материалов на сжатие, испытание материалов на ударную вязкость, определение деформации балки при изгибе"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№19/С9 от 10.04.2009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82">
              <w:rPr>
                <w:rFonts w:ascii="Times New Roman" w:hAnsi="Times New Roman" w:cs="Times New Roman"/>
                <w:i/>
                <w:sz w:val="24"/>
                <w:szCs w:val="24"/>
              </w:rPr>
              <w:t>ООО "Профессиональная группа"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5F62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18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лабораторный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плательный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Шкаф для бумаг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двухтумбовый</w:t>
            </w:r>
            <w:r w:rsidRPr="00953D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953DEE">
              <w:rPr>
                <w:rFonts w:ascii="Times New Roman" w:hAnsi="Times New Roman" w:cs="Times New Roman"/>
                <w:sz w:val="24"/>
                <w:szCs w:val="24"/>
              </w:rPr>
              <w:t>Стол аудиторный, Стул ученический, Стул, Стул ИЗО, Стол компьютерный с приставкой, Стул металлический, Экран на треноге.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2E6B" w:rsidRPr="00A5121F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118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 лабораторные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СНОЛ-1, СНОЛ-7,2</w:t>
            </w:r>
            <w:r w:rsidRPr="0079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ЭКПС; твердомеры ТКМ 459, ТКМ 359, ТК-2,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 МИМ-7</w:t>
            </w:r>
            <w:r w:rsidRPr="0029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Комплекс «Мобильный менеджер»</w:t>
            </w:r>
            <w:r w:rsidRPr="00407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Стол лабораторный для приборов, Доска настенная</w:t>
            </w:r>
            <w:r w:rsidRPr="00407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Лабораторный стол</w:t>
            </w:r>
            <w:r w:rsidRPr="00407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Стол аудиторный</w:t>
            </w:r>
            <w:r w:rsidRPr="00407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Тумба подкатная</w:t>
            </w:r>
            <w:r w:rsidRPr="00407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 w:rsidRPr="00407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 xml:space="preserve"> Стул металлический</w:t>
            </w:r>
            <w:r w:rsidRPr="00407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Стул ученический сиденье/спинка ФГК</w:t>
            </w:r>
            <w:r w:rsidRPr="00407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2E6B" w:rsidRPr="00A5121F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Лаборатории, ос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нащенные лабораторным оборудова</w:t>
            </w: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нием</w:t>
            </w:r>
          </w:p>
        </w:tc>
        <w:tc>
          <w:tcPr>
            <w:tcW w:w="3118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5568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- 210</w:t>
            </w:r>
          </w:p>
        </w:tc>
        <w:tc>
          <w:tcPr>
            <w:tcW w:w="3118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ечи лабораторные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СНОЛ-1, СНОЛ-7,2</w:t>
            </w:r>
            <w:r w:rsidRPr="00795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ЭКПС; твердомеры ТКМ 459, ТКМ 359, ТК-2,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 МИМ-7</w:t>
            </w:r>
            <w:r w:rsidRPr="00291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Комплекс «Мобильный менеджер»</w:t>
            </w:r>
            <w:r w:rsidRPr="00407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Стол лабораторный для приборов, Доска настенная</w:t>
            </w:r>
            <w:r w:rsidRPr="00407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Лабораторный стол</w:t>
            </w:r>
            <w:r w:rsidRPr="00407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Стол аудиторный</w:t>
            </w:r>
            <w:r w:rsidRPr="00407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Тумба подкатная</w:t>
            </w:r>
            <w:r w:rsidRPr="00407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 w:rsidRPr="00407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 xml:space="preserve"> Стул металлический</w:t>
            </w:r>
            <w:r w:rsidRPr="00407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Стул ученический сиденье/спинка ФГК</w:t>
            </w:r>
            <w:r w:rsidRPr="00407B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- 18</w:t>
            </w:r>
          </w:p>
        </w:tc>
        <w:tc>
          <w:tcPr>
            <w:tcW w:w="3969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52E6B" w:rsidRPr="00555682" w:rsidRDefault="00A52E6B" w:rsidP="0037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  <w:vAlign w:val="center"/>
          </w:tcPr>
          <w:p w:rsidR="00A52E6B" w:rsidRDefault="00A52E6B" w:rsidP="0037332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икроскринер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Лабомет-М, микроскопы Биомед, МБС-10, Бинокулярный микроскоп Levenhuk 740,</w:t>
            </w:r>
            <w:r w:rsidRPr="00314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 для испытания образцов на сжатие и растяжение, маятниковый копер МК-30.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Демонстрационное оборудование: камера цифровая DCM 300 (видеоокуляр USB 2.0), проектор Aser X 1260, экран.</w:t>
            </w:r>
          </w:p>
          <w:p w:rsidR="00A52E6B" w:rsidRPr="00407BA2" w:rsidRDefault="00A52E6B" w:rsidP="0037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Доска аудиторная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Стол преподавателя</w:t>
            </w:r>
            <w:r w:rsidRPr="00407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07BA2">
              <w:rPr>
                <w:rFonts w:ascii="Times New Roman" w:hAnsi="Times New Roman" w:cs="Times New Roman"/>
                <w:sz w:val="24"/>
                <w:szCs w:val="24"/>
              </w:rPr>
              <w:t>Стул ИЗО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2E6B" w:rsidRPr="002914F1" w:rsidRDefault="00A52E6B" w:rsidP="00373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посадочных мест - 14</w:t>
            </w:r>
          </w:p>
        </w:tc>
        <w:tc>
          <w:tcPr>
            <w:tcW w:w="3969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B82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учебно-методические материалы на диске: "испытание  образцов  из различных материалов на кручение, испытание материалов на кручение, испытание материалов на сжатие, испытание материалов на ударную вязкость, определение деформации балки при изгибе"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 №19/С9 от 10.04.2009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B82">
              <w:rPr>
                <w:rFonts w:ascii="Times New Roman" w:hAnsi="Times New Roman" w:cs="Times New Roman"/>
                <w:i/>
                <w:sz w:val="24"/>
                <w:szCs w:val="24"/>
              </w:rPr>
              <w:t>ООО "Профессиональная группа"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5F62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C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 - 103</w:t>
            </w:r>
          </w:p>
        </w:tc>
        <w:tc>
          <w:tcPr>
            <w:tcW w:w="3118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омпьютеры 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Celeron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IntelPentium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(процессор, монитор, клавиатура, мышь, коврик) – 12 рабочих мест, принтер 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HPLaserJetP</w:t>
            </w:r>
            <w:r w:rsidRPr="00726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1505.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Количество посадочных мест – 14.</w:t>
            </w:r>
          </w:p>
        </w:tc>
        <w:tc>
          <w:tcPr>
            <w:tcW w:w="3969" w:type="dxa"/>
            <w:vAlign w:val="center"/>
          </w:tcPr>
          <w:p w:rsidR="00A52E6B" w:rsidRPr="005A4495" w:rsidRDefault="00A52E6B" w:rsidP="00A52E6B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55" w:hanging="142"/>
              <w:contextualSpacing w:val="0"/>
              <w:jc w:val="both"/>
            </w:pPr>
            <w:r w:rsidRPr="00CE4B82">
              <w:rPr>
                <w:i/>
              </w:rPr>
              <w:t xml:space="preserve">Операционная система </w:t>
            </w:r>
            <w:r w:rsidRPr="00CE4B82">
              <w:rPr>
                <w:i/>
                <w:lang w:val="en-US"/>
              </w:rPr>
              <w:t>Windows</w:t>
            </w:r>
            <w:r w:rsidRPr="005A4495">
              <w:rPr>
                <w:i/>
              </w:rPr>
              <w:t xml:space="preserve"> </w:t>
            </w:r>
            <w:r w:rsidRPr="00CE4B82">
              <w:rPr>
                <w:i/>
                <w:lang w:val="en-US"/>
              </w:rPr>
              <w:t>XP</w:t>
            </w:r>
            <w:r>
              <w:rPr>
                <w:i/>
              </w:rPr>
              <w:t xml:space="preserve">, </w:t>
            </w:r>
            <w:r w:rsidRPr="005F625B">
              <w:rPr>
                <w:i/>
                <w:iCs/>
              </w:rPr>
              <w:t xml:space="preserve">тип (вид) лицензии - неискл. право, срок действия лицензии </w:t>
            </w:r>
            <w:r>
              <w:rPr>
                <w:i/>
                <w:iCs/>
              </w:rPr>
              <w:t>–</w:t>
            </w:r>
            <w:r w:rsidRPr="005F625B">
              <w:rPr>
                <w:i/>
                <w:iCs/>
              </w:rPr>
              <w:t xml:space="preserve"> бессрочно</w:t>
            </w:r>
            <w:r>
              <w:rPr>
                <w:i/>
                <w:iCs/>
              </w:rPr>
              <w:t>;</w:t>
            </w:r>
          </w:p>
          <w:p w:rsidR="00A52E6B" w:rsidRPr="005F625B" w:rsidRDefault="00A52E6B" w:rsidP="00A52E6B">
            <w:pPr>
              <w:pStyle w:val="a6"/>
              <w:numPr>
                <w:ilvl w:val="0"/>
                <w:numId w:val="2"/>
              </w:numPr>
              <w:spacing w:before="100" w:beforeAutospacing="1" w:after="100" w:afterAutospacing="1"/>
              <w:ind w:left="355" w:hanging="142"/>
              <w:contextualSpacing w:val="0"/>
              <w:jc w:val="both"/>
            </w:pPr>
            <w:r w:rsidRPr="00CE4B82">
              <w:rPr>
                <w:i/>
              </w:rPr>
              <w:t>Браузер</w:t>
            </w:r>
            <w:r w:rsidRPr="004E1343">
              <w:rPr>
                <w:i/>
                <w:lang w:val="en-US"/>
              </w:rPr>
              <w:t xml:space="preserve"> </w:t>
            </w:r>
            <w:r w:rsidRPr="00CE4B82">
              <w:rPr>
                <w:i/>
                <w:lang w:val="en-US"/>
              </w:rPr>
              <w:t>Chrome</w:t>
            </w:r>
            <w:r w:rsidRPr="004E1343">
              <w:rPr>
                <w:lang w:val="en-US"/>
              </w:rPr>
              <w:t xml:space="preserve">, </w:t>
            </w:r>
            <w:r w:rsidRPr="005F625B">
              <w:rPr>
                <w:i/>
                <w:iCs/>
              </w:rPr>
              <w:t>тип</w:t>
            </w:r>
            <w:r w:rsidRPr="004E1343">
              <w:rPr>
                <w:i/>
                <w:iCs/>
                <w:lang w:val="en-US"/>
              </w:rPr>
              <w:t xml:space="preserve"> (</w:t>
            </w:r>
            <w:r w:rsidRPr="005F625B">
              <w:rPr>
                <w:i/>
                <w:iCs/>
              </w:rPr>
              <w:t>вид</w:t>
            </w:r>
            <w:r w:rsidRPr="004E1343">
              <w:rPr>
                <w:i/>
                <w:iCs/>
                <w:lang w:val="en-US"/>
              </w:rPr>
              <w:t xml:space="preserve">) </w:t>
            </w:r>
            <w:r w:rsidRPr="005F625B">
              <w:rPr>
                <w:i/>
                <w:iCs/>
              </w:rPr>
              <w:t>лицензии</w:t>
            </w:r>
            <w:r w:rsidRPr="004E1343">
              <w:rPr>
                <w:i/>
                <w:iCs/>
                <w:lang w:val="en-US"/>
              </w:rPr>
              <w:t xml:space="preserve"> – </w:t>
            </w:r>
            <w:r>
              <w:rPr>
                <w:i/>
                <w:iCs/>
              </w:rPr>
              <w:t>свободная</w:t>
            </w:r>
            <w:r w:rsidRPr="004E1343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</w:rPr>
              <w:t>лицензия</w:t>
            </w:r>
            <w:r w:rsidRPr="004E1343">
              <w:rPr>
                <w:i/>
                <w:iCs/>
                <w:lang w:val="en-US"/>
              </w:rPr>
              <w:t xml:space="preserve">; </w:t>
            </w:r>
            <w:r w:rsidRPr="005F625B">
              <w:rPr>
                <w:i/>
                <w:iCs/>
                <w:lang w:val="en-US"/>
              </w:rPr>
              <w:t xml:space="preserve">Office Professional Plus 2007 Russian OLP NL. </w:t>
            </w:r>
            <w:r w:rsidRPr="005F625B">
              <w:rPr>
                <w:i/>
                <w:iCs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2410" w:type="dxa"/>
            <w:vAlign w:val="center"/>
          </w:tcPr>
          <w:p w:rsidR="00A52E6B" w:rsidRPr="005F625B" w:rsidRDefault="00A52E6B" w:rsidP="003733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Современная электроника, техника и технология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A52E6B" w:rsidRPr="009F1AA6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Оснащение: __</w:t>
            </w:r>
            <w:r w:rsidRPr="009F1AA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9F1AA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</w:p>
          <w:p w:rsidR="00A52E6B" w:rsidRPr="009F1AA6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Коммутационный шкаф (1 шт.)</w:t>
            </w:r>
          </w:p>
          <w:p w:rsidR="00A52E6B" w:rsidRPr="009F1AA6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A52E6B" w:rsidRPr="009F1AA6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шт.)Коммутационный шкаф для усилителя-микшера с установкой Beллес (1 шт.)</w:t>
            </w:r>
          </w:p>
          <w:p w:rsidR="00A52E6B" w:rsidRPr="009F1AA6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F1AA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F1AA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(6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телевизор(1шт.),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А-411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Xcomio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 выход в интернет и ЭИОС университета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переносной проектор (1шт.),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подвесной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(6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телевизор(1шт.),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Электроника и микропроцессорная техника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A52E6B" w:rsidRPr="009F1AA6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Оснащение: __</w:t>
            </w:r>
            <w:r w:rsidRPr="009F1AA6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9F1AA6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</w:t>
            </w:r>
          </w:p>
          <w:p w:rsidR="00A52E6B" w:rsidRPr="009F1AA6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Коммутационный шкаф (1 шт.)</w:t>
            </w:r>
          </w:p>
          <w:p w:rsidR="00A52E6B" w:rsidRPr="009F1AA6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Миникомпьютер Asus VivoPC, p\PHILIPS (1 шт.)</w:t>
            </w:r>
          </w:p>
          <w:p w:rsidR="00A52E6B" w:rsidRPr="009F1AA6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шт.)Коммутационный шкаф для усилителя-микшера с установкой Beллес (1 шт.)</w:t>
            </w:r>
          </w:p>
          <w:p w:rsidR="00A52E6B" w:rsidRPr="009F1AA6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1AA6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9F1AA6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9F1AA6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(6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телевизор(1шт.),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А-411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15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моноблок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Xcomio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 выход в интернет и ЭИОС университета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А-408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переносной проектор (1шт.), экран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подвесной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(1шт.),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F1AA6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ПК (6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LED</w:t>
            </w:r>
            <w:r w:rsidRPr="009F1AA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телевизор(1шт.),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электрических цепей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Моделирование электрических цепей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А-308</w:t>
            </w:r>
          </w:p>
        </w:tc>
        <w:tc>
          <w:tcPr>
            <w:tcW w:w="3118" w:type="dxa"/>
            <w:vAlign w:val="center"/>
          </w:tcPr>
          <w:p w:rsidR="00A52E6B" w:rsidRPr="00D77A3D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14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спец.стол (8шт.), лабораторный стенд 8СиПП(2шт), комплект тип.лаб.оборудования «Электр.Изм. в системе электроснабжения (1шт.) классная доска(1шт.)стол, стул преподавателя(1шт), выход в интернет 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А-308</w:t>
            </w:r>
          </w:p>
        </w:tc>
        <w:tc>
          <w:tcPr>
            <w:tcW w:w="3118" w:type="dxa"/>
            <w:vAlign w:val="center"/>
          </w:tcPr>
          <w:p w:rsidR="00A52E6B" w:rsidRPr="00D77A3D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14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спец.стол (8шт.), лабораторный стенд 8СиПП(2шт), комплект тип.лаб.оборудования «Электр.Изм. в системе электроснабжения (1шт.) классная доска(1шт.)стол, стул преподавателя(1шт), выход в интернет 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А-308</w:t>
            </w:r>
          </w:p>
        </w:tc>
        <w:tc>
          <w:tcPr>
            <w:tcW w:w="3118" w:type="dxa"/>
            <w:vAlign w:val="center"/>
          </w:tcPr>
          <w:p w:rsidR="00A52E6B" w:rsidRPr="00D77A3D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14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лабораторный спец.стол (8шт.), лабораторный стенд 8СиПП(2шт), комплект тип.лаб.оборудования «Электр.Изм. в системе электроснабжения (1шт.) классная доска(1шт.)стол, стул преподавателя(1шт), выход в интернет 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А-309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посадочное место,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Vivitek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(1шт.), ПК 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Aquarius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D77A3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шт.), классная доска(1шт.)стол, стул преподавателя(1шт), 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Теория автоматического управления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</w:t>
            </w:r>
            <w:r w:rsidRPr="006E2125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</w:rPr>
              <w:t>504</w:t>
            </w:r>
          </w:p>
        </w:tc>
        <w:tc>
          <w:tcPr>
            <w:tcW w:w="3118" w:type="dxa"/>
            <w:vAlign w:val="center"/>
          </w:tcPr>
          <w:p w:rsidR="00A52E6B" w:rsidRPr="00305C53" w:rsidRDefault="00A52E6B" w:rsidP="0008351C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</w:t>
            </w: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>180</w:t>
            </w: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</w:t>
            </w:r>
          </w:p>
          <w:p w:rsidR="00A52E6B" w:rsidRPr="00305C53" w:rsidRDefault="00A52E6B" w:rsidP="0008351C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Коммутационный шкаф (УЗО 16Ф силовой кабель 220В, соединительный кабель HD 15bin (1 шт.);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</w:t>
            </w:r>
          </w:p>
          <w:p w:rsidR="00A52E6B" w:rsidRPr="00305C53" w:rsidRDefault="00A52E6B" w:rsidP="0008351C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50 c установкой (10210190/230713/0012840/64 (1 шт.), 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52E6B" w:rsidRPr="00305C53" w:rsidRDefault="00A52E6B" w:rsidP="0008351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A52E6B" w:rsidRPr="00305C53" w:rsidRDefault="00A52E6B" w:rsidP="0008351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305C5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08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08351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В-400</w:t>
            </w:r>
          </w:p>
        </w:tc>
        <w:tc>
          <w:tcPr>
            <w:tcW w:w="3118" w:type="dxa"/>
            <w:vAlign w:val="center"/>
          </w:tcPr>
          <w:p w:rsidR="00A52E6B" w:rsidRPr="00686275" w:rsidRDefault="00A52E6B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80</w:t>
            </w:r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A52E6B" w:rsidRDefault="00A52E6B" w:rsidP="0008351C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68627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A52E6B" w:rsidRPr="00686275" w:rsidRDefault="00A52E6B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27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</w:t>
            </w: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местная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шт.).</w:t>
            </w:r>
          </w:p>
          <w:p w:rsidR="00A52E6B" w:rsidRPr="00460DB8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98.1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  <w:tc>
          <w:tcPr>
            <w:tcW w:w="2410" w:type="dxa"/>
            <w:vAlign w:val="center"/>
          </w:tcPr>
          <w:p w:rsidR="00A52E6B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В-421</w:t>
            </w:r>
          </w:p>
        </w:tc>
        <w:tc>
          <w:tcPr>
            <w:tcW w:w="3118" w:type="dxa"/>
            <w:vAlign w:val="center"/>
          </w:tcPr>
          <w:p w:rsidR="00A52E6B" w:rsidRPr="00686275" w:rsidRDefault="00A52E6B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6862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</w:t>
            </w:r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A52E6B" w:rsidRPr="00686275" w:rsidRDefault="00A52E6B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A52E6B" w:rsidRPr="00686275" w:rsidRDefault="00A52E6B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№6 «Исследование одноконтурной АСР теплового объекта»,</w:t>
            </w:r>
          </w:p>
          <w:p w:rsidR="00A52E6B" w:rsidRPr="00686275" w:rsidRDefault="00A52E6B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№7 «Исследование двухконтурной АСР теплового объекта»,</w:t>
            </w:r>
          </w:p>
          <w:p w:rsidR="00A52E6B" w:rsidRPr="00686275" w:rsidRDefault="00A52E6B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№8 «Исследование одноконтурной АСР уровня».</w:t>
            </w:r>
          </w:p>
          <w:p w:rsidR="00A52E6B" w:rsidRDefault="00A52E6B" w:rsidP="0008351C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686275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68627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 </w:t>
            </w:r>
          </w:p>
          <w:p w:rsidR="00A52E6B" w:rsidRPr="00686275" w:rsidRDefault="00A52E6B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27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двухместная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862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шт.).</w:t>
            </w:r>
          </w:p>
          <w:p w:rsidR="00A52E6B" w:rsidRPr="00460DB8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= 34,1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A52E6B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6E2125" w:rsidRDefault="00A52E6B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В-408</w:t>
            </w:r>
          </w:p>
        </w:tc>
        <w:tc>
          <w:tcPr>
            <w:tcW w:w="3118" w:type="dxa"/>
            <w:vAlign w:val="center"/>
          </w:tcPr>
          <w:p w:rsidR="00A52E6B" w:rsidRPr="00CF55F0" w:rsidRDefault="00A52E6B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CF55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места</w:t>
            </w:r>
          </w:p>
          <w:p w:rsidR="00A52E6B" w:rsidRPr="00CF55F0" w:rsidRDefault="00A52E6B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1 «Градуировка и поверка технических термопар»,</w:t>
            </w:r>
          </w:p>
          <w:p w:rsidR="00A52E6B" w:rsidRPr="00CF55F0" w:rsidRDefault="00A52E6B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2 «Наладка и поверка автоматических потенциометров»,</w:t>
            </w:r>
          </w:p>
          <w:p w:rsidR="00A52E6B" w:rsidRPr="00CF55F0" w:rsidRDefault="00A52E6B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3 «Испытание пирометрического милливольтметра»,</w:t>
            </w:r>
          </w:p>
          <w:p w:rsidR="00A52E6B" w:rsidRDefault="00A52E6B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стенд № 4 «Определение характеристик приборов измерения температуры»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52E6B" w:rsidRDefault="00A52E6B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Автоматизированный стенд отопительно-вентиляционной установки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A52E6B" w:rsidRDefault="00A52E6B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Шкаф 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A52E6B" w:rsidRPr="001312C2" w:rsidRDefault="00A52E6B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2C2">
              <w:rPr>
                <w:rFonts w:ascii="Times New Roman" w:eastAsia="Calibri" w:hAnsi="Times New Roman" w:cs="Times New Roman"/>
                <w:sz w:val="24"/>
                <w:szCs w:val="24"/>
              </w:rPr>
              <w:t>Стенд по перекачиванию воды (1 шт.)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2E6B" w:rsidRDefault="00A52E6B" w:rsidP="0008351C">
            <w:pPr>
              <w:rPr>
                <w:rFonts w:eastAsia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55F0">
              <w:rPr>
                <w:rFonts w:ascii="Times New Roman" w:hAnsi="Times New Roman" w:cs="Times New Roman"/>
                <w:sz w:val="24"/>
                <w:szCs w:val="24"/>
              </w:rPr>
              <w:t xml:space="preserve">оска учебная (1 шт.), </w:t>
            </w:r>
            <w:r w:rsidRPr="00CF55F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место преподавателя (стол и стул)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CF55F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 шт.), 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F55F0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(6 шт.</w:t>
            </w:r>
            <w:r>
              <w:rPr>
                <w:rFonts w:eastAsia="Calibri"/>
                <w:sz w:val="28"/>
                <w:szCs w:val="28"/>
              </w:rPr>
              <w:t>).</w:t>
            </w:r>
          </w:p>
          <w:p w:rsidR="00A52E6B" w:rsidRPr="00460DB8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= 73,3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CF55F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  <w:vAlign w:val="center"/>
          </w:tcPr>
          <w:p w:rsidR="00A52E6B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0835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857419" w:rsidRDefault="00A52E6B" w:rsidP="000835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7419">
              <w:rPr>
                <w:rFonts w:ascii="Times New Roman" w:hAnsi="Times New Roman" w:cs="Times New Roman"/>
                <w:i/>
                <w:sz w:val="24"/>
                <w:szCs w:val="24"/>
              </w:rPr>
              <w:t>В-410</w:t>
            </w:r>
          </w:p>
        </w:tc>
        <w:tc>
          <w:tcPr>
            <w:tcW w:w="3118" w:type="dxa"/>
            <w:vAlign w:val="center"/>
          </w:tcPr>
          <w:p w:rsidR="00A52E6B" w:rsidRPr="00802D8A" w:rsidRDefault="00A52E6B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Оснащение: 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</w:t>
            </w:r>
          </w:p>
          <w:p w:rsidR="00A52E6B" w:rsidRPr="00802D8A" w:rsidRDefault="00A52E6B" w:rsidP="0008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TOSHIBA TLP-X4500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A52E6B" w:rsidRPr="00802D8A" w:rsidRDefault="00A52E6B" w:rsidP="0008351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Компьютер 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Aquarius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Elt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50 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(13 шт.),</w:t>
            </w:r>
          </w:p>
          <w:p w:rsidR="00A52E6B" w:rsidRPr="00802D8A" w:rsidRDefault="00A52E6B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Коммутатор 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шт.),</w:t>
            </w:r>
          </w:p>
          <w:p w:rsidR="00A52E6B" w:rsidRPr="00802D8A" w:rsidRDefault="00A52E6B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Экран для проектора (1 шт.)</w:t>
            </w:r>
          </w:p>
          <w:p w:rsidR="00A52E6B" w:rsidRPr="00802D8A" w:rsidRDefault="00A52E6B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Плоттер 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Hewlett</w:t>
            </w:r>
            <w:r w:rsidRPr="00C9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Packard</w:t>
            </w:r>
            <w:r w:rsidRPr="00C9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1 шт.)</w:t>
            </w:r>
          </w:p>
          <w:p w:rsidR="00A52E6B" w:rsidRDefault="00A52E6B" w:rsidP="0008351C">
            <w:pPr>
              <w:rPr>
                <w:rStyle w:val="ab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учебная (1 шт.), </w:t>
            </w:r>
            <w:r w:rsidRPr="00C952A0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место</w:t>
            </w:r>
            <w:r w:rsidRPr="00802D8A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преподавателя (стол и стул)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52E6B" w:rsidRDefault="00A52E6B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8A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 шт.), п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>арта-моноблок четырехместная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02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52E6B" w:rsidRPr="00802D8A" w:rsidRDefault="00A52E6B" w:rsidP="000835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2A0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(13 шт.).</w:t>
            </w:r>
          </w:p>
          <w:p w:rsidR="00A52E6B" w:rsidRPr="00460DB8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= 73</w:t>
            </w:r>
            <w:r w:rsidRPr="00802D8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D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2D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083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Электропривод и основы автоматизации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Проектирование аппаратно-программных средств информационно-измерительных систем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Схемотехника контрольно-измерительных устройств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бнаружение и фильтрация сигналов в неразрушающем контроле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Pr="00D827E9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Основы конструирования и технологии приборостроения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Основы теории надежности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охрана труда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Д-5</w:t>
            </w:r>
            <w:r w:rsidRPr="006E212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3118" w:type="dxa"/>
            <w:vAlign w:val="center"/>
          </w:tcPr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Оснащение:_</w:t>
            </w:r>
            <w:r w:rsidRPr="0084400F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</w:rPr>
              <w:t>_посадочных мест, акустическая система AUDAC WX802/OВ 70Вт (1 шт.) Коммутационный шкаф (1 шт.) Миникомпьютер Asus VivoPC, монитор p\PHILIPS (1 шт.) Усилитель-микшер для систем громкой связи ROXTONE AA-120 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Проектор ЕВ-1950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4400F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84400F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84400F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118" w:type="dxa"/>
            <w:vAlign w:val="center"/>
          </w:tcPr>
          <w:p w:rsidR="00A52E6B" w:rsidRPr="001F3825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3825">
              <w:rPr>
                <w:rFonts w:ascii="Times New Roman" w:hAnsi="Times New Roman" w:cs="Times New Roman"/>
                <w:i/>
              </w:rPr>
              <w:t>Оснащение: __</w:t>
            </w:r>
            <w:r w:rsidRPr="001F3825">
              <w:rPr>
                <w:rFonts w:ascii="Times New Roman" w:hAnsi="Times New Roman" w:cs="Times New Roman"/>
                <w:i/>
                <w:u w:val="single"/>
              </w:rPr>
              <w:t>180</w:t>
            </w:r>
            <w:r w:rsidRPr="001F3825">
              <w:rPr>
                <w:rFonts w:ascii="Times New Roman" w:hAnsi="Times New Roman" w:cs="Times New Roman"/>
                <w:i/>
              </w:rPr>
              <w:t>__ посадочных мест, акустическая система AUDAC WX802/OВ 70Вт (1 шт.)Коммутационный шкаф (1 шт.)Миникомпьютер Asus VivoPC, p\PHILIPS (1 шт.)</w:t>
            </w:r>
          </w:p>
          <w:p w:rsidR="00A52E6B" w:rsidRPr="001F3825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3825">
              <w:rPr>
                <w:rFonts w:ascii="Times New Roman" w:hAnsi="Times New Roman" w:cs="Times New Roman"/>
                <w:i/>
              </w:rPr>
              <w:t>Проектор Epson EB-1950 (1 шт.), Усилитель-микшер для систем громкой связи ROXTONE AA-120 (1 шт.)</w:t>
            </w:r>
          </w:p>
          <w:p w:rsidR="00A52E6B" w:rsidRPr="001F3825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3825">
              <w:rPr>
                <w:rFonts w:ascii="Times New Roman" w:hAnsi="Times New Roman" w:cs="Times New Roman"/>
                <w:i/>
              </w:rPr>
              <w:t>Коммутационный шкаф для усилителя-микшера с установкой Beллес (1 шт.)</w:t>
            </w:r>
          </w:p>
          <w:p w:rsidR="00A52E6B" w:rsidRPr="001F3825" w:rsidRDefault="00A52E6B" w:rsidP="00B5256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F3825">
              <w:rPr>
                <w:rFonts w:ascii="Times New Roman" w:hAnsi="Times New Roman" w:cs="Times New Roman"/>
                <w:i/>
              </w:rPr>
              <w:t>Экран настенно-потолочный подпружиненный CS NORMA видеоформатный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825">
              <w:rPr>
                <w:rFonts w:ascii="Times New Roman" w:hAnsi="Times New Roman" w:cs="Times New Roman"/>
                <w:i/>
              </w:rPr>
              <w:t xml:space="preserve">Стойка напольная для микрофона черная с держателем для шнурового микрофона MS020 Black (1 шт.), доска распашная (1 шт.), </w:t>
            </w:r>
            <w:r w:rsidRPr="001F3825">
              <w:rPr>
                <w:rStyle w:val="ab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  <w:r w:rsidRPr="001F3825">
              <w:rPr>
                <w:rFonts w:ascii="Times New Roman" w:hAnsi="Times New Roman" w:cs="Times New Roman"/>
                <w:i/>
              </w:rPr>
              <w:t>выход в интернет и ЭИОС университета.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1F3825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Д-524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ученическая доска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(1шт.),  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треноге 155*155см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Sopar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MP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515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Digital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Projector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DNS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>3 -2370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CPU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Д-524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ученическая доска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(1шт.),  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треноге 155*155см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Sopar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MP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515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Digital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Projector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DNS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>3 -2370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CPU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Д-524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ученическая доска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(1шт.),  экран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треноге 155*155см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Sopar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мультимедийный проектор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BENQ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MP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515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Digital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Projector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DNS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intel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Core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>3 -2370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CPU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05479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Электромонтажное дело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118" w:type="dxa"/>
            <w:vAlign w:val="center"/>
          </w:tcPr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акустическая система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Проектор мультимедийный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Экран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Стойка напольная для микрофона черная с держателем для шнурового микрофона (1 шт.)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Миникомпьютер, монитор (1 шт.), доска распашная (1 шт.), выход в интернет и ЭИОС университета.</w:t>
            </w: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180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посадочных мест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5B650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Г-213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20 верстаков, 6 электромонтажных кабин, 4 компьютерных стола,10 ноутбуков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HP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EliteBook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Folio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9470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гардеробных шкафов, комплект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доска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(1шт.),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 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станки (1 фрезерный, 1 настольный токарный, 1 сверлильный, 1 точильно -шлифовальный)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5B650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Г-213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20 верстаков, 6 электромонтажных кабин, 4 компьютерных стола,10 ноутбуков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HP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EliteBook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Folio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9470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гардеробных шкафов, комплект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доска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(1шт.),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 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станки (1 фрезерный, 1 настольный токарный, 1 сверлильный, 1 точильно -шлифовальный)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5B650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Г-213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20 верстаков, 6 электромонтажных кабин, 4 компьютерных стола,10 ноутбуков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HP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EliteBook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Folio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9470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гардеробных шкафов, комплект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доска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(1шт.),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 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станки (1 фрезерный, 1 настольный токарный, 1 сверлильный, 1 точильно -шлифовальный)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5B650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Г-213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Оснащение: 20 верстаков, 6 электромонтажных кабин, 4 компьютерных стола,10 ноутбуков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HP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EliteBook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Folio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9470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 гардеробных шкафов, комплект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3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доска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SBM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>680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 (1шт.), проектор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Smart</w:t>
            </w:r>
            <w:r w:rsidRPr="00B525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 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(1шт.),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станки (1 фрезерный, 1 настольный токарный, 1 сверлильный, 1 точильно -шлифовальный) </w:t>
            </w: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выход в интернет</w:t>
            </w:r>
          </w:p>
        </w:tc>
        <w:tc>
          <w:tcPr>
            <w:tcW w:w="3969" w:type="dxa"/>
            <w:vAlign w:val="center"/>
          </w:tcPr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A52E6B" w:rsidRPr="0084400F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LMS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Moodle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. Договор -. Лицензиар – свободная лицензия. Тип лицензии – неискл. Право. Срок</w:t>
            </w:r>
            <w:r w:rsidRPr="00997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00F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лицензии -.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Методы определения требований к качеству продукции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 приборов и систем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Основы анализа и синтеза автоматизированных систем контроля и диагностики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Методы автоматизированного контроля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азработка технической и нормативной документации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Аналитические и математические методы и средства обработки информации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Анализ качества материалов и изделий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автоматизирования проектирования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0835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Теория и применение цифровой обработки сигналов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  процессов и систем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Надежность и качество средств измерений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информационно-измерительных систем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Основы теории управления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08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Измерительные преобразователи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Системы автоматизированного проектирования информационно-измерительной техники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Интеллектуальные средства измерения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>Преобразование измерительных сигналов</w:t>
            </w:r>
          </w:p>
        </w:tc>
        <w:tc>
          <w:tcPr>
            <w:tcW w:w="3402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AF7C73" w:rsidRDefault="00A52E6B" w:rsidP="00B525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AE2DCE" w:rsidRDefault="00A52E6B" w:rsidP="00B5256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C04C60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семинарского типа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А-314</w:t>
            </w:r>
          </w:p>
        </w:tc>
        <w:tc>
          <w:tcPr>
            <w:tcW w:w="3118" w:type="dxa"/>
            <w:vAlign w:val="center"/>
          </w:tcPr>
          <w:p w:rsidR="00A52E6B" w:rsidRPr="00BD30BB" w:rsidRDefault="00A52E6B" w:rsidP="00B525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30BB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34 посадочных места, переносной проектор (1шт.), переносной экран (1шт.), Двигатель П-32 –(6 шт.), Распределительный пункт ПР-9322-40 (1шт.), лабораторные стенды для исследования электропривода (4шт.), выход в интернет</w:t>
            </w: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9A40DF" w:rsidRDefault="00A52E6B" w:rsidP="00B5256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групповых и индивидуальных консульта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ций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текущего контроля и пром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жуточной аттеста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А-321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Оснащение: 28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посадочных мест, стол преподавателя (1шт.),  стул преподавателя  (1шт.), </w:t>
            </w:r>
            <w:r>
              <w:rPr>
                <w:rFonts w:ascii="Times New Roman" w:hAnsi="Times New Roman" w:cs="Times New Roman"/>
                <w:i/>
                <w:sz w:val="24"/>
              </w:rPr>
              <w:t>проектор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 (1шт.), ПК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(2</w:t>
            </w:r>
            <w:r w:rsidRPr="00AF7C73">
              <w:rPr>
                <w:rFonts w:ascii="Times New Roman" w:hAnsi="Times New Roman" w:cs="Times New Roman"/>
                <w:i/>
                <w:sz w:val="24"/>
              </w:rPr>
              <w:t xml:space="preserve"> шт.), выход в интернет и ЭИОС университета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тельной работы обучаю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щихся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курсового проектирования и выпол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нения курсовых работ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Pr="00C04C60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Помещения для хранения и профилактического обслу-живания учебного оборудо-вания 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Лаборатории, оснащенные лабораторным оборудова-нием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Компьютерный класс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….</w:t>
            </w: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выпускной</w:t>
            </w: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квалификационной</w:t>
            </w:r>
            <w:r w:rsidRPr="00C3010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включая подготовку к процедуре защиты и процедуры защиты</w:t>
            </w:r>
          </w:p>
        </w:tc>
        <w:tc>
          <w:tcPr>
            <w:tcW w:w="3402" w:type="dxa"/>
            <w:vAlign w:val="center"/>
          </w:tcPr>
          <w:p w:rsidR="00A52E6B" w:rsidRPr="005C797D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А-302</w:t>
            </w:r>
          </w:p>
        </w:tc>
        <w:tc>
          <w:tcPr>
            <w:tcW w:w="3118" w:type="dxa"/>
            <w:vAlign w:val="center"/>
          </w:tcPr>
          <w:p w:rsidR="00A52E6B" w:rsidRPr="005C797D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Оснащение: 24 посадочных места, проектор (1шт.), экран(1шт.), ПК (3шт.), установка ро исследованию электрических элементов мехатронных систем большой мощности (1шт.) выход в интернет</w:t>
            </w:r>
          </w:p>
        </w:tc>
        <w:tc>
          <w:tcPr>
            <w:tcW w:w="3969" w:type="dxa"/>
            <w:vAlign w:val="center"/>
          </w:tcPr>
          <w:p w:rsidR="00A52E6B" w:rsidRPr="006E2125" w:rsidRDefault="00A52E6B" w:rsidP="00B52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. Операционная система Windows 7 Профессиональная (сертифици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рованная ФСТЭК). (Договор ПО ЛИЦ № 0000/20, лицензиар – ЗАО «ТаксНет Сервис», тип (вид)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– неискл. право, срок дей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ствия лицензии бессрочно).</w:t>
            </w:r>
          </w:p>
          <w:p w:rsidR="00A52E6B" w:rsidRPr="005C797D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(Договор № 225/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10, лицензиар - ЗАО «Софт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Лайн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Трейд», тип (вид) лицензии - неискл. право, срок действия ли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6E2125">
              <w:rPr>
                <w:rFonts w:ascii="Times New Roman" w:hAnsi="Times New Roman" w:cs="Times New Roman"/>
                <w:i/>
                <w:sz w:val="24"/>
                <w:szCs w:val="24"/>
              </w:rPr>
              <w:t>цензии - бессрочно)</w:t>
            </w:r>
          </w:p>
        </w:tc>
        <w:tc>
          <w:tcPr>
            <w:tcW w:w="2410" w:type="dxa"/>
            <w:vAlign w:val="center"/>
          </w:tcPr>
          <w:p w:rsidR="00A52E6B" w:rsidRPr="005C797D" w:rsidRDefault="00A52E6B" w:rsidP="00B5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2E6B" w:rsidRPr="00460DB8" w:rsidTr="00B52561">
        <w:tc>
          <w:tcPr>
            <w:tcW w:w="567" w:type="dxa"/>
            <w:vAlign w:val="center"/>
          </w:tcPr>
          <w:p w:rsidR="00A52E6B" w:rsidRPr="00460DB8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52E6B" w:rsidRPr="00C30104" w:rsidRDefault="00A52E6B" w:rsidP="00B52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Факультативные дисциплины</w:t>
            </w:r>
          </w:p>
        </w:tc>
        <w:tc>
          <w:tcPr>
            <w:tcW w:w="3402" w:type="dxa"/>
            <w:vAlign w:val="center"/>
          </w:tcPr>
          <w:p w:rsidR="00A52E6B" w:rsidRDefault="00A52E6B" w:rsidP="00B525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52E6B" w:rsidRPr="00460DB8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52E6B" w:rsidRDefault="00A52E6B" w:rsidP="00B52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4F2D" w:rsidRPr="004408CF" w:rsidRDefault="00944F2D" w:rsidP="00944F2D">
      <w:pPr>
        <w:rPr>
          <w:sz w:val="24"/>
          <w:szCs w:val="24"/>
        </w:rPr>
      </w:pPr>
    </w:p>
    <w:p w:rsidR="00B52561" w:rsidRDefault="00B52561" w:rsidP="00944F2D">
      <w:pPr>
        <w:spacing w:after="0"/>
      </w:pPr>
    </w:p>
    <w:sectPr w:rsidR="00B52561" w:rsidSect="00B525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42069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drawingGridHorizontalSpacing w:val="110"/>
  <w:displayHorizontalDrawingGridEvery w:val="2"/>
  <w:characterSpacingControl w:val="doNotCompress"/>
  <w:compat/>
  <w:rsids>
    <w:rsidRoot w:val="00944F2D"/>
    <w:rsid w:val="00074073"/>
    <w:rsid w:val="0008351C"/>
    <w:rsid w:val="003C4C1D"/>
    <w:rsid w:val="003D552F"/>
    <w:rsid w:val="00446549"/>
    <w:rsid w:val="005F21A9"/>
    <w:rsid w:val="00795EB3"/>
    <w:rsid w:val="008740BE"/>
    <w:rsid w:val="00914B1B"/>
    <w:rsid w:val="00927395"/>
    <w:rsid w:val="00944F2D"/>
    <w:rsid w:val="009F2DFB"/>
    <w:rsid w:val="00A52E6B"/>
    <w:rsid w:val="00B52561"/>
    <w:rsid w:val="00B84D91"/>
    <w:rsid w:val="00C3022D"/>
    <w:rsid w:val="00C76F90"/>
    <w:rsid w:val="00D827E9"/>
    <w:rsid w:val="00F1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944F2D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944F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944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944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44F2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44F2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944F2D"/>
    <w:rPr>
      <w:color w:val="0000FF"/>
      <w:u w:val="single"/>
    </w:rPr>
  </w:style>
  <w:style w:type="character" w:styleId="ab">
    <w:name w:val="Emphasis"/>
    <w:basedOn w:val="a0"/>
    <w:uiPriority w:val="20"/>
    <w:qFormat/>
    <w:rsid w:val="00944F2D"/>
    <w:rPr>
      <w:i/>
      <w:iCs/>
    </w:rPr>
  </w:style>
  <w:style w:type="character" w:styleId="ac">
    <w:name w:val="Strong"/>
    <w:basedOn w:val="a0"/>
    <w:uiPriority w:val="22"/>
    <w:qFormat/>
    <w:rsid w:val="00944F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275</Pages>
  <Words>42916</Words>
  <Characters>244627</Characters>
  <Application>Microsoft Office Word</Application>
  <DocSecurity>0</DocSecurity>
  <Lines>2038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</dc:creator>
  <cp:lastModifiedBy>kuznetsova.ma</cp:lastModifiedBy>
  <cp:revision>2</cp:revision>
  <dcterms:created xsi:type="dcterms:W3CDTF">2018-06-01T11:02:00Z</dcterms:created>
  <dcterms:modified xsi:type="dcterms:W3CDTF">2018-06-01T11:02:00Z</dcterms:modified>
</cp:coreProperties>
</file>