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85" w:rsidRPr="002904E0" w:rsidRDefault="00114F85" w:rsidP="009508DF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4E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114F85" w:rsidRPr="002904E0" w:rsidRDefault="00114F85" w:rsidP="009508DF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4E0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114F85" w:rsidRPr="002904E0" w:rsidRDefault="00114F85" w:rsidP="009508DF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4E0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i/>
          <w:sz w:val="24"/>
          <w:szCs w:val="24"/>
        </w:rPr>
        <w:t>бакалавриата</w:t>
      </w:r>
      <w:r w:rsidRPr="002904E0">
        <w:rPr>
          <w:rFonts w:ascii="Times New Roman" w:hAnsi="Times New Roman"/>
          <w:b/>
          <w:sz w:val="24"/>
          <w:szCs w:val="24"/>
        </w:rPr>
        <w:t xml:space="preserve"> по направлению подготовки  </w:t>
      </w:r>
      <w:r>
        <w:rPr>
          <w:rFonts w:ascii="Times New Roman" w:hAnsi="Times New Roman"/>
          <w:b/>
          <w:i/>
          <w:sz w:val="24"/>
          <w:szCs w:val="24"/>
        </w:rPr>
        <w:t>20.03</w:t>
      </w:r>
      <w:r w:rsidRPr="002904E0">
        <w:rPr>
          <w:rFonts w:ascii="Times New Roman" w:hAnsi="Times New Roman"/>
          <w:b/>
          <w:i/>
          <w:sz w:val="24"/>
          <w:szCs w:val="24"/>
        </w:rPr>
        <w:t>.01 Техносферная безопасность</w:t>
      </w:r>
      <w:r w:rsidRPr="002904E0">
        <w:rPr>
          <w:rFonts w:ascii="Times New Roman" w:hAnsi="Times New Roman"/>
          <w:b/>
          <w:sz w:val="24"/>
          <w:szCs w:val="24"/>
        </w:rPr>
        <w:t xml:space="preserve">, направленность </w:t>
      </w:r>
      <w:r w:rsidRPr="002904E0">
        <w:rPr>
          <w:rFonts w:ascii="Times New Roman" w:hAnsi="Times New Roman"/>
          <w:b/>
          <w:i/>
          <w:sz w:val="24"/>
          <w:szCs w:val="24"/>
        </w:rPr>
        <w:t>«</w:t>
      </w:r>
      <w:r w:rsidR="00FC7D71">
        <w:rPr>
          <w:rFonts w:ascii="Times New Roman" w:hAnsi="Times New Roman"/>
          <w:b/>
          <w:i/>
          <w:sz w:val="24"/>
          <w:szCs w:val="24"/>
        </w:rPr>
        <w:t>Безопасность труда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14F85" w:rsidRDefault="00114F85" w:rsidP="00950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2551"/>
        <w:gridCol w:w="3969"/>
        <w:gridCol w:w="4394"/>
        <w:gridCol w:w="1418"/>
      </w:tblGrid>
      <w:tr w:rsidR="00114F85" w:rsidRPr="00660306" w:rsidTr="00660306"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дисциплины, практики 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>в соответствии            с учебным планом, в т.ч. видов ГИА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 и помещений для самостоятельной работы 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b/>
                <w:sz w:val="20"/>
                <w:szCs w:val="20"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114F85" w:rsidRPr="00660306" w:rsidTr="00660306">
        <w:tc>
          <w:tcPr>
            <w:tcW w:w="567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4F85" w:rsidRPr="00660306" w:rsidTr="00660306"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акустическая система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>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Операционная система Windows 7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114F85" w:rsidRPr="00660306" w:rsidTr="00660306"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14F85" w:rsidRPr="00660306" w:rsidTr="00660306"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660306">
              <w:rPr>
                <w:rFonts w:ascii="Times New Roman" w:hAnsi="Times New Roman"/>
                <w:sz w:val="24"/>
                <w:szCs w:val="24"/>
              </w:rPr>
              <w:br/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660306">
              <w:rPr>
                <w:rFonts w:ascii="Times New Roman" w:hAnsi="Times New Roman"/>
                <w:sz w:val="24"/>
                <w:szCs w:val="24"/>
              </w:rPr>
              <w:br/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Переносное оборудование: ноутбук Dell NB A860 CM560/2G/160DVDRW/15.6” (1 шт.), проектор ES522 Optoma (1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>шт.).</w:t>
            </w:r>
            <w:r w:rsidRPr="00660306">
              <w:rPr>
                <w:rFonts w:ascii="Times New Roman" w:hAnsi="Times New Roman"/>
                <w:sz w:val="24"/>
                <w:szCs w:val="24"/>
              </w:rPr>
              <w:br/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Операционная система Windows 7 Профессиональная (сертифици-рованная ФСТЭК). (Договор ПО ЛИЦ № 0000/20, лицензиар – ЗАО «ТаксНет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>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Д-719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настенный Da-Lite Model B 244*1244 проектор Epson EB 1720 (переносной), Ноутбук Dell Latitude D 820 (переносной), выход в интернет и ЭИОС университета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экран настенный Da-Lite Model B 244*1244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проектор Epson EB 1720 (переносной), Ноутбук Dell Latitude D 820 (переносной), выход в интернет и ЭИОС университета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Д-719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Оснащение:, экран настенный Da-Lite Model B 244*1244 проектор Epson EB 1720 (переносной), Ноутбук Dell Latitude D 820 (переносной),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Социальная структура современного общества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Д–104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мест. 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Миникомпьютер, монитор (1 шт.), доска распашная (1 шт.), выход в интернет и ЭИОС университета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мест. 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918E9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367A1F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367A1F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367A1F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Д-308</w:t>
            </w:r>
          </w:p>
        </w:tc>
        <w:tc>
          <w:tcPr>
            <w:tcW w:w="3969" w:type="dxa"/>
            <w:vAlign w:val="center"/>
          </w:tcPr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_посадочных мест, </w:t>
            </w:r>
          </w:p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5300 (1 шт.),</w:t>
            </w:r>
          </w:p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918E9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Д-319</w:t>
            </w:r>
          </w:p>
        </w:tc>
        <w:tc>
          <w:tcPr>
            <w:tcW w:w="3969" w:type="dxa"/>
            <w:vAlign w:val="center"/>
          </w:tcPr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_ посадочных мест, </w:t>
            </w:r>
          </w:p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5300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экран (1 шт.), 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Д-319</w:t>
            </w:r>
          </w:p>
        </w:tc>
        <w:tc>
          <w:tcPr>
            <w:tcW w:w="3969" w:type="dxa"/>
            <w:vAlign w:val="center"/>
          </w:tcPr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_ посадочных мест, </w:t>
            </w:r>
          </w:p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5300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экран (1 шт.), 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918E9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Д-319</w:t>
            </w:r>
          </w:p>
        </w:tc>
        <w:tc>
          <w:tcPr>
            <w:tcW w:w="3969" w:type="dxa"/>
            <w:vAlign w:val="center"/>
          </w:tcPr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_ посадочных мест, </w:t>
            </w:r>
          </w:p>
          <w:p w:rsidR="00114F85" w:rsidRPr="004634E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5300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экран (1 шт.), 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89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Д–104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93955" w:rsidRDefault="0049395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955" w:rsidRDefault="0049395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955" w:rsidRDefault="0049395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955" w:rsidRDefault="0049395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955" w:rsidRDefault="0049395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Д-325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93955" w:rsidRDefault="0049395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955" w:rsidRDefault="0049395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955" w:rsidRDefault="0049395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Д-404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493955" w:rsidRDefault="0049395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955" w:rsidRDefault="0049395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Д-719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Д-302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Д-719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экран настенный Da-Lite Model B 244*1244, проектор Epson EB 1720 (переносной), Ноутбук Dell Latitude D 820 (переносной),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Д-719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экран настенный Da-Lite Model B 244*1244, проектор Epson EB 1720 (переносной), Ноутбук Dell Latitude D 820 (переносной),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Д-617 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Epson EB 1720 (переносной), Ноутбук Dell Latitude D 820 (переносной),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60 посадочных мест,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-523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24 посадочных мест, экран (в кол-ве 1 шт.),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-514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>(в кол-ве 1 шт.),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Д-303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49395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493955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32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49395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49395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F85" w:rsidRPr="00493955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493955" w:rsidRDefault="0049395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5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791" w:rsidRDefault="00B60791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</w:tcPr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791" w:rsidRDefault="00B60791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B60791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1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B60791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9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B60791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9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В-406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 - проектор мультимедийный Epson EB-825 H (1 шт.); экран подвесной (1 шт.); доска деревянная распашная (1 шт.)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64 посадочных мест,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114F85" w:rsidRDefault="00114F85" w:rsidP="008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Epson EB 1720 (переносной), Ноутбук Dell Latitude D 820 (переносной), выход в интернет и ЭИОС университета</w:t>
            </w:r>
          </w:p>
          <w:p w:rsidR="008C1FF4" w:rsidRPr="00660306" w:rsidRDefault="008C1FF4" w:rsidP="008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мест,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5A0199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неискл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</w:tcPr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FF4" w:rsidRDefault="008C1FF4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Организация и управление работой коллектива в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8C1FF4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В-303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9C71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19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 посадочных мест,  моноблок 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ICL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/клавиатура (19 шт), МФУ НР LaserJetPro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9C71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Д-427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HibertekT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22 21.5 1920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1080, 4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2.0, внешний БП,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IntelCorei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3/</w:t>
            </w:r>
            <w:bookmarkStart w:id="0" w:name="_Hlk508911404"/>
            <w:r w:rsidRPr="00660306">
              <w:rPr>
                <w:rFonts w:ascii="Times New Roman" w:hAnsi="Times New Roman"/>
                <w:sz w:val="24"/>
                <w:szCs w:val="24"/>
              </w:rPr>
              <w:t>клавиатура (12 шт.)</w:t>
            </w:r>
            <w:bookmarkEnd w:id="0"/>
            <w:r w:rsidRPr="00660306">
              <w:rPr>
                <w:rFonts w:ascii="Times New Roman" w:hAnsi="Times New Roman"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9C71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Д-427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HibertekT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22 21.5 1920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1080, 4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2.0, внешний БП,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IntelCorei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9C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9C71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Д-427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HibertekT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22 21.5 1920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1080, 4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2.0, внешний БП,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IntelCorei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 бессрочно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А-206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доска (1 шт.); 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114F85" w:rsidRPr="00660306" w:rsidRDefault="00114F85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А-206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доска (1 шт.); 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114F85" w:rsidRPr="00660306" w:rsidRDefault="00114F85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9C7132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А-207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(1 шт.);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  <w:tab w:val="left" w:pos="106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  <w:tab w:val="left" w:pos="106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  <w:tab w:val="left" w:pos="106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  <w:tab w:val="left" w:pos="106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114F85" w:rsidRPr="00660306" w:rsidRDefault="00114F85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А-201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30 посадочных мест, </w:t>
            </w:r>
          </w:p>
          <w:p w:rsidR="00114F85" w:rsidRPr="00660306" w:rsidRDefault="00114F85" w:rsidP="00660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(1 шт.).</w:t>
            </w:r>
          </w:p>
          <w:p w:rsidR="00114F85" w:rsidRPr="00660306" w:rsidRDefault="00114F85" w:rsidP="0066030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114F85" w:rsidRPr="00660306" w:rsidRDefault="00114F85" w:rsidP="00660306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lang w:eastAsia="en-US"/>
              </w:rPr>
            </w:pPr>
            <w:r w:rsidRPr="00660306">
              <w:rPr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А-204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компьютеры (7шт.):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Intel ® Cor (™) 2 DUO CPU E 7400 @ 2.80 GHz O3Y – 2GB(1шт);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660306">
                <w:rPr>
                  <w:rFonts w:ascii="Times New Roman" w:hAnsi="Times New Roman"/>
                  <w:sz w:val="24"/>
                  <w:szCs w:val="24"/>
                  <w:lang w:val="en-US"/>
                </w:rPr>
                <w:t>CPU@3.30</w:t>
              </w:r>
            </w:hyperlink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GHz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4GB (1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); 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м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B (2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Pentiym ® 4CPU 2.00 GHz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512 MB (1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253428kB (1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512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м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B (1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мониторы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.):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 FLATRON F700B(4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BenQ senseye +poto  (2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114F85" w:rsidRPr="00660306" w:rsidRDefault="00114F85" w:rsidP="00660306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Sync Mater 753s (1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1. «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Открытая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Физикон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для хранения и профилактического обслуживания учебного оборудо-вания 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А-114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30 посадочных мест;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доска (1 шт.); 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114F85" w:rsidRPr="00660306" w:rsidRDefault="00114F85" w:rsidP="00660306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114F85" w:rsidRPr="00660306" w:rsidRDefault="00114F85" w:rsidP="00660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 бессрочно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В-508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Доска настенная 3- элементная, устройство выпрямительное ВСА-5К (1 шт.), штативы металлические(2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- 30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В-525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плитка электрическая ЭПТ-1,2/220 (1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- 16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В-525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плитка электрическая ЭПТ-1,2/220 (1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- 16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В-525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плитка электрическая ЭПТ-1,2/220 (1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- 16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– 25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лицензии-бессрочно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лицензии-бессрочно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9C7132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В-503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 бессрочно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7132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Д-512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экран разд., Системный блок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цепной вариатор;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Кол-во посадочных мест-18</w:t>
            </w: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9C7132" w:rsidRDefault="00114F85" w:rsidP="009C7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7132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14F85" w:rsidRPr="009C71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Д-517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экран разд., Компьютер -1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-модель «Вл.условий закрепл. сжат. стержня на форму упругой линии» М2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-уст. д/из.произв.плоской системы сил М8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-уст.для изуч.сист.плоских сходящихся сил М6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-уст.для опр.центра тяжести плоских фигур М5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-учебные плакаты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Кол-во посадочных мест-36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Д-514 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3300, 2,5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2,0 Гб, жесткий диск 250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19**., всего-17шт.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3-2120, 3,30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4,0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19**, всего -6шт                  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Кол-во посадочных мест - 23,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Produckt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Licenses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4.Программа 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13 и приложений до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14, договор 3208/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12,ЗАО «СофтЛайнТрейд»,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Subscripion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08/15,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Д-514б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3300, 2,5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2,0 Гб, жесткий диск 250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19**., всего-17шт.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3-2120, 3,30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4,0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19**, всего -6шт 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Кол-во посадочных мест -36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Produckt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Licenses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4.Программа 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13 и приложений до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14, договор 3208/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12,ЗАО «СофтЛайнТрейд»,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Subscripion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08/15,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85" w:rsidRP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Лаборатория УИЛ </w:t>
            </w:r>
            <w:r w:rsidRPr="009C7132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3300, 2,5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2,0 Гб, жесткий диск 250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19**.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3-2120, 3,30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4,0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 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раздвижной экран, диаскоп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мест-25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Produckt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Licenses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4.Программа 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13 и приложений до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14, договор 3208/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12,ЗАО «СофтЛайнТрейд»,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Subscripion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08/15, неискл.право, бессрочное</w:t>
            </w:r>
          </w:p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9C7132" w:rsidRDefault="009C7132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8A6D03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114F85" w:rsidRPr="008A6D03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03">
              <w:rPr>
                <w:rFonts w:ascii="Times New Roman" w:hAnsi="Times New Roman"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2551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14F85" w:rsidRPr="009C7132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14F85" w:rsidRPr="00660306" w:rsidTr="00660306">
        <w:trPr>
          <w:trHeight w:val="283"/>
        </w:trPr>
        <w:tc>
          <w:tcPr>
            <w:tcW w:w="567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4F85" w:rsidRPr="00660306" w:rsidRDefault="00114F85" w:rsidP="008A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для проведения занятий </w:t>
            </w:r>
            <w:r w:rsidR="008A6D03">
              <w:rPr>
                <w:rFonts w:ascii="Times New Roman" w:hAnsi="Times New Roman"/>
                <w:b/>
                <w:sz w:val="24"/>
                <w:szCs w:val="24"/>
              </w:rPr>
              <w:t>практического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F85" w:rsidRPr="00660306" w:rsidRDefault="00114F85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2B6DB7" w:rsidRDefault="008A6D03" w:rsidP="00176F8F">
            <w:pPr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В-610</w:t>
            </w:r>
          </w:p>
        </w:tc>
        <w:tc>
          <w:tcPr>
            <w:tcW w:w="3969" w:type="dxa"/>
            <w:vAlign w:val="center"/>
          </w:tcPr>
          <w:p w:rsidR="008A6D03" w:rsidRPr="002B6DB7" w:rsidRDefault="008A6D03" w:rsidP="00176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2B6DB7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 xml:space="preserve">-1725 (1 шт.), экран (1 шт.), компьютер </w:t>
            </w:r>
            <w:r w:rsidRPr="002B6DB7">
              <w:rPr>
                <w:rFonts w:ascii="Times New Roman" w:hAnsi="Times New Roman"/>
                <w:sz w:val="24"/>
                <w:szCs w:val="24"/>
                <w:lang w:val="en-US"/>
              </w:rPr>
              <w:t>CGPCPUintelCorei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 xml:space="preserve">3-2130 (12 шт.), колонки (2 шт.), </w:t>
            </w:r>
            <w:r w:rsidRPr="002B6DB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4F121D" w:rsidRDefault="008A6D03" w:rsidP="00176F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2B6DB7" w:rsidRDefault="008A6D03" w:rsidP="00176F8F">
            <w:pPr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В-610</w:t>
            </w:r>
          </w:p>
        </w:tc>
        <w:tc>
          <w:tcPr>
            <w:tcW w:w="3969" w:type="dxa"/>
            <w:vAlign w:val="center"/>
          </w:tcPr>
          <w:p w:rsidR="008A6D03" w:rsidRPr="002B6DB7" w:rsidRDefault="008A6D03" w:rsidP="00176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проектор </w:t>
            </w:r>
            <w:r w:rsidRPr="002B6DB7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 xml:space="preserve">-1725 (1 шт.), экран (1 шт.), компьютер </w:t>
            </w:r>
            <w:r w:rsidRPr="002B6DB7">
              <w:rPr>
                <w:rFonts w:ascii="Times New Roman" w:hAnsi="Times New Roman"/>
                <w:sz w:val="24"/>
                <w:szCs w:val="24"/>
                <w:lang w:val="en-US"/>
              </w:rPr>
              <w:t>CGPCPUintelCorei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 xml:space="preserve">3-2130 (12 шт.), колонки (2 шт.), </w:t>
            </w:r>
            <w:r w:rsidRPr="002B6DB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4F121D" w:rsidRDefault="008A6D03" w:rsidP="00176F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2B6DB7" w:rsidRDefault="008A6D03" w:rsidP="00176F8F">
            <w:pPr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В-617</w:t>
            </w:r>
          </w:p>
        </w:tc>
        <w:tc>
          <w:tcPr>
            <w:tcW w:w="3969" w:type="dxa"/>
            <w:vAlign w:val="center"/>
          </w:tcPr>
          <w:p w:rsidR="008A6D03" w:rsidRPr="002B6DB7" w:rsidRDefault="008A6D03" w:rsidP="008A6D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SafeRAY. Модель S253.Mi,21/5 1920*1080, 4 </w:t>
            </w:r>
            <w:r w:rsidRPr="002B6DB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 xml:space="preserve"> 2.0 (10 шт.), </w:t>
            </w:r>
            <w:r w:rsidRPr="002B6DB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4F121D" w:rsidRDefault="008A6D03" w:rsidP="00176F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2B6DB7" w:rsidRDefault="008A6D03" w:rsidP="00176F8F">
            <w:pPr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В-619</w:t>
            </w:r>
          </w:p>
        </w:tc>
        <w:tc>
          <w:tcPr>
            <w:tcW w:w="3969" w:type="dxa"/>
            <w:vAlign w:val="center"/>
          </w:tcPr>
          <w:p w:rsidR="008A6D03" w:rsidRPr="002B6DB7" w:rsidRDefault="008A6D03" w:rsidP="00176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 xml:space="preserve">Оснащение: 25 посадочных мест, SafeRAY. Модель S253.Mi,21/5 1920*1080, 4 </w:t>
            </w:r>
            <w:r w:rsidRPr="002B6DB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 xml:space="preserve"> 2.0 (10 шт.), </w:t>
            </w:r>
            <w:r w:rsidRPr="002B6DB7">
              <w:rPr>
                <w:rFonts w:ascii="Times New Roman" w:hAnsi="Times New Roman"/>
                <w:bCs/>
                <w:sz w:val="24"/>
                <w:szCs w:val="24"/>
              </w:rPr>
              <w:t xml:space="preserve">доска магнитно-меловая трехсекционная (1шт), </w:t>
            </w:r>
            <w:r w:rsidRPr="002B6DB7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4F121D" w:rsidRDefault="008A6D03" w:rsidP="00176F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2B6DB7" w:rsidRDefault="008A6D03" w:rsidP="00176F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DB7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969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2B6DB7" w:rsidRDefault="008A6D03" w:rsidP="00176F8F">
            <w:pPr>
              <w:rPr>
                <w:rFonts w:ascii="Times New Roman" w:hAnsi="Times New Roman"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В-600</w:t>
            </w:r>
          </w:p>
        </w:tc>
        <w:tc>
          <w:tcPr>
            <w:tcW w:w="3969" w:type="dxa"/>
            <w:vAlign w:val="center"/>
          </w:tcPr>
          <w:p w:rsidR="008A6D03" w:rsidRPr="002B6DB7" w:rsidRDefault="008A6D03" w:rsidP="00176F8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7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4F121D" w:rsidRDefault="008A6D03" w:rsidP="00176F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2B6DB7" w:rsidRDefault="008A6D03" w:rsidP="00176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6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Д-104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3844D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Book Antiqua" w:hAnsi="Book Antiqua"/>
                <w:sz w:val="24"/>
                <w:szCs w:val="24"/>
              </w:rPr>
              <w:t>Оснащение: Установка для механохимической активации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Микроскоп для изучения нанодисперсных частиц.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 xml:space="preserve"> А-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Компьютеры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(процессор, монитор, клавиатура, мышь, коврик) – 12 рабочих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Количество посадочных мест – 14.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- неискл. право, срок действия лицензии – бессрочно;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вид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)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–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свободная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лицензия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;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Professional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Plus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2007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OLP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NL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Cs/>
                <w:iCs/>
                <w:sz w:val="24"/>
                <w:szCs w:val="24"/>
              </w:rPr>
              <w:t>А - 103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Компьютеры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(процессор, монитор, клавиатура, мышь, коврик) – 12 рабочих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Количество посадочных мест – 14.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- неискл. право, срок действия лицензии – бессрочно;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– свободная лицензия;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3. Office Professional Plus 2007 Russian OLP NL.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Cs/>
                <w:iCs/>
                <w:sz w:val="24"/>
                <w:szCs w:val="24"/>
              </w:rPr>
              <w:t>А - 103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Компьютеры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(процессор, монитор, клавиатура, мышь, коврик) – 12 рабочих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Количество посадочных мест – 14.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- неискл. право, срок действия лицензии – бессрочно;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– свободная лицензия;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3. Office Professional Plus 2007 Russian OLP NL.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Д-610 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Тренажер «Илюша-М»-(1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 –(4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Телевизор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» с плеером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Pioner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»-(1 шт)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на треноге 1,50*1,50м-(1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Лабораторные стенды: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 Исследование защитного заземления (2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-Устройство защитного отключения 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-Защита от электромагнитных полей (2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Комплекты плакатов: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Знаки безопасности (4 шт)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9C713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3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Д-610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Тренажер «Илюша-М»-(1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 –(4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Телевизор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» с плеером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Pioner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»-(1 шт)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на треноге 1,50*1,50м-(1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Лабораторные стенды: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 Исследование защитного заземления (2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-Устройство защитного отключения 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-Защита от электромагнитных полей (2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Комплекты плакатов: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Знаки безопасности (4 шт)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1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Д-612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Тренажер «Илюша-М»-(1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 –(3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 плакатов: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1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Д-612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Тренажер «Илюша-М»-(1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 –(3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 плакатов: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A6D03" w:rsidRPr="00660306" w:rsidRDefault="008A6D03" w:rsidP="0041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1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Д-612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Тренажер «Илюша-М»-(1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 –(3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 плакатов: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A6D03" w:rsidRPr="00660306" w:rsidRDefault="008A6D03" w:rsidP="0041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1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Д-612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Тренажер «Илюша-М»-(1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» –(3 шт)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 плакатов: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A6D03" w:rsidRPr="00660306" w:rsidRDefault="008A6D03" w:rsidP="0041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1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191E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1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41196A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41196A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41196A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1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1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1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Анемометр крыльчатый;  анемометр индукционный; газоанализатор УГ-2; Психрометр, люксметр, шумомер.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196A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6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Анемометр крыльчатый;  анемометр индукционный; газоанализатор УГ-2; Психрометр, люксметр, шумомер.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Анемометр крыльчатый;  анемометр индукционный; газоанализатор УГ-2; Психрометр, люксметр, шумомер.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Анемометр крыльчатый;  анемометр индукционный; газоанализатор УГ-2; Психрометр, люксметр, шумомер.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переносное оборудование: мультимедийный проектор: BENQ MP 515 Digital Projector(1 шт), ноутбук DNS Intel Core i3- 2370M CPU @2,40GHz (1 шт); экран (мобильный); 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417EAF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Д–104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мест. 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мест. 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17EA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Д-325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Управление охраной окружающей среды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Экологический менеджмент на предприятии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Медико-биологические основы безопасности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Токсикологические основы безопасности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17EAF" w:rsidRDefault="008A6D03" w:rsidP="0041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Безопасность труда на производстве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Ноксология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Переносной проектор «Оверхед», комплект аудио и видео аппаратуры, 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Переносной проектор «Оверхед», комплект аудио и видео аппаратуры, 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Переносной проектор «Оверхед», комплект аудио и видео аппаратуры, 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Теория научного эксперимента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Д-404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0A0"/>
            </w:tblPr>
            <w:tblGrid>
              <w:gridCol w:w="3718"/>
              <w:gridCol w:w="1397"/>
            </w:tblGrid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E50A5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Д-404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0A0"/>
            </w:tblPr>
            <w:tblGrid>
              <w:gridCol w:w="3718"/>
              <w:gridCol w:w="1397"/>
            </w:tblGrid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A6D03" w:rsidRPr="00660306" w:rsidTr="00437110">
              <w:trPr>
                <w:trHeight w:val="315"/>
              </w:trPr>
              <w:tc>
                <w:tcPr>
                  <w:tcW w:w="3718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397" w:type="dxa"/>
                  <w:noWrap/>
                </w:tcPr>
                <w:p w:rsidR="008A6D03" w:rsidRPr="00660306" w:rsidRDefault="008A6D03" w:rsidP="0043711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03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17EA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В-508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доска настенная 3- элементная, устройство выпрямительное ВСА-5К (1 шт.), штативы металлические(2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В-508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доска настенная 3- элементная, устройство выпрямительное ВСА-5К (1 шт.), штативы металлические(2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В-508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доска настенная 3- элементная, устройство выпрямительное ВСА-5К (1 шт.), штативы металлические(2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В-506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доска настенная 3- элементная, устройство выпрямительное ВСА-5К (1 шт.), pH-метр АНИОН-4100 (1 шт.), штативы металлические(2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- 24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EAF">
              <w:rPr>
                <w:rFonts w:ascii="Times New Roman" w:hAnsi="Times New Roman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В-525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плитка электрическая ЭПТ-1,2/220 (1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- 16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В-525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плитка электрическая ЭПТ-1,2/220 (1 шт.), химические реактивы (от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в стекл. и пластиковой таре), химическая стеклянная посуда (от 1 мл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0306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660306">
              <w:rPr>
                <w:rFonts w:ascii="Times New Roman" w:hAnsi="Times New Roman"/>
                <w:sz w:val="24"/>
                <w:szCs w:val="24"/>
              </w:rPr>
              <w:t>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- 16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мест - 25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Теория устойчивого развития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Комплексная оценка состояния окружающей среды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Д-проектор: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Д-508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экран разд Диаскоп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Vega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Системный блок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Д-512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экран разд. Системный блок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цепной вариатор;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кол-во посадочных мест-18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Д-517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экран разд., Компьютер -1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редуктор 2-250-59;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>- редуктор ГО-3-89А;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Кол-во посадочных мест-36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Д-514 а,б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3300, 2,5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2,0 Гб, жесткий диск 250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19**., всего-17шт.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3-2120, 3,30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4,0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19**, всего -6шт                  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Кол-во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а- 23, б- 36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Produckt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Licenses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4.Программа 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13 и приложений до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14, договор 3208/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12,ЗАО «СофтЛайнТрейд», неискл.право, бессрочное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Subscripion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08/15, неискл.право, бессрочное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Д-514 а,б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3300, 2,5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2,0 Гб, жесткий диск 250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19**., всего-17шт. Компьютер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3-2120, 3,30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память 4,0 Гб, монитор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19**, всего -6шт                  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Кол-во посадочных мест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а- 23, б- 36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Produckt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Licenses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4.Программа 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13 и приложений до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14, договор 3208/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12,ЗАО «СофтЛайнТрейд», неискл.право, бессрочное</w:t>
            </w:r>
          </w:p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5.Программа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pack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Subscripion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Компьютерные технологии в инженерной экологии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 – неискл. Право. Срок действия лицензии </w:t>
            </w:r>
          </w:p>
        </w:tc>
        <w:tc>
          <w:tcPr>
            <w:tcW w:w="1418" w:type="dxa"/>
            <w:vAlign w:val="center"/>
          </w:tcPr>
          <w:p w:rsidR="008A6D03" w:rsidRPr="00417EAF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A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Геоинформационные системы в экологии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А-308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лабораторный спец. стол (8 шт.), 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лаб.стенд 8 СиПП-3 (2 шт.),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классная доска (1 шт.), 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Стул металлический (25 шт.)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Стол преподавателя (1 шт.)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Стол аудиторный (8 шт.)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Доска распашная (1 шт.)</w:t>
            </w:r>
          </w:p>
          <w:p w:rsidR="008A6D03" w:rsidRPr="00660306" w:rsidRDefault="008A6D03" w:rsidP="0066030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А-309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Дисплейный класс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Vivitek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.)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Системный 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в комплекте с мониторами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(11 шт.), классная доска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LabVIEW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91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Standard 2007 Russian OLP NL AcademicEdition+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Chrome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Firefox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Acrobat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7. CCleaner v.3.01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TeamViewer 11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9. WinDjView 2.0.2.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А-309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Дисплейный класс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Vivitek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.)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Системный 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в комплекте с мониторами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(11 шт.), классная доска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LabVIEW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Chrome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Firefox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Acrobat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7. CCleaner v.3.01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TeamViewer 11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9. WinDjView 2.0.2.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А-309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Дисплейный класс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Vivitek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.)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Системный 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в комплекте с мониторами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(11 шт.), классная доска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LabVIEW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Chrome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Firefox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Acrobat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7. CCleaner v.3.01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TeamViewer 11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9. WinDjView 2.0.2.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А-309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Дисплейный класс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Vivitek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.)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Системный блок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в комплекте с мониторами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Aquarius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(11 шт.), классная доска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LabVIEW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Chrome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Firefox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6603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Acrobat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Adobe Flash Player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7. CCleaner v.3.01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TeamViewer 11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9. WinDjView 2.0.2.</w:t>
            </w:r>
          </w:p>
          <w:p w:rsidR="008A6D03" w:rsidRPr="00660306" w:rsidRDefault="008A6D03" w:rsidP="0066030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10. CoDeSys версия 2.3.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В-509 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ЦПУ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PentiumDCE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6500 (15 шт.),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ViewSonicPJD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5134 (1 шт.), экран настенный рулонный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1:1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(1 шт.),  выход в интернет и ЭИОС университета.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30 посадочных мест,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В-509 в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университета.Оснащение: 30 посадочных мест,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8A6D03" w:rsidRPr="00460761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В-509 б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Оснащение:Компьютер ЦПУ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PentiumDCE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20 посадочных мест,</w:t>
            </w: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В-509 б</w:t>
            </w:r>
          </w:p>
        </w:tc>
        <w:tc>
          <w:tcPr>
            <w:tcW w:w="3969" w:type="dxa"/>
          </w:tcPr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 ЦПУ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PentiumDCE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университета.Оснащение: 20 посадочных мест,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66030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1D43C3" w:rsidRDefault="008A6D03" w:rsidP="0066030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Производственный контроль в области охраны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лабораторного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3A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1D43C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9" w:type="dxa"/>
            <w:gridSpan w:val="4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 на предприятии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8A6D03" w:rsidRPr="000511A5" w:rsidRDefault="008A6D03" w:rsidP="0005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A5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на</w:t>
            </w:r>
          </w:p>
          <w:p w:rsidR="008A6D03" w:rsidRPr="00660306" w:rsidRDefault="008A6D03" w:rsidP="0005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A5">
              <w:rPr>
                <w:rFonts w:ascii="Times New Roman" w:hAnsi="Times New Roman"/>
                <w:sz w:val="24"/>
                <w:szCs w:val="24"/>
              </w:rPr>
              <w:t>предприятии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1D43C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1D43C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1D43C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микроскоп МБС-10; микроскоп «Микромед»; фотоколориметр концентрационный КФК-2; весы; учебный экологический практикум.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1D43C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1D43C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C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1D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8A6D03" w:rsidRPr="000511A5" w:rsidRDefault="008A6D03" w:rsidP="0005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A5">
              <w:rPr>
                <w:rFonts w:ascii="Times New Roman" w:hAnsi="Times New Roman"/>
                <w:sz w:val="24"/>
                <w:szCs w:val="24"/>
              </w:rPr>
              <w:t>Научные основы управления безопасностью и</w:t>
            </w:r>
          </w:p>
          <w:p w:rsidR="008A6D03" w:rsidRPr="00660306" w:rsidRDefault="008A6D03" w:rsidP="0005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A5">
              <w:rPr>
                <w:rFonts w:ascii="Times New Roman" w:hAnsi="Times New Roman"/>
                <w:sz w:val="24"/>
                <w:szCs w:val="24"/>
              </w:rPr>
              <w:t>рисками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A5">
              <w:rPr>
                <w:rFonts w:ascii="Times New Roman" w:hAnsi="Times New Roman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D03" w:rsidRPr="00460761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73234D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4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8A7A72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10581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12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10581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12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10581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12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10581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12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10581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12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12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8A7A72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Промышленная санитария и гигиена труда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8A7A72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FE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73234D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4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73234D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4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3234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8A6D03" w:rsidRPr="0073234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Системы управления безопасностью труда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3234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4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8A6D03" w:rsidRPr="008A7A7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Защита человека от опасных производственных</w:t>
            </w:r>
          </w:p>
          <w:p w:rsidR="008A6D03" w:rsidRPr="0073234D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367A1F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73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460761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460761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460761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Аудит производственной безопасности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8A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8A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8A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8A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8A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8A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122745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122745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A6D03" w:rsidRPr="008A7A7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безопасности</w:t>
            </w:r>
          </w:p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460761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vAlign w:val="center"/>
          </w:tcPr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60761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6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122745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49107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8A6D03" w:rsidRPr="0049107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Производственный травматизм и профзаболевания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122745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8A6D03" w:rsidRPr="008A7A72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Безопасность производственного оборудования и</w:t>
            </w:r>
          </w:p>
          <w:p w:rsidR="008A6D03" w:rsidRPr="00660306" w:rsidRDefault="008A6D03" w:rsidP="008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122745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49107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8A6D03" w:rsidRPr="0049107F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72">
              <w:rPr>
                <w:rFonts w:ascii="Times New Roman" w:hAnsi="Times New Roman"/>
                <w:sz w:val="24"/>
                <w:szCs w:val="24"/>
              </w:rPr>
              <w:t>Медицина и гигиена труда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49107F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Психрометр аспирационный МВ – 4М;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Метеометр МЭС – 200А; 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Люксметр Ю-116;</w:t>
            </w:r>
          </w:p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Шумомер ОКТАВА – 121.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E55D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5D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367A1F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67A1F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D03" w:rsidRPr="00660306" w:rsidRDefault="008A6D03" w:rsidP="0049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D03" w:rsidRPr="00122745" w:rsidRDefault="008A6D03" w:rsidP="0049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FB0705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8A6D03" w:rsidRPr="00FB0705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05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D86E27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</w:tc>
        <w:tc>
          <w:tcPr>
            <w:tcW w:w="3969" w:type="dxa"/>
          </w:tcPr>
          <w:p w:rsidR="008A6D03" w:rsidRPr="00D86E27" w:rsidRDefault="008A6D03" w:rsidP="0077736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ие: </w:t>
            </w: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D86E2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EB451D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</w:tc>
        <w:tc>
          <w:tcPr>
            <w:tcW w:w="3969" w:type="dxa"/>
          </w:tcPr>
          <w:p w:rsidR="008A6D03" w:rsidRPr="00D86E27" w:rsidRDefault="008A6D03" w:rsidP="00EB451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ие: </w:t>
            </w: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D86E2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777367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EB451D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</w:tc>
        <w:tc>
          <w:tcPr>
            <w:tcW w:w="3969" w:type="dxa"/>
          </w:tcPr>
          <w:p w:rsidR="008A6D03" w:rsidRPr="00D86E27" w:rsidRDefault="008A6D03" w:rsidP="00EB451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ие: </w:t>
            </w: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D86E2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777367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EB451D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Б-100</w:t>
            </w:r>
          </w:p>
        </w:tc>
        <w:tc>
          <w:tcPr>
            <w:tcW w:w="3969" w:type="dxa"/>
          </w:tcPr>
          <w:p w:rsidR="008A6D03" w:rsidRPr="00D86E27" w:rsidRDefault="008A6D03" w:rsidP="00EB451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ие: </w:t>
            </w: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D86E2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777367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C6273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8A6D03" w:rsidRPr="00C6273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33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Б-100 </w:t>
            </w:r>
          </w:p>
          <w:p w:rsidR="008A6D03" w:rsidRPr="00660306" w:rsidRDefault="008A6D03" w:rsidP="00566BE1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C6273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8A6D03" w:rsidRPr="00C62733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733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 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  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  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D86E27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D86E2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660306" w:rsidRDefault="008A6D03" w:rsidP="00566B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 xml:space="preserve">Стандартный спортивный зал 16 +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86E2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86E27">
              <w:rPr>
                <w:rFonts w:ascii="Times New Roman" w:hAnsi="Times New Roman"/>
                <w:sz w:val="24"/>
                <w:szCs w:val="24"/>
              </w:rPr>
              <w:t xml:space="preserve">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777367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777367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 xml:space="preserve">Оборудование : 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77736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777367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 xml:space="preserve">Оборудование : 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77736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777367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 xml:space="preserve">Оборудование : 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77736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D86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D86E27" w:rsidRDefault="008A6D03" w:rsidP="00EB451D">
            <w:pPr>
              <w:tabs>
                <w:tab w:val="left" w:pos="-2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27">
              <w:rPr>
                <w:rFonts w:ascii="Times New Roman" w:hAnsi="Times New Roman"/>
                <w:sz w:val="24"/>
                <w:szCs w:val="24"/>
              </w:rPr>
              <w:t>Б-100</w:t>
            </w:r>
          </w:p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D03" w:rsidRPr="00777367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 xml:space="preserve">Оборудование : Тренажер комплексный (1 шт.), штанга с комплектом блинов (1 шт.), гантели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(10 шт.),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 xml:space="preserve">. – (10 шт.),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7736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777367">
              <w:rPr>
                <w:rFonts w:ascii="Times New Roman" w:hAnsi="Times New Roman"/>
                <w:sz w:val="24"/>
                <w:szCs w:val="24"/>
              </w:rPr>
              <w:t>. (10 шт.), стол для игры в н/теннис (1 шт.), ракетки н/теннис (10 шт.), мяч н/теннис (20 шт.).</w:t>
            </w:r>
            <w:r w:rsidRPr="0077736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3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практика (практика по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профессиональных умений </w:t>
            </w:r>
            <w:r>
              <w:rPr>
                <w:rFonts w:ascii="Times New Roman" w:hAnsi="Times New Roman"/>
                <w:sz w:val="24"/>
                <w:szCs w:val="24"/>
              </w:rPr>
              <w:t>и навыков)</w:t>
            </w: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center"/>
          </w:tcPr>
          <w:p w:rsidR="008A6D03" w:rsidRPr="00EB451D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(практика по </w:t>
            </w:r>
          </w:p>
          <w:p w:rsidR="008A6D03" w:rsidRPr="00EB451D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 xml:space="preserve">получению профессиональных  умений и опыта </w:t>
            </w:r>
          </w:p>
          <w:p w:rsidR="008A6D03" w:rsidRPr="00EB451D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>профессиональной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 w:rsidR="008A6D03" w:rsidRPr="00EB451D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практика)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Производственная практика (научно-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Подготовка к сдаче и сдача государственного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D070E0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E0">
              <w:rPr>
                <w:rFonts w:ascii="Times New Roman" w:hAnsi="Times New Roman"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- 30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работы,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включая подготовку к защите и процедуру защиты</w:t>
            </w: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защиты выпускной квалификационной работы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C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6861C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экология человека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EB451D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BF5540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861C4" w:rsidRDefault="008A6D03" w:rsidP="00BF5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F5540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EB451D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8A6D03" w:rsidRPr="00BF5540" w:rsidRDefault="008A6D03" w:rsidP="00BF5540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8A6D03" w:rsidRPr="006861C4" w:rsidRDefault="008A6D03" w:rsidP="00EB4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A6D03" w:rsidRPr="00660306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F5540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8A6D03" w:rsidRPr="00BF5540" w:rsidRDefault="008A6D03" w:rsidP="00BF554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BF554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F5540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4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BF5540" w:rsidRDefault="008A6D03" w:rsidP="00BF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8A6D03" w:rsidRPr="00BF5540" w:rsidRDefault="008A6D03" w:rsidP="00BF554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BF554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BF5540" w:rsidRDefault="008A6D03" w:rsidP="00BF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5817C9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8A6D03" w:rsidRPr="00BF5540" w:rsidRDefault="008A6D03" w:rsidP="00BF554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8A6D03" w:rsidRPr="00BF5540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BF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861C4" w:rsidRDefault="008A6D03" w:rsidP="00BF554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Д–104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мест. 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Миникомпьютер, монитор (1 шт.), доска распашная (1 шт.), выход в интернет и ЭИОС университета 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мест. 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861C4" w:rsidRDefault="008A6D03" w:rsidP="00EB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B44445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6603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__ посадочных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8918E9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E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EB451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8A6D03" w:rsidRPr="00EB451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культура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-523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24 посадочных мест, экран (в кол-ве 1 шт.),</w:t>
            </w:r>
          </w:p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44445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>(в кол-ве 1 шт.),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5A0199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969" w:type="dxa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EB451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8A6D03" w:rsidRPr="00EB451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>Русский язык для иностранных студентов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4445">
              <w:rPr>
                <w:rFonts w:ascii="Times New Roman" w:hAnsi="Times New Roman"/>
                <w:sz w:val="24"/>
                <w:szCs w:val="24"/>
              </w:rPr>
              <w:t>-523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24 посадочных мест, экран (в кол-ве 1 шт.),</w:t>
            </w:r>
          </w:p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44445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>(в кол-ве 1 шт.),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B44445" w:rsidTr="005A0199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B44445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969" w:type="dxa"/>
          </w:tcPr>
          <w:p w:rsidR="008A6D03" w:rsidRPr="00660306" w:rsidRDefault="008A6D03" w:rsidP="005A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5A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5A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EB451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8A6D03" w:rsidRPr="00EB451D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51D">
              <w:rPr>
                <w:rFonts w:ascii="Times New Roman" w:hAnsi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8C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практического 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B44445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44445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24 посадочных мест, экран (в кол-ве 1 шт.),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44445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>(в кол-ве 1 шт.),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B44445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4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9214EC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8A6D03" w:rsidRPr="009214EC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EC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2F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D61F7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24 посадочных мест, экран (в кол-ве 1 шт.),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30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D61F7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6603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(в кол-ве 1 шт.),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</w:t>
            </w:r>
            <w:r w:rsidRPr="00660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660306">
              <w:rPr>
                <w:rFonts w:ascii="Times New Roman" w:hAnsi="Times New Roman"/>
                <w:bCs/>
                <w:sz w:val="24"/>
                <w:szCs w:val="24"/>
              </w:rPr>
              <w:t>(в кол-ве 1 шт.),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9214EC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:rsidR="008A6D03" w:rsidRPr="009214EC" w:rsidRDefault="008A6D03" w:rsidP="00B6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EC">
              <w:rPr>
                <w:rFonts w:ascii="Times New Roman" w:hAnsi="Times New Roman"/>
                <w:sz w:val="24"/>
                <w:szCs w:val="24"/>
              </w:rPr>
              <w:t xml:space="preserve">Металлические и неметаллические наноматериалы и </w:t>
            </w:r>
          </w:p>
          <w:p w:rsidR="008A6D03" w:rsidRPr="009214EC" w:rsidRDefault="008A6D03" w:rsidP="00B66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EC">
              <w:rPr>
                <w:rFonts w:ascii="Times New Roman" w:hAnsi="Times New Roman"/>
                <w:sz w:val="24"/>
                <w:szCs w:val="24"/>
              </w:rPr>
              <w:t>нанотехнолог</w:t>
            </w:r>
          </w:p>
          <w:p w:rsidR="008A6D03" w:rsidRPr="009214EC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9C2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Д-104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943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Book Antiqua" w:hAnsi="Book Antiqua"/>
                <w:sz w:val="24"/>
                <w:szCs w:val="24"/>
              </w:rPr>
              <w:t>Оснащение: Установка для механохимической активации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. Микроскоп для изучения нанодисперсных частиц.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 xml:space="preserve"> А-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Компьютеры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(процессор, монитор, клавиатура, мышь, коврик) – 12 рабочих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Количество посадочных мест – 14.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- неискл. право, срок действия лицензии – бессрочно;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5A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вид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)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лицензии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–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свободная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лицензия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;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Office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Professional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Plus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2007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OLP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NL</w:t>
            </w:r>
            <w:r w:rsidRPr="005A019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Cs/>
                <w:iCs/>
                <w:sz w:val="24"/>
                <w:szCs w:val="24"/>
              </w:rPr>
              <w:t>А - 103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Компьютеры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(процессор, монитор, клавиатура, мышь, коврик) – 12 рабочих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Количество посадочных мест – 14.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- неискл. право, срок действия лицензии – бессрочно;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– свободная лицензия;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3. Office Professional Plus 2007 Russian OLP NL.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9214EC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D03" w:rsidRPr="009214EC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Cs/>
                <w:iCs/>
                <w:sz w:val="24"/>
                <w:szCs w:val="24"/>
              </w:rPr>
              <w:t>А - 103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Компьютеры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(процессор, монитор, клавиатура, мышь, коврик) – 12 рабочих мест, проектор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Количество посадочных мест – 14.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1. Операционная система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- неискл. право, срок действия лицензии – бессрочно;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тип (вид) лицензии – свободная лицензия;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3. Office Professional Plus 2007 Russian OLP NL. </w:t>
            </w:r>
            <w:r w:rsidRPr="00660306">
              <w:rPr>
                <w:rFonts w:ascii="Times New Roman" w:hAnsi="Times New Roman"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8A6D03" w:rsidRPr="00660306" w:rsidRDefault="008A6D03" w:rsidP="004607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9214EC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vAlign w:val="center"/>
          </w:tcPr>
          <w:p w:rsidR="008A6D03" w:rsidRPr="009214EC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EC">
              <w:rPr>
                <w:rFonts w:ascii="Times New Roman" w:hAnsi="Times New Roman"/>
                <w:sz w:val="24"/>
                <w:szCs w:val="24"/>
              </w:rPr>
              <w:t>Технологическое предпринимательств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8A6D03" w:rsidRPr="00660306" w:rsidRDefault="008A6D03" w:rsidP="00AB3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лекционного</w:t>
            </w: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FD61F7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660306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06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03" w:rsidRPr="00660306" w:rsidTr="00460761">
        <w:trPr>
          <w:trHeight w:val="283"/>
        </w:trPr>
        <w:tc>
          <w:tcPr>
            <w:tcW w:w="567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6D03" w:rsidRPr="00660306" w:rsidRDefault="008A6D03" w:rsidP="0066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46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660306" w:rsidRDefault="008A6D03" w:rsidP="0046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 xml:space="preserve">Оснащение: экран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394" w:type="dxa"/>
          </w:tcPr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A6D03" w:rsidRPr="00660306" w:rsidRDefault="008A6D03" w:rsidP="0046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03" w:rsidRPr="00FD61F7" w:rsidRDefault="008A6D03" w:rsidP="0066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F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114F85" w:rsidRDefault="00114F85"/>
    <w:sectPr w:rsidR="00114F85" w:rsidSect="00950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9508DF"/>
    <w:rsid w:val="00031C48"/>
    <w:rsid w:val="000511A5"/>
    <w:rsid w:val="000526E4"/>
    <w:rsid w:val="00056A70"/>
    <w:rsid w:val="000868F0"/>
    <w:rsid w:val="000A3022"/>
    <w:rsid w:val="000D079E"/>
    <w:rsid w:val="000D43F2"/>
    <w:rsid w:val="000D596E"/>
    <w:rsid w:val="001028ED"/>
    <w:rsid w:val="001118DD"/>
    <w:rsid w:val="00114F85"/>
    <w:rsid w:val="00122745"/>
    <w:rsid w:val="001775BE"/>
    <w:rsid w:val="0019631C"/>
    <w:rsid w:val="001C6B93"/>
    <w:rsid w:val="001D43C3"/>
    <w:rsid w:val="00235F9C"/>
    <w:rsid w:val="002503CA"/>
    <w:rsid w:val="00261B42"/>
    <w:rsid w:val="002904E0"/>
    <w:rsid w:val="002D0A8A"/>
    <w:rsid w:val="002F624C"/>
    <w:rsid w:val="003261F1"/>
    <w:rsid w:val="003523B9"/>
    <w:rsid w:val="00367A1F"/>
    <w:rsid w:val="003844D3"/>
    <w:rsid w:val="003A3634"/>
    <w:rsid w:val="003A3A91"/>
    <w:rsid w:val="003A516F"/>
    <w:rsid w:val="003B1317"/>
    <w:rsid w:val="003C7BE1"/>
    <w:rsid w:val="003D4C1E"/>
    <w:rsid w:val="0041196A"/>
    <w:rsid w:val="00417EAF"/>
    <w:rsid w:val="00430C27"/>
    <w:rsid w:val="00437110"/>
    <w:rsid w:val="00460761"/>
    <w:rsid w:val="004634E6"/>
    <w:rsid w:val="0049107F"/>
    <w:rsid w:val="00493955"/>
    <w:rsid w:val="004F4E7B"/>
    <w:rsid w:val="00502143"/>
    <w:rsid w:val="005136D2"/>
    <w:rsid w:val="0055004E"/>
    <w:rsid w:val="00566BE1"/>
    <w:rsid w:val="005817C9"/>
    <w:rsid w:val="00583FE2"/>
    <w:rsid w:val="005A0199"/>
    <w:rsid w:val="005A4CAE"/>
    <w:rsid w:val="005A7BF9"/>
    <w:rsid w:val="006554BF"/>
    <w:rsid w:val="00660306"/>
    <w:rsid w:val="0066191E"/>
    <w:rsid w:val="00667DC3"/>
    <w:rsid w:val="006861C4"/>
    <w:rsid w:val="00686432"/>
    <w:rsid w:val="00690B58"/>
    <w:rsid w:val="006A5866"/>
    <w:rsid w:val="006B547D"/>
    <w:rsid w:val="006D765C"/>
    <w:rsid w:val="00700A23"/>
    <w:rsid w:val="00715F80"/>
    <w:rsid w:val="0073234D"/>
    <w:rsid w:val="00777367"/>
    <w:rsid w:val="00787CB7"/>
    <w:rsid w:val="007A2B98"/>
    <w:rsid w:val="007C027B"/>
    <w:rsid w:val="007F37C5"/>
    <w:rsid w:val="008516A0"/>
    <w:rsid w:val="00870F28"/>
    <w:rsid w:val="00876389"/>
    <w:rsid w:val="0089149C"/>
    <w:rsid w:val="008918E9"/>
    <w:rsid w:val="008A6D03"/>
    <w:rsid w:val="008A7A72"/>
    <w:rsid w:val="008C015B"/>
    <w:rsid w:val="008C1FF4"/>
    <w:rsid w:val="008D451C"/>
    <w:rsid w:val="008F6362"/>
    <w:rsid w:val="0090207E"/>
    <w:rsid w:val="009200CD"/>
    <w:rsid w:val="009214EC"/>
    <w:rsid w:val="009432D1"/>
    <w:rsid w:val="009508DF"/>
    <w:rsid w:val="009920CE"/>
    <w:rsid w:val="009A5CD2"/>
    <w:rsid w:val="009B73CF"/>
    <w:rsid w:val="009C2F4B"/>
    <w:rsid w:val="009C7132"/>
    <w:rsid w:val="009C714E"/>
    <w:rsid w:val="009E3E9B"/>
    <w:rsid w:val="009E7FBD"/>
    <w:rsid w:val="009F2993"/>
    <w:rsid w:val="009F4CEB"/>
    <w:rsid w:val="009F653B"/>
    <w:rsid w:val="00A10EB9"/>
    <w:rsid w:val="00A25789"/>
    <w:rsid w:val="00A5653A"/>
    <w:rsid w:val="00A75269"/>
    <w:rsid w:val="00A87E0B"/>
    <w:rsid w:val="00AA504B"/>
    <w:rsid w:val="00AB3E89"/>
    <w:rsid w:val="00B10612"/>
    <w:rsid w:val="00B27833"/>
    <w:rsid w:val="00B3748E"/>
    <w:rsid w:val="00B41540"/>
    <w:rsid w:val="00B44445"/>
    <w:rsid w:val="00B60791"/>
    <w:rsid w:val="00B668CD"/>
    <w:rsid w:val="00B66FB3"/>
    <w:rsid w:val="00BA3084"/>
    <w:rsid w:val="00BC58E8"/>
    <w:rsid w:val="00BF2D1F"/>
    <w:rsid w:val="00BF5540"/>
    <w:rsid w:val="00C0487C"/>
    <w:rsid w:val="00C16652"/>
    <w:rsid w:val="00C36597"/>
    <w:rsid w:val="00C62733"/>
    <w:rsid w:val="00C7184C"/>
    <w:rsid w:val="00CC5BCB"/>
    <w:rsid w:val="00CF653E"/>
    <w:rsid w:val="00D002EF"/>
    <w:rsid w:val="00D070E0"/>
    <w:rsid w:val="00D07905"/>
    <w:rsid w:val="00D2215A"/>
    <w:rsid w:val="00D374E4"/>
    <w:rsid w:val="00D421EF"/>
    <w:rsid w:val="00D50865"/>
    <w:rsid w:val="00D50F4C"/>
    <w:rsid w:val="00D5340C"/>
    <w:rsid w:val="00D86E27"/>
    <w:rsid w:val="00E50A5F"/>
    <w:rsid w:val="00E538AC"/>
    <w:rsid w:val="00EA6FC0"/>
    <w:rsid w:val="00EB021A"/>
    <w:rsid w:val="00EB451D"/>
    <w:rsid w:val="00F35A96"/>
    <w:rsid w:val="00F3699A"/>
    <w:rsid w:val="00F80FC4"/>
    <w:rsid w:val="00FA2E68"/>
    <w:rsid w:val="00FB0705"/>
    <w:rsid w:val="00FC001F"/>
    <w:rsid w:val="00FC6E8A"/>
    <w:rsid w:val="00FC7D71"/>
    <w:rsid w:val="00FD25B3"/>
    <w:rsid w:val="00FD4B7E"/>
    <w:rsid w:val="00FD61F7"/>
    <w:rsid w:val="00FE55D3"/>
    <w:rsid w:val="00FF308C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8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027B"/>
    <w:pPr>
      <w:ind w:left="720"/>
    </w:pPr>
    <w:rPr>
      <w:rFonts w:cs="Calibri"/>
    </w:rPr>
  </w:style>
  <w:style w:type="paragraph" w:customStyle="1" w:styleId="a5">
    <w:name w:val="список с точками"/>
    <w:basedOn w:val="a"/>
    <w:uiPriority w:val="99"/>
    <w:rsid w:val="00C1665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locked/>
    <w:rsid w:val="00BF5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U@3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186</Pages>
  <Words>50637</Words>
  <Characters>288632</Characters>
  <Application>Microsoft Office Word</Application>
  <DocSecurity>0</DocSecurity>
  <Lines>2405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kuznetsova.ma</cp:lastModifiedBy>
  <cp:revision>2</cp:revision>
  <dcterms:created xsi:type="dcterms:W3CDTF">2018-04-24T10:48:00Z</dcterms:created>
  <dcterms:modified xsi:type="dcterms:W3CDTF">2018-04-24T10:48:00Z</dcterms:modified>
</cp:coreProperties>
</file>