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E2125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3D6AFB" w:rsidRDefault="003D6AFB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AFB">
        <w:rPr>
          <w:rFonts w:ascii="Times New Roman" w:hAnsi="Times New Roman" w:cs="Times New Roman"/>
          <w:b/>
          <w:sz w:val="24"/>
          <w:szCs w:val="24"/>
        </w:rPr>
        <w:t>15.04.04</w:t>
      </w:r>
      <w:r w:rsidRPr="003D6AFB">
        <w:rPr>
          <w:rFonts w:ascii="Times New Roman" w:hAnsi="Times New Roman" w:cs="Times New Roman"/>
          <w:b/>
          <w:sz w:val="24"/>
          <w:szCs w:val="24"/>
        </w:rPr>
        <w:tab/>
        <w:t>Автоматизация технологических процессов и производств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направленность </w:t>
      </w:r>
      <w:r w:rsidRPr="003D6AFB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и производств</w:t>
      </w:r>
    </w:p>
    <w:p w:rsidR="006774B2" w:rsidRPr="0062336B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336B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543"/>
        <w:gridCol w:w="3969"/>
        <w:gridCol w:w="1985"/>
      </w:tblGrid>
      <w:tr w:rsidR="00C04C60" w:rsidRPr="00460DB8" w:rsidTr="009D22DF">
        <w:tc>
          <w:tcPr>
            <w:tcW w:w="567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85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C60" w:rsidRPr="00460DB8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402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помещений для самостоятельной работы</w:t>
            </w:r>
          </w:p>
          <w:p w:rsidR="00704B59" w:rsidRPr="00704B59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специ-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B59" w:rsidRPr="00C04C60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60" w:rsidRPr="00460DB8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</w:t>
            </w:r>
            <w:r w:rsidR="00704B59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3D6AFB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9E2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Усилитель-микшер для систем </w:t>
            </w:r>
            <w:r w:rsidRPr="009E213E">
              <w:rPr>
                <w:rFonts w:ascii="Times New Roman" w:hAnsi="Times New Roman" w:cs="Times New Roman"/>
              </w:rPr>
              <w:lastRenderedPageBreak/>
              <w:t>громкой связи ROXTONE AA-120 c акустическим кабелем 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4B81" w:rsidRPr="009E213E" w:rsidRDefault="00D94B81" w:rsidP="00A81A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543" w:type="dxa"/>
            <w:vAlign w:val="center"/>
          </w:tcPr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Мультимедийный проектор Epson EB-1950 c установкой (10210190/230713/0012840/64 (1 </w:t>
            </w:r>
            <w:r w:rsidRPr="009E213E">
              <w:rPr>
                <w:rFonts w:ascii="Times New Roman" w:hAnsi="Times New Roman" w:cs="Times New Roman"/>
              </w:rPr>
              <w:lastRenderedPageBreak/>
              <w:t>шт.), 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D94B81" w:rsidRPr="000262A4" w:rsidRDefault="00D94B81" w:rsidP="00A8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4B81" w:rsidRPr="000262A4" w:rsidRDefault="00D94B81" w:rsidP="00A8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D94B81" w:rsidRPr="000262A4" w:rsidRDefault="00D94B81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lastRenderedPageBreak/>
              <w:t>Стойка напольная для микрофона черная с держателем для шнурового микрофона MS020 Black (1 шт.)</w:t>
            </w:r>
          </w:p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D94B81" w:rsidRPr="000262A4" w:rsidRDefault="00D94B81" w:rsidP="00A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4B81" w:rsidRPr="000262A4" w:rsidRDefault="00D94B81" w:rsidP="00A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D94B81" w:rsidRPr="00CF794D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543" w:type="dxa"/>
            <w:vAlign w:val="center"/>
          </w:tcPr>
          <w:p w:rsidR="00D94B81" w:rsidRPr="00CF794D" w:rsidRDefault="00D94B81" w:rsidP="00A81AF3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543" w:type="dxa"/>
            <w:vAlign w:val="center"/>
          </w:tcPr>
          <w:p w:rsidR="00D94B81" w:rsidRPr="009E213E" w:rsidRDefault="00D94B81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D94B81" w:rsidRPr="0068019A" w:rsidRDefault="00D94B81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9A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68019A">
              <w:rPr>
                <w:rFonts w:ascii="Times New Roman" w:hAnsi="Times New Roman" w:cs="Times New Roman"/>
              </w:rPr>
              <w:br/>
            </w:r>
            <w:r w:rsidRPr="006801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3969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3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543" w:type="dxa"/>
            <w:vAlign w:val="center"/>
          </w:tcPr>
          <w:p w:rsidR="00D94B81" w:rsidRPr="0068019A" w:rsidRDefault="00D94B81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9A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68019A">
              <w:rPr>
                <w:rFonts w:ascii="Times New Roman" w:hAnsi="Times New Roman" w:cs="Times New Roman"/>
              </w:rPr>
              <w:br/>
            </w:r>
            <w:r w:rsidRPr="006801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3969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543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B81" w:rsidRPr="00460DB8" w:rsidTr="00A81AF3">
        <w:tc>
          <w:tcPr>
            <w:tcW w:w="567" w:type="dxa"/>
            <w:vAlign w:val="center"/>
          </w:tcPr>
          <w:p w:rsidR="00D94B81" w:rsidRPr="00460DB8" w:rsidRDefault="00D94B81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6E2125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543" w:type="dxa"/>
            <w:vAlign w:val="center"/>
          </w:tcPr>
          <w:p w:rsidR="00D94B81" w:rsidRPr="0068019A" w:rsidRDefault="00D94B81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9A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68019A">
              <w:rPr>
                <w:rFonts w:ascii="Times New Roman" w:hAnsi="Times New Roman" w:cs="Times New Roman"/>
              </w:rPr>
              <w:br/>
            </w:r>
            <w:r w:rsidRPr="006801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3969" w:type="dxa"/>
            <w:vAlign w:val="center"/>
          </w:tcPr>
          <w:p w:rsidR="00D94B81" w:rsidRPr="009E213E" w:rsidRDefault="00D94B81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B81" w:rsidRPr="009E213E" w:rsidRDefault="00D94B81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5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Диэлектрические материалы в электронике и электроэнергетике</w:t>
            </w:r>
          </w:p>
        </w:tc>
        <w:tc>
          <w:tcPr>
            <w:tcW w:w="3402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BB3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B34E6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305C53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Усилитель-микшер для систем громкой связи ROXTONE AA-120 c акустическим кабелем (1 шт.)</w:t>
            </w:r>
          </w:p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Экран с электроприводом Classic Lyra (16:9) 408х240 см (Е 400х225/9 MW-M4/W) с ПДУ в комплекте (1 шт.)</w:t>
            </w:r>
          </w:p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4455" w:rsidRPr="00305C53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54455" w:rsidRPr="00305C53" w:rsidRDefault="00454455" w:rsidP="00A81AF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54455" w:rsidRPr="00305C53" w:rsidRDefault="00454455" w:rsidP="00A81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305C53" w:rsidRDefault="00454455" w:rsidP="00A81AF3">
            <w:pPr>
              <w:rPr>
                <w:rFonts w:ascii="Times New Roman" w:eastAsia="Calibri" w:hAnsi="Times New Roman" w:cs="Times New Roman"/>
                <w:i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543" w:type="dxa"/>
            <w:vAlign w:val="center"/>
          </w:tcPr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54455" w:rsidRPr="00305C53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305C53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543" w:type="dxa"/>
            <w:vAlign w:val="center"/>
          </w:tcPr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</w:t>
            </w: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</w:t>
            </w:r>
          </w:p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54455" w:rsidRPr="00305C53" w:rsidRDefault="00454455" w:rsidP="00A81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54455" w:rsidRPr="00305C53" w:rsidRDefault="00454455" w:rsidP="00A81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3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D84F08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543" w:type="dxa"/>
            <w:vAlign w:val="center"/>
          </w:tcPr>
          <w:p w:rsidR="00454455" w:rsidRPr="00D84F08" w:rsidRDefault="00454455" w:rsidP="00A81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47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615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“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”, 3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150AB6" w:rsidRPr="00D84F08" w:rsidRDefault="00150AB6" w:rsidP="00150AB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действия лицензии бессрочно).</w:t>
            </w:r>
          </w:p>
          <w:p w:rsidR="00150AB6" w:rsidRPr="00D84F08" w:rsidRDefault="00150AB6" w:rsidP="00150AB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54455" w:rsidRPr="00D84F08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D84F08" w:rsidRDefault="00454455" w:rsidP="00A8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D84F08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543" w:type="dxa"/>
            <w:vAlign w:val="center"/>
          </w:tcPr>
          <w:p w:rsidR="00454455" w:rsidRPr="00D84F08" w:rsidRDefault="00454455" w:rsidP="00A81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50AB6" w:rsidRPr="00D84F08" w:rsidRDefault="00150AB6" w:rsidP="00150AB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действия лицензии бессрочно).</w:t>
            </w:r>
          </w:p>
          <w:p w:rsidR="00150AB6" w:rsidRPr="00D84F08" w:rsidRDefault="00150AB6" w:rsidP="00150AB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54455" w:rsidRPr="00D84F08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D84F08" w:rsidRDefault="00454455" w:rsidP="00A8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3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543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D84F08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543" w:type="dxa"/>
            <w:vAlign w:val="center"/>
          </w:tcPr>
          <w:p w:rsidR="00454455" w:rsidRPr="00D84F08" w:rsidRDefault="00454455" w:rsidP="00A81AF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_шт.)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университета; Комплекс разработки и отладки для 8-разрядного микроконтроллера К1886ВЕ61У («ПКК Миландр»).</w:t>
            </w:r>
          </w:p>
        </w:tc>
        <w:tc>
          <w:tcPr>
            <w:tcW w:w="3969" w:type="dxa"/>
            <w:vAlign w:val="center"/>
          </w:tcPr>
          <w:p w:rsidR="00454455" w:rsidRPr="00D84F08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действия лицензии бессрочно).</w:t>
            </w:r>
          </w:p>
          <w:p w:rsidR="00454455" w:rsidRPr="00D84F08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54455" w:rsidRPr="001C2E4E" w:rsidRDefault="00454455" w:rsidP="00A81AF3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84F08">
              <w:rPr>
                <w:i/>
                <w:sz w:val="24"/>
                <w:szCs w:val="24"/>
              </w:rPr>
              <w:t>3. Пакет программного обеспечения Altium Designer (Лицензии предоставлены для образовательных целей по Соглашению о взаимодействии (сотрудничестве) между Представительством ООО «Алтиум Юэроп Гмбх» и ФГБОУ ВО «КГЭУ» №3006/2016 от 30.06.2016)</w:t>
            </w:r>
          </w:p>
        </w:tc>
        <w:tc>
          <w:tcPr>
            <w:tcW w:w="1985" w:type="dxa"/>
            <w:vAlign w:val="center"/>
          </w:tcPr>
          <w:p w:rsidR="00454455" w:rsidRPr="00305C53" w:rsidRDefault="00454455" w:rsidP="00A8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3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3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D84F08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543" w:type="dxa"/>
            <w:vAlign w:val="center"/>
          </w:tcPr>
          <w:p w:rsidR="00454455" w:rsidRPr="00D84F08" w:rsidRDefault="00454455" w:rsidP="00A81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47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615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“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”, 3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150AB6" w:rsidRPr="00D84F08" w:rsidRDefault="00150AB6" w:rsidP="00150AB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действия лицензии бессрочно).</w:t>
            </w:r>
          </w:p>
          <w:p w:rsidR="00150AB6" w:rsidRPr="00D84F08" w:rsidRDefault="00150AB6" w:rsidP="00150AB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54455" w:rsidRPr="00D84F08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D84F08" w:rsidRDefault="00454455" w:rsidP="00A8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D84F08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543" w:type="dxa"/>
            <w:vAlign w:val="center"/>
          </w:tcPr>
          <w:p w:rsidR="00454455" w:rsidRPr="00D84F08" w:rsidRDefault="00454455" w:rsidP="00A81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50AB6" w:rsidRPr="00D84F08" w:rsidRDefault="00150AB6" w:rsidP="00150AB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действия лицензии бессрочно).</w:t>
            </w:r>
          </w:p>
          <w:p w:rsidR="00150AB6" w:rsidRPr="00D84F08" w:rsidRDefault="00150AB6" w:rsidP="00150AB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54455" w:rsidRPr="00D84F08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D84F08" w:rsidRDefault="00454455" w:rsidP="00A8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3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543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455" w:rsidRPr="00460DB8" w:rsidTr="00A81AF3">
        <w:tc>
          <w:tcPr>
            <w:tcW w:w="567" w:type="dxa"/>
            <w:vAlign w:val="center"/>
          </w:tcPr>
          <w:p w:rsidR="00454455" w:rsidRPr="00460DB8" w:rsidRDefault="0045445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4455" w:rsidRPr="00BB34E6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455" w:rsidRPr="00D84F08" w:rsidRDefault="00454455" w:rsidP="00A81A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543" w:type="dxa"/>
            <w:vAlign w:val="center"/>
          </w:tcPr>
          <w:p w:rsidR="00454455" w:rsidRPr="00D84F08" w:rsidRDefault="00454455" w:rsidP="00A81AF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_шт.)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университета; Комплекс разработки и отладки для 8-разрядного микроконтроллера К1886ВЕ61У («ПКК Миландр»).</w:t>
            </w:r>
          </w:p>
        </w:tc>
        <w:tc>
          <w:tcPr>
            <w:tcW w:w="3969" w:type="dxa"/>
            <w:vAlign w:val="center"/>
          </w:tcPr>
          <w:p w:rsidR="00454455" w:rsidRPr="00D84F08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действия лицензии бессрочно).</w:t>
            </w:r>
          </w:p>
          <w:p w:rsidR="00454455" w:rsidRPr="00D84F08" w:rsidRDefault="00454455" w:rsidP="00A81A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54455" w:rsidRPr="001C2E4E" w:rsidRDefault="00454455" w:rsidP="00A81AF3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84F08">
              <w:rPr>
                <w:i/>
                <w:sz w:val="24"/>
                <w:szCs w:val="24"/>
              </w:rPr>
              <w:t>3. Пакет программного обеспечения Altium Designer (Лицензии предоставлены для образовательных целей по Соглашению о взаимодействии (сотрудничестве) между Представительством ООО «Алтиум Юэроп Гмбх» и ФГБОУ ВО «КГЭУ» №3006/2016 от 30.06.2016)</w:t>
            </w:r>
          </w:p>
        </w:tc>
        <w:tc>
          <w:tcPr>
            <w:tcW w:w="1985" w:type="dxa"/>
            <w:vAlign w:val="center"/>
          </w:tcPr>
          <w:p w:rsidR="00454455" w:rsidRPr="00305C53" w:rsidRDefault="00454455" w:rsidP="00A8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E083B" w:rsidRPr="00460DB8" w:rsidTr="00A81AF3">
        <w:tc>
          <w:tcPr>
            <w:tcW w:w="567" w:type="dxa"/>
            <w:vAlign w:val="center"/>
          </w:tcPr>
          <w:p w:rsidR="000E083B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E083B" w:rsidRPr="00C85D3D" w:rsidRDefault="000E083B" w:rsidP="000E083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5D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543" w:type="dxa"/>
          </w:tcPr>
          <w:p w:rsidR="000E083B" w:rsidRPr="00E4688D" w:rsidRDefault="000E083B" w:rsidP="000E0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083B" w:rsidRPr="004F107E" w:rsidRDefault="000E083B" w:rsidP="000E083B">
            <w:pPr>
              <w:pStyle w:val="a6"/>
              <w:widowControl w:val="0"/>
              <w:ind w:left="0"/>
            </w:pPr>
          </w:p>
        </w:tc>
        <w:tc>
          <w:tcPr>
            <w:tcW w:w="1985" w:type="dxa"/>
          </w:tcPr>
          <w:p w:rsidR="000E083B" w:rsidRPr="004F107E" w:rsidRDefault="000E083B" w:rsidP="000E083B">
            <w:pPr>
              <w:pStyle w:val="a6"/>
              <w:widowControl w:val="0"/>
              <w:ind w:left="0"/>
            </w:pPr>
          </w:p>
        </w:tc>
      </w:tr>
      <w:tr w:rsidR="000E083B" w:rsidRPr="00460DB8" w:rsidTr="00A81AF3">
        <w:tc>
          <w:tcPr>
            <w:tcW w:w="567" w:type="dxa"/>
            <w:vAlign w:val="center"/>
          </w:tcPr>
          <w:p w:rsidR="000E083B" w:rsidRPr="00460DB8" w:rsidRDefault="000E083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B" w:rsidRPr="00AA4ECF" w:rsidRDefault="000E083B" w:rsidP="000E083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Д-504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0E083B" w:rsidRPr="00AA4ECF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0E083B" w:rsidRPr="00AA4ECF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0E083B" w:rsidRPr="00DA21C0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DA21C0">
              <w:rPr>
                <w:rFonts w:ascii="Times New Roman" w:eastAsia="Calibri" w:hAnsi="Times New Roman" w:cs="Times New Roman"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0E083B" w:rsidRPr="00DA21C0" w:rsidRDefault="000E083B" w:rsidP="000E08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1C0">
              <w:rPr>
                <w:rFonts w:ascii="Times New Roman" w:eastAsia="Calibri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0E083B" w:rsidRPr="00DA21C0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1C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E083B" w:rsidRPr="00DA21C0" w:rsidRDefault="000E083B" w:rsidP="000E083B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A21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21C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</w:tcPr>
          <w:p w:rsidR="000E083B" w:rsidRPr="00E4688D" w:rsidRDefault="000E083B" w:rsidP="000E0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8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E083B" w:rsidRPr="00460DB8" w:rsidTr="00A81AF3">
        <w:tc>
          <w:tcPr>
            <w:tcW w:w="567" w:type="dxa"/>
            <w:vAlign w:val="center"/>
          </w:tcPr>
          <w:p w:rsidR="000E083B" w:rsidRPr="00460DB8" w:rsidRDefault="000E083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</w:tcPr>
          <w:p w:rsidR="000E083B" w:rsidRPr="00E4688D" w:rsidRDefault="000E083B" w:rsidP="000E0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083B" w:rsidRPr="004F107E" w:rsidRDefault="000E083B" w:rsidP="000E083B">
            <w:pPr>
              <w:pStyle w:val="a6"/>
              <w:widowControl w:val="0"/>
              <w:ind w:left="0"/>
            </w:pPr>
          </w:p>
        </w:tc>
        <w:tc>
          <w:tcPr>
            <w:tcW w:w="1985" w:type="dxa"/>
          </w:tcPr>
          <w:p w:rsidR="000E083B" w:rsidRPr="004F107E" w:rsidRDefault="000E083B" w:rsidP="000E083B">
            <w:pPr>
              <w:pStyle w:val="a6"/>
              <w:widowControl w:val="0"/>
              <w:ind w:left="0"/>
            </w:pPr>
          </w:p>
        </w:tc>
      </w:tr>
      <w:tr w:rsidR="000E083B" w:rsidRPr="00460DB8" w:rsidTr="00A81AF3">
        <w:tc>
          <w:tcPr>
            <w:tcW w:w="567" w:type="dxa"/>
            <w:vAlign w:val="center"/>
          </w:tcPr>
          <w:p w:rsidR="000E083B" w:rsidRPr="00460DB8" w:rsidRDefault="000E083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B" w:rsidRPr="00AA4ECF" w:rsidRDefault="000E083B" w:rsidP="000E083B">
            <w:pPr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543" w:type="dxa"/>
          </w:tcPr>
          <w:p w:rsidR="000E083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E083B" w:rsidRPr="00AA4ECF" w:rsidRDefault="000E083B" w:rsidP="000E08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</w:tcPr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E083B" w:rsidRPr="006F34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985" w:type="dxa"/>
          </w:tcPr>
          <w:p w:rsidR="000E083B" w:rsidRPr="00AA4ECF" w:rsidRDefault="000E083B" w:rsidP="000E0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E083B" w:rsidRPr="00460DB8" w:rsidTr="00A81AF3">
        <w:tc>
          <w:tcPr>
            <w:tcW w:w="567" w:type="dxa"/>
            <w:vAlign w:val="center"/>
          </w:tcPr>
          <w:p w:rsidR="000E083B" w:rsidRPr="00460DB8" w:rsidRDefault="000E083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групп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овых и индивидуальных консульта</w:t>
            </w: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543" w:type="dxa"/>
          </w:tcPr>
          <w:p w:rsidR="000E083B" w:rsidRPr="00E4688D" w:rsidRDefault="000E083B" w:rsidP="000E0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083B" w:rsidRPr="004F107E" w:rsidRDefault="000E083B" w:rsidP="000E083B">
            <w:pPr>
              <w:pStyle w:val="a6"/>
              <w:widowControl w:val="0"/>
              <w:ind w:left="0"/>
            </w:pPr>
          </w:p>
        </w:tc>
        <w:tc>
          <w:tcPr>
            <w:tcW w:w="1985" w:type="dxa"/>
          </w:tcPr>
          <w:p w:rsidR="000E083B" w:rsidRPr="004F107E" w:rsidRDefault="000E083B" w:rsidP="000E083B">
            <w:pPr>
              <w:pStyle w:val="a6"/>
              <w:widowControl w:val="0"/>
              <w:ind w:left="0"/>
            </w:pPr>
          </w:p>
        </w:tc>
      </w:tr>
      <w:tr w:rsidR="000E083B" w:rsidRPr="00460DB8" w:rsidTr="00A81AF3">
        <w:tc>
          <w:tcPr>
            <w:tcW w:w="567" w:type="dxa"/>
            <w:vAlign w:val="center"/>
          </w:tcPr>
          <w:p w:rsidR="000E083B" w:rsidRPr="00460DB8" w:rsidRDefault="000E083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B" w:rsidRPr="00AA4ECF" w:rsidRDefault="000E083B" w:rsidP="000E083B">
            <w:pPr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543" w:type="dxa"/>
          </w:tcPr>
          <w:p w:rsidR="000E083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E083B" w:rsidRPr="00AA4ECF" w:rsidRDefault="000E083B" w:rsidP="000E08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</w:tcPr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E083B" w:rsidRPr="006F34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985" w:type="dxa"/>
          </w:tcPr>
          <w:p w:rsidR="000E083B" w:rsidRPr="00AA4ECF" w:rsidRDefault="000E083B" w:rsidP="000E083B">
            <w:pPr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E083B" w:rsidRPr="00460DB8" w:rsidTr="00A81AF3">
        <w:tc>
          <w:tcPr>
            <w:tcW w:w="567" w:type="dxa"/>
            <w:vAlign w:val="center"/>
          </w:tcPr>
          <w:p w:rsidR="000E083B" w:rsidRPr="00460DB8" w:rsidRDefault="000E083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3" w:type="dxa"/>
          </w:tcPr>
          <w:p w:rsidR="000E083B" w:rsidRPr="00E4688D" w:rsidRDefault="000E083B" w:rsidP="000E0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083B" w:rsidRPr="004F107E" w:rsidRDefault="000E083B" w:rsidP="000E083B">
            <w:pPr>
              <w:pStyle w:val="a6"/>
              <w:widowControl w:val="0"/>
              <w:ind w:left="0"/>
            </w:pPr>
          </w:p>
        </w:tc>
        <w:tc>
          <w:tcPr>
            <w:tcW w:w="1985" w:type="dxa"/>
          </w:tcPr>
          <w:p w:rsidR="000E083B" w:rsidRPr="004F107E" w:rsidRDefault="000E083B" w:rsidP="000E083B">
            <w:pPr>
              <w:pStyle w:val="a6"/>
              <w:widowControl w:val="0"/>
              <w:ind w:left="0"/>
            </w:pPr>
          </w:p>
        </w:tc>
      </w:tr>
      <w:tr w:rsidR="000E083B" w:rsidRPr="00460DB8" w:rsidTr="00A81AF3">
        <w:tc>
          <w:tcPr>
            <w:tcW w:w="567" w:type="dxa"/>
            <w:vAlign w:val="center"/>
          </w:tcPr>
          <w:p w:rsidR="000E083B" w:rsidRPr="00460DB8" w:rsidRDefault="000E083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B" w:rsidRPr="00AA4ECF" w:rsidRDefault="000E083B" w:rsidP="000E083B">
            <w:pPr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543" w:type="dxa"/>
          </w:tcPr>
          <w:p w:rsidR="000E083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E083B" w:rsidRPr="00AA4ECF" w:rsidRDefault="000E083B" w:rsidP="000E08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</w:tcPr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E083B" w:rsidRPr="006F34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985" w:type="dxa"/>
          </w:tcPr>
          <w:p w:rsidR="000E083B" w:rsidRPr="00AA4ECF" w:rsidRDefault="000E083B" w:rsidP="000E083B">
            <w:pPr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E083B" w:rsidRPr="00460DB8" w:rsidTr="00A81AF3">
        <w:tc>
          <w:tcPr>
            <w:tcW w:w="567" w:type="dxa"/>
            <w:vAlign w:val="center"/>
          </w:tcPr>
          <w:p w:rsidR="000E083B" w:rsidRPr="00460DB8" w:rsidRDefault="000E083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самостоятельной работы обучаю</w:t>
            </w: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543" w:type="dxa"/>
          </w:tcPr>
          <w:p w:rsidR="000E083B" w:rsidRPr="00E4688D" w:rsidRDefault="000E083B" w:rsidP="000E0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083B" w:rsidRPr="004F107E" w:rsidRDefault="000E083B" w:rsidP="000E083B">
            <w:pPr>
              <w:pStyle w:val="a6"/>
              <w:widowControl w:val="0"/>
              <w:ind w:left="0"/>
            </w:pPr>
          </w:p>
        </w:tc>
        <w:tc>
          <w:tcPr>
            <w:tcW w:w="1985" w:type="dxa"/>
          </w:tcPr>
          <w:p w:rsidR="000E083B" w:rsidRPr="004F107E" w:rsidRDefault="000E083B" w:rsidP="000E083B">
            <w:pPr>
              <w:pStyle w:val="a6"/>
              <w:widowControl w:val="0"/>
              <w:ind w:left="0"/>
            </w:pPr>
          </w:p>
        </w:tc>
      </w:tr>
      <w:tr w:rsidR="000E083B" w:rsidRPr="00460DB8" w:rsidTr="00A81AF3">
        <w:tc>
          <w:tcPr>
            <w:tcW w:w="567" w:type="dxa"/>
            <w:vAlign w:val="center"/>
          </w:tcPr>
          <w:p w:rsidR="000E083B" w:rsidRPr="00460DB8" w:rsidRDefault="000E083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83B" w:rsidRPr="00E4688D" w:rsidRDefault="000E083B" w:rsidP="000E0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B" w:rsidRPr="00AA4ECF" w:rsidRDefault="000E083B" w:rsidP="000E083B">
            <w:pPr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543" w:type="dxa"/>
          </w:tcPr>
          <w:p w:rsidR="000E083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E083B" w:rsidRPr="00AA4ECF" w:rsidRDefault="000E083B" w:rsidP="000E08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</w:tcPr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E083B" w:rsidRPr="001478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E083B" w:rsidRPr="006F344B" w:rsidRDefault="000E083B" w:rsidP="000E0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985" w:type="dxa"/>
          </w:tcPr>
          <w:p w:rsidR="000E083B" w:rsidRPr="00AA4ECF" w:rsidRDefault="000E083B" w:rsidP="000E083B">
            <w:pPr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B40D3" w:rsidRPr="00E4688D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  <w:r w:rsidRPr="000E083B">
              <w:rPr>
                <w:rFonts w:ascii="Times New Roman" w:hAnsi="Times New Roman"/>
                <w:sz w:val="24"/>
                <w:szCs w:val="24"/>
              </w:rPr>
              <w:t>Теория и практика научных исследований</w:t>
            </w: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9E213E" w:rsidRDefault="009B40D3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9B40D3" w:rsidRPr="009E213E" w:rsidRDefault="009B40D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9B40D3" w:rsidRPr="009E213E" w:rsidRDefault="009B40D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9B40D3" w:rsidRPr="009E213E" w:rsidRDefault="009B40D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9B40D3" w:rsidRPr="009E213E" w:rsidRDefault="009B40D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9B40D3" w:rsidRPr="009E213E" w:rsidRDefault="009B40D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9B40D3" w:rsidRPr="009E213E" w:rsidRDefault="009B40D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9B40D3" w:rsidRPr="009E213E" w:rsidRDefault="009B40D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9B40D3" w:rsidRPr="009E213E" w:rsidRDefault="009B40D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9B40D3" w:rsidRPr="009E213E" w:rsidRDefault="009B40D3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9B40D3" w:rsidRPr="009E213E" w:rsidRDefault="009B40D3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B40D3" w:rsidRPr="009E213E" w:rsidRDefault="009B40D3" w:rsidP="00A81A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B40D3" w:rsidRPr="009E213E" w:rsidRDefault="009B40D3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9B40D3" w:rsidRPr="00FE0B29" w:rsidRDefault="009B40D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9B40D3" w:rsidRPr="00FE0B29" w:rsidRDefault="009B40D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9B40D3" w:rsidRPr="00FE0B29" w:rsidRDefault="009B40D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9B40D3" w:rsidRPr="00FE0B29" w:rsidRDefault="009B40D3" w:rsidP="00A81AF3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9B40D3" w:rsidRPr="00FE0B29" w:rsidRDefault="009B40D3" w:rsidP="00A81AF3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50AB6" w:rsidRPr="00D84F08" w:rsidRDefault="00150AB6" w:rsidP="00150AB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действия лицензии бессрочно).</w:t>
            </w:r>
          </w:p>
          <w:p w:rsidR="00150AB6" w:rsidRPr="00D84F08" w:rsidRDefault="00150AB6" w:rsidP="00150AB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84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9B40D3" w:rsidRPr="00FE0B29" w:rsidRDefault="009B40D3" w:rsidP="00A81AF3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B40D3" w:rsidRDefault="009B40D3" w:rsidP="00A81AF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9B40D3" w:rsidRPr="00FE0B29" w:rsidRDefault="009B40D3" w:rsidP="00A81AF3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B40D3" w:rsidRPr="00FE0B29" w:rsidRDefault="009B40D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B40D3" w:rsidRPr="00460DB8" w:rsidTr="00A81AF3">
        <w:tc>
          <w:tcPr>
            <w:tcW w:w="567" w:type="dxa"/>
            <w:vAlign w:val="center"/>
          </w:tcPr>
          <w:p w:rsidR="009B40D3" w:rsidRPr="00460DB8" w:rsidRDefault="009B40D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0D3" w:rsidRPr="000E083B" w:rsidRDefault="009B40D3" w:rsidP="000E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9B40D3" w:rsidRPr="00FE0B29" w:rsidRDefault="009B40D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B40D3" w:rsidRDefault="009B40D3" w:rsidP="00A81AF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9B40D3" w:rsidRPr="00FE0B29" w:rsidRDefault="009B40D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B40D3" w:rsidRPr="00FE0B29" w:rsidRDefault="009B40D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40CD5" w:rsidRPr="00460DB8" w:rsidTr="00A81AF3">
        <w:tc>
          <w:tcPr>
            <w:tcW w:w="567" w:type="dxa"/>
            <w:vAlign w:val="center"/>
          </w:tcPr>
          <w:p w:rsidR="00E40CD5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40CD5" w:rsidRPr="009F754A" w:rsidRDefault="00E40CD5" w:rsidP="00A8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Математические методы </w:t>
            </w:r>
            <w:r w:rsidRPr="009F754A">
              <w:rPr>
                <w:rFonts w:ascii="Times New Roman" w:hAnsi="Times New Roman"/>
                <w:sz w:val="24"/>
                <w:szCs w:val="24"/>
              </w:rPr>
              <w:t xml:space="preserve">моделирования и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прогнозирования</w:t>
            </w:r>
          </w:p>
        </w:tc>
        <w:tc>
          <w:tcPr>
            <w:tcW w:w="3402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3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jc w:val="center"/>
            </w:pPr>
          </w:p>
        </w:tc>
      </w:tr>
      <w:tr w:rsidR="00E40CD5" w:rsidRPr="00460DB8" w:rsidTr="00A81AF3">
        <w:tc>
          <w:tcPr>
            <w:tcW w:w="567" w:type="dxa"/>
            <w:vAlign w:val="center"/>
          </w:tcPr>
          <w:p w:rsidR="00E40CD5" w:rsidRPr="00460DB8" w:rsidRDefault="00E40CD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543" w:type="dxa"/>
          </w:tcPr>
          <w:p w:rsidR="00E40CD5" w:rsidRPr="00264FFA" w:rsidRDefault="00E40CD5" w:rsidP="00A8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E40CD5" w:rsidRPr="00264FFA" w:rsidRDefault="00E40CD5" w:rsidP="00A8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40CD5" w:rsidRPr="00264FFA" w:rsidRDefault="00E40CD5" w:rsidP="00A8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40CD5" w:rsidRPr="00264FFA" w:rsidRDefault="00E40CD5" w:rsidP="00A8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40CD5" w:rsidRPr="00264FFA" w:rsidRDefault="00E40CD5" w:rsidP="00A8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0CD5" w:rsidRPr="00264FFA" w:rsidRDefault="00E40CD5" w:rsidP="00E40CD5">
            <w:pPr>
              <w:pStyle w:val="Default"/>
              <w:rPr>
                <w:lang w:val="en-US"/>
              </w:rPr>
            </w:pPr>
            <w:r w:rsidRPr="00264FFA">
              <w:rPr>
                <w:lang w:val="en-US"/>
              </w:rPr>
              <w:t xml:space="preserve">1. </w:t>
            </w:r>
            <w:r w:rsidRPr="00264FFA">
              <w:t>Операционная</w:t>
            </w:r>
            <w:r w:rsidRPr="00264FFA">
              <w:rPr>
                <w:lang w:val="en-US"/>
              </w:rPr>
              <w:t xml:space="preserve"> </w:t>
            </w:r>
            <w:r w:rsidRPr="00264FFA">
              <w:t>система</w:t>
            </w:r>
            <w:r w:rsidRPr="00264FFA">
              <w:rPr>
                <w:lang w:val="en-US"/>
              </w:rPr>
              <w:t xml:space="preserve"> Windows 7 </w:t>
            </w:r>
            <w:r w:rsidRPr="00264FFA">
              <w:t>Профессиональная</w:t>
            </w:r>
            <w:r w:rsidRPr="00264FFA">
              <w:rPr>
                <w:lang w:val="en-US"/>
              </w:rPr>
              <w:t xml:space="preserve">. </w:t>
            </w:r>
          </w:p>
          <w:p w:rsidR="00E40CD5" w:rsidRPr="00264FFA" w:rsidRDefault="00E40CD5" w:rsidP="00E40CD5">
            <w:pPr>
              <w:pStyle w:val="Default"/>
              <w:rPr>
                <w:lang w:val="en-US"/>
              </w:rPr>
            </w:pPr>
            <w:r w:rsidRPr="00264FFA">
              <w:rPr>
                <w:lang w:val="en-US"/>
              </w:rPr>
              <w:t xml:space="preserve">2. Office Professional Plus 2007 Russian OLP NL. </w:t>
            </w:r>
          </w:p>
          <w:p w:rsidR="00E40CD5" w:rsidRPr="00264FFA" w:rsidRDefault="00E40CD5" w:rsidP="00E40CD5">
            <w:pPr>
              <w:pStyle w:val="Default"/>
            </w:pPr>
            <w:r w:rsidRPr="00264FFA">
              <w:t xml:space="preserve">3. Браузер Chrome. </w:t>
            </w:r>
          </w:p>
          <w:p w:rsidR="00E40CD5" w:rsidRPr="00264FFA" w:rsidRDefault="00E40CD5" w:rsidP="0026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4. LMS Moodle</w:t>
            </w:r>
          </w:p>
        </w:tc>
        <w:tc>
          <w:tcPr>
            <w:tcW w:w="1985" w:type="dxa"/>
          </w:tcPr>
          <w:p w:rsidR="00E40CD5" w:rsidRPr="009F754A" w:rsidRDefault="00264FFA" w:rsidP="00A81AF3">
            <w:pPr>
              <w:jc w:val="center"/>
            </w:pPr>
            <w:r>
              <w:t>нет</w:t>
            </w:r>
          </w:p>
        </w:tc>
      </w:tr>
      <w:tr w:rsidR="00E40CD5" w:rsidRPr="00460DB8" w:rsidTr="00A81AF3">
        <w:tc>
          <w:tcPr>
            <w:tcW w:w="567" w:type="dxa"/>
            <w:vAlign w:val="center"/>
          </w:tcPr>
          <w:p w:rsidR="00E40CD5" w:rsidRPr="00460DB8" w:rsidRDefault="00E40CD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543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jc w:val="center"/>
            </w:pPr>
          </w:p>
        </w:tc>
      </w:tr>
      <w:tr w:rsidR="00E40CD5" w:rsidRPr="00460DB8" w:rsidTr="00A81AF3">
        <w:tc>
          <w:tcPr>
            <w:tcW w:w="567" w:type="dxa"/>
            <w:vAlign w:val="center"/>
          </w:tcPr>
          <w:p w:rsidR="00E40CD5" w:rsidRPr="00460DB8" w:rsidRDefault="00E40CD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4FFA"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r w:rsidRPr="00264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427</w:t>
            </w:r>
          </w:p>
        </w:tc>
        <w:tc>
          <w:tcPr>
            <w:tcW w:w="3543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моноблок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3/клавиатура (12 шт.), выход в интернет и ЭИОС университета</w:t>
            </w:r>
            <w:r w:rsidRPr="00264FF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40CD5" w:rsidRPr="00264FFA" w:rsidRDefault="00E40CD5" w:rsidP="00A81AF3">
            <w:pPr>
              <w:pStyle w:val="Default"/>
              <w:rPr>
                <w:lang w:val="en-US"/>
              </w:rPr>
            </w:pPr>
            <w:r w:rsidRPr="00264FFA">
              <w:rPr>
                <w:lang w:val="en-US"/>
              </w:rPr>
              <w:t xml:space="preserve">1. </w:t>
            </w:r>
            <w:r w:rsidRPr="00264FFA">
              <w:t>Операционная</w:t>
            </w:r>
            <w:r w:rsidRPr="00264FFA">
              <w:rPr>
                <w:lang w:val="en-US"/>
              </w:rPr>
              <w:t xml:space="preserve"> </w:t>
            </w:r>
            <w:r w:rsidRPr="00264FFA">
              <w:t>система</w:t>
            </w:r>
            <w:r w:rsidRPr="00264FFA">
              <w:rPr>
                <w:lang w:val="en-US"/>
              </w:rPr>
              <w:t xml:space="preserve"> Windows 7 </w:t>
            </w:r>
            <w:r w:rsidRPr="00264FFA">
              <w:t>Профессиональная</w:t>
            </w:r>
            <w:r w:rsidRPr="00264FFA">
              <w:rPr>
                <w:lang w:val="en-US"/>
              </w:rPr>
              <w:t xml:space="preserve">. </w:t>
            </w:r>
          </w:p>
          <w:p w:rsidR="00E40CD5" w:rsidRPr="00264FFA" w:rsidRDefault="00E40CD5" w:rsidP="00A81AF3">
            <w:pPr>
              <w:pStyle w:val="Default"/>
              <w:rPr>
                <w:lang w:val="en-US"/>
              </w:rPr>
            </w:pPr>
            <w:r w:rsidRPr="00264FFA">
              <w:rPr>
                <w:lang w:val="en-US"/>
              </w:rPr>
              <w:t xml:space="preserve">2. Office Professional Plus 2007 Russian OLP NL. </w:t>
            </w:r>
          </w:p>
          <w:p w:rsidR="00E40CD5" w:rsidRPr="00264FFA" w:rsidRDefault="00E40CD5" w:rsidP="00A81AF3">
            <w:pPr>
              <w:pStyle w:val="Default"/>
            </w:pPr>
            <w:r w:rsidRPr="00264FFA">
              <w:t xml:space="preserve">3. Браузер Chrome. </w:t>
            </w:r>
          </w:p>
          <w:p w:rsidR="00E40CD5" w:rsidRPr="00264FFA" w:rsidRDefault="00E40CD5" w:rsidP="00A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4. LMS Moodle</w:t>
            </w:r>
          </w:p>
        </w:tc>
        <w:tc>
          <w:tcPr>
            <w:tcW w:w="1985" w:type="dxa"/>
          </w:tcPr>
          <w:p w:rsidR="00E40CD5" w:rsidRPr="00812556" w:rsidRDefault="00264FFA" w:rsidP="00A81AF3">
            <w:pPr>
              <w:jc w:val="center"/>
            </w:pPr>
            <w:r>
              <w:t>нет</w:t>
            </w:r>
          </w:p>
        </w:tc>
      </w:tr>
      <w:tr w:rsidR="00E40CD5" w:rsidRPr="00460DB8" w:rsidTr="00A81AF3">
        <w:tc>
          <w:tcPr>
            <w:tcW w:w="567" w:type="dxa"/>
            <w:vAlign w:val="center"/>
          </w:tcPr>
          <w:p w:rsidR="00E40CD5" w:rsidRPr="00460DB8" w:rsidRDefault="00E40CD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543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jc w:val="center"/>
            </w:pPr>
          </w:p>
        </w:tc>
      </w:tr>
      <w:tr w:rsidR="00E40CD5" w:rsidRPr="00460DB8" w:rsidTr="00A81AF3">
        <w:tc>
          <w:tcPr>
            <w:tcW w:w="567" w:type="dxa"/>
            <w:vAlign w:val="center"/>
          </w:tcPr>
          <w:p w:rsidR="00E40CD5" w:rsidRPr="00460DB8" w:rsidRDefault="00E40CD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моноблок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bookmarkStart w:id="0" w:name="_Hlk508911404"/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клавиатура (12 шт.)</w:t>
            </w:r>
            <w:bookmarkEnd w:id="0"/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3969" w:type="dxa"/>
          </w:tcPr>
          <w:p w:rsidR="00E40CD5" w:rsidRPr="00264FFA" w:rsidRDefault="00E40CD5" w:rsidP="00A81AF3">
            <w:pPr>
              <w:pStyle w:val="Default"/>
              <w:rPr>
                <w:lang w:val="en-US"/>
              </w:rPr>
            </w:pPr>
            <w:r w:rsidRPr="00264FFA">
              <w:rPr>
                <w:lang w:val="en-US"/>
              </w:rPr>
              <w:t xml:space="preserve">1. </w:t>
            </w:r>
            <w:r w:rsidRPr="00264FFA">
              <w:t>Операционная</w:t>
            </w:r>
            <w:r w:rsidRPr="00264FFA">
              <w:rPr>
                <w:lang w:val="en-US"/>
              </w:rPr>
              <w:t xml:space="preserve"> </w:t>
            </w:r>
            <w:r w:rsidRPr="00264FFA">
              <w:t>система</w:t>
            </w:r>
            <w:r w:rsidRPr="00264FFA">
              <w:rPr>
                <w:lang w:val="en-US"/>
              </w:rPr>
              <w:t xml:space="preserve"> Windows 7 </w:t>
            </w:r>
            <w:r w:rsidRPr="00264FFA">
              <w:t>Профессиональная</w:t>
            </w:r>
            <w:r w:rsidRPr="00264FFA">
              <w:rPr>
                <w:lang w:val="en-US"/>
              </w:rPr>
              <w:t xml:space="preserve">. </w:t>
            </w:r>
          </w:p>
          <w:p w:rsidR="00E40CD5" w:rsidRPr="00264FFA" w:rsidRDefault="00E40CD5" w:rsidP="00A81AF3">
            <w:pPr>
              <w:pStyle w:val="Default"/>
              <w:rPr>
                <w:lang w:val="en-US"/>
              </w:rPr>
            </w:pPr>
            <w:r w:rsidRPr="00264FFA">
              <w:rPr>
                <w:lang w:val="en-US"/>
              </w:rPr>
              <w:t xml:space="preserve">2. Office Professional Plus 2007 Russian OLP NL. </w:t>
            </w:r>
          </w:p>
          <w:p w:rsidR="00E40CD5" w:rsidRPr="00264FFA" w:rsidRDefault="00E40CD5" w:rsidP="00A81AF3">
            <w:pPr>
              <w:pStyle w:val="Default"/>
            </w:pPr>
            <w:r w:rsidRPr="00264FFA">
              <w:t xml:space="preserve">3. Браузер Chrome. </w:t>
            </w:r>
          </w:p>
          <w:p w:rsidR="00E40CD5" w:rsidRPr="00264FFA" w:rsidRDefault="00E40CD5" w:rsidP="00A81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4. LMS Moodle</w:t>
            </w:r>
          </w:p>
        </w:tc>
        <w:tc>
          <w:tcPr>
            <w:tcW w:w="1985" w:type="dxa"/>
          </w:tcPr>
          <w:p w:rsidR="00E40CD5" w:rsidRPr="00264FFA" w:rsidRDefault="00264FFA" w:rsidP="00A81AF3">
            <w:pPr>
              <w:jc w:val="center"/>
            </w:pPr>
            <w:r>
              <w:t>нет</w:t>
            </w:r>
          </w:p>
        </w:tc>
      </w:tr>
      <w:tr w:rsidR="00E40CD5" w:rsidRPr="00460DB8" w:rsidTr="00A81AF3">
        <w:tc>
          <w:tcPr>
            <w:tcW w:w="567" w:type="dxa"/>
            <w:vAlign w:val="center"/>
          </w:tcPr>
          <w:p w:rsidR="00E40CD5" w:rsidRPr="00460DB8" w:rsidRDefault="00E40CD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3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jc w:val="center"/>
            </w:pPr>
          </w:p>
        </w:tc>
      </w:tr>
      <w:tr w:rsidR="00E40CD5" w:rsidRPr="00460DB8" w:rsidTr="00A81AF3">
        <w:tc>
          <w:tcPr>
            <w:tcW w:w="567" w:type="dxa"/>
            <w:vAlign w:val="center"/>
          </w:tcPr>
          <w:p w:rsidR="00E40CD5" w:rsidRPr="00460DB8" w:rsidRDefault="00E40CD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</w:t>
            </w:r>
            <w:r w:rsidRPr="00264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543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</w:tc>
        <w:tc>
          <w:tcPr>
            <w:tcW w:w="3969" w:type="dxa"/>
          </w:tcPr>
          <w:p w:rsidR="00E40CD5" w:rsidRPr="00264FFA" w:rsidRDefault="00E40CD5" w:rsidP="00A81AF3">
            <w:pPr>
              <w:pStyle w:val="Default"/>
              <w:rPr>
                <w:lang w:val="en-US"/>
              </w:rPr>
            </w:pPr>
            <w:r w:rsidRPr="00264FFA">
              <w:rPr>
                <w:lang w:val="en-US"/>
              </w:rPr>
              <w:t xml:space="preserve">1. </w:t>
            </w:r>
            <w:r w:rsidRPr="00264FFA">
              <w:t>Операционная</w:t>
            </w:r>
            <w:r w:rsidRPr="00264FFA">
              <w:rPr>
                <w:lang w:val="en-US"/>
              </w:rPr>
              <w:t xml:space="preserve"> </w:t>
            </w:r>
            <w:r w:rsidRPr="00264FFA">
              <w:t>система</w:t>
            </w:r>
            <w:r w:rsidRPr="00264FFA">
              <w:rPr>
                <w:lang w:val="en-US"/>
              </w:rPr>
              <w:t xml:space="preserve"> Windows 7 </w:t>
            </w:r>
            <w:r w:rsidRPr="00264FFA">
              <w:t>Профессиональная</w:t>
            </w:r>
            <w:r w:rsidRPr="00264FFA">
              <w:rPr>
                <w:lang w:val="en-US"/>
              </w:rPr>
              <w:t xml:space="preserve">. </w:t>
            </w:r>
          </w:p>
          <w:p w:rsidR="00E40CD5" w:rsidRPr="00264FFA" w:rsidRDefault="00E40CD5" w:rsidP="00A81AF3">
            <w:pPr>
              <w:pStyle w:val="Default"/>
              <w:rPr>
                <w:lang w:val="en-US"/>
              </w:rPr>
            </w:pPr>
            <w:r w:rsidRPr="00264FFA">
              <w:rPr>
                <w:lang w:val="en-US"/>
              </w:rPr>
              <w:t xml:space="preserve">2. Office Professional Plus 2007 Russian OLP NL. </w:t>
            </w:r>
          </w:p>
          <w:p w:rsidR="00E40CD5" w:rsidRPr="00264FFA" w:rsidRDefault="00E40CD5" w:rsidP="00A81AF3">
            <w:pPr>
              <w:pStyle w:val="Default"/>
            </w:pPr>
            <w:r w:rsidRPr="00264FFA">
              <w:t xml:space="preserve">3. Браузер Chrome. </w:t>
            </w:r>
          </w:p>
          <w:p w:rsidR="00E40CD5" w:rsidRPr="00264FFA" w:rsidRDefault="00E40CD5" w:rsidP="00A81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4. LMS Moodle</w:t>
            </w:r>
          </w:p>
        </w:tc>
        <w:tc>
          <w:tcPr>
            <w:tcW w:w="1985" w:type="dxa"/>
          </w:tcPr>
          <w:p w:rsidR="00E40CD5" w:rsidRPr="00264FFA" w:rsidRDefault="00264FFA" w:rsidP="00A81AF3">
            <w:pPr>
              <w:jc w:val="center"/>
            </w:pPr>
            <w:r>
              <w:t>нет</w:t>
            </w:r>
          </w:p>
        </w:tc>
      </w:tr>
      <w:tr w:rsidR="00E40CD5" w:rsidRPr="00460DB8" w:rsidTr="00A81AF3">
        <w:tc>
          <w:tcPr>
            <w:tcW w:w="567" w:type="dxa"/>
            <w:vAlign w:val="center"/>
          </w:tcPr>
          <w:p w:rsidR="00E40CD5" w:rsidRPr="00460DB8" w:rsidRDefault="00E40CD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543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jc w:val="center"/>
            </w:pPr>
          </w:p>
        </w:tc>
      </w:tr>
      <w:tr w:rsidR="00E40CD5" w:rsidRPr="00460DB8" w:rsidTr="00A81AF3">
        <w:tc>
          <w:tcPr>
            <w:tcW w:w="567" w:type="dxa"/>
            <w:vAlign w:val="center"/>
          </w:tcPr>
          <w:p w:rsidR="00E40CD5" w:rsidRPr="00460DB8" w:rsidRDefault="00E40CD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D5" w:rsidRPr="009F754A" w:rsidRDefault="00E40CD5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CD5" w:rsidRPr="00264FFA" w:rsidRDefault="00E40CD5" w:rsidP="00A81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</w:t>
            </w:r>
            <w:r w:rsidRPr="00264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43" w:type="dxa"/>
          </w:tcPr>
          <w:p w:rsidR="00E40CD5" w:rsidRPr="00264FFA" w:rsidRDefault="00E40CD5" w:rsidP="00A81AF3">
            <w:pPr>
              <w:pStyle w:val="p2"/>
            </w:pPr>
            <w:r w:rsidRPr="00264FFA">
              <w:t>Персональный</w:t>
            </w:r>
            <w:r w:rsidRPr="00264FFA">
              <w:rPr>
                <w:lang w:val="en-US"/>
              </w:rPr>
              <w:t xml:space="preserve"> </w:t>
            </w:r>
            <w:r w:rsidRPr="00264FFA">
              <w:t>компьютер</w:t>
            </w:r>
            <w:r w:rsidRPr="00264FFA">
              <w:rPr>
                <w:lang w:val="en-US"/>
              </w:rPr>
              <w:t xml:space="preserve"> RAY </w:t>
            </w:r>
            <w:r w:rsidRPr="00264FFA">
              <w:t>в</w:t>
            </w:r>
            <w:r w:rsidRPr="00264FFA">
              <w:rPr>
                <w:lang w:val="en-US"/>
              </w:rPr>
              <w:t xml:space="preserve"> </w:t>
            </w:r>
            <w:r w:rsidRPr="00264FFA">
              <w:t>комплекте</w:t>
            </w:r>
            <w:r w:rsidRPr="00264FFA">
              <w:rPr>
                <w:lang w:val="en-US"/>
              </w:rPr>
              <w:t xml:space="preserve">: </w:t>
            </w:r>
            <w:r w:rsidRPr="00264FFA">
              <w:t>процессор</w:t>
            </w:r>
            <w:r w:rsidRPr="00264FFA">
              <w:rPr>
                <w:lang w:val="en-US"/>
              </w:rPr>
              <w:t xml:space="preserve"> CRU Intel s 1156 Core i3-550, </w:t>
            </w:r>
            <w:r w:rsidRPr="00264FFA">
              <w:t>монитор</w:t>
            </w:r>
            <w:r w:rsidRPr="00264FFA">
              <w:rPr>
                <w:lang w:val="en-US"/>
              </w:rPr>
              <w:t xml:space="preserve"> VS LED19”, </w:t>
            </w:r>
            <w:r w:rsidRPr="00264FFA">
              <w:t>модуль</w:t>
            </w:r>
            <w:r w:rsidRPr="00264FFA">
              <w:rPr>
                <w:lang w:val="en-US"/>
              </w:rPr>
              <w:t xml:space="preserve"> </w:t>
            </w:r>
            <w:r w:rsidRPr="00264FFA">
              <w:t>памяти</w:t>
            </w:r>
            <w:r w:rsidRPr="00264FFA">
              <w:rPr>
                <w:lang w:val="en-US"/>
              </w:rPr>
              <w:t xml:space="preserve"> DDR3 DRAM 2GB PC-3 10600, </w:t>
            </w:r>
            <w:r w:rsidRPr="00264FFA">
              <w:t>жесткий</w:t>
            </w:r>
            <w:r w:rsidRPr="00264FFA">
              <w:rPr>
                <w:lang w:val="en-US"/>
              </w:rPr>
              <w:t xml:space="preserve"> </w:t>
            </w:r>
            <w:r w:rsidRPr="00264FFA">
              <w:t>диск</w:t>
            </w:r>
            <w:r w:rsidRPr="00264FFA">
              <w:rPr>
                <w:lang w:val="en-US"/>
              </w:rPr>
              <w:t xml:space="preserve"> 500 Gb; (7 </w:t>
            </w:r>
            <w:r w:rsidRPr="00264FFA">
              <w:t>шт</w:t>
            </w:r>
            <w:r w:rsidRPr="00264FFA">
              <w:rPr>
                <w:lang w:val="en-US"/>
              </w:rPr>
              <w:t xml:space="preserve">.). </w:t>
            </w:r>
            <w:r w:rsidRPr="00264FFA">
              <w:t>Компьютер Core 2 Duo E7200, в комплекте монитор 17” LG L1753S (1 шт.).Количество посадочных мест – 12.</w:t>
            </w:r>
          </w:p>
          <w:p w:rsidR="00E40CD5" w:rsidRPr="00264FFA" w:rsidRDefault="00E40CD5" w:rsidP="00A8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40CD5" w:rsidRPr="00264FFA" w:rsidRDefault="00E40CD5" w:rsidP="00A81AF3">
            <w:pPr>
              <w:pStyle w:val="Default"/>
              <w:rPr>
                <w:lang w:val="en-US"/>
              </w:rPr>
            </w:pPr>
            <w:r w:rsidRPr="00264FFA">
              <w:rPr>
                <w:lang w:val="en-US"/>
              </w:rPr>
              <w:t xml:space="preserve">1. </w:t>
            </w:r>
            <w:r w:rsidRPr="00264FFA">
              <w:t>Операционная</w:t>
            </w:r>
            <w:r w:rsidRPr="00264FFA">
              <w:rPr>
                <w:lang w:val="en-US"/>
              </w:rPr>
              <w:t xml:space="preserve"> </w:t>
            </w:r>
            <w:r w:rsidRPr="00264FFA">
              <w:t>система</w:t>
            </w:r>
            <w:r w:rsidRPr="00264FFA">
              <w:rPr>
                <w:lang w:val="en-US"/>
              </w:rPr>
              <w:t xml:space="preserve"> Windows 7 </w:t>
            </w:r>
            <w:r w:rsidRPr="00264FFA">
              <w:t>Профессиональная</w:t>
            </w:r>
            <w:r w:rsidRPr="00264FFA">
              <w:rPr>
                <w:lang w:val="en-US"/>
              </w:rPr>
              <w:t xml:space="preserve">. </w:t>
            </w:r>
          </w:p>
          <w:p w:rsidR="00E40CD5" w:rsidRPr="00264FFA" w:rsidRDefault="00E40CD5" w:rsidP="00A81AF3">
            <w:pPr>
              <w:pStyle w:val="Default"/>
              <w:rPr>
                <w:lang w:val="en-US"/>
              </w:rPr>
            </w:pPr>
            <w:r w:rsidRPr="00264FFA">
              <w:rPr>
                <w:lang w:val="en-US"/>
              </w:rPr>
              <w:t xml:space="preserve">2. Office Professional Plus 2007 Russian OLP NL. </w:t>
            </w:r>
          </w:p>
          <w:p w:rsidR="00E40CD5" w:rsidRPr="00264FFA" w:rsidRDefault="00E40CD5" w:rsidP="00A81AF3">
            <w:pPr>
              <w:pStyle w:val="Default"/>
            </w:pPr>
            <w:r w:rsidRPr="00264FFA">
              <w:t xml:space="preserve">3. Браузер Chrome. </w:t>
            </w:r>
          </w:p>
          <w:p w:rsidR="00E40CD5" w:rsidRPr="00264FFA" w:rsidRDefault="00E40CD5" w:rsidP="00A81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A">
              <w:rPr>
                <w:rFonts w:ascii="Times New Roman" w:hAnsi="Times New Roman" w:cs="Times New Roman"/>
                <w:sz w:val="24"/>
                <w:szCs w:val="24"/>
              </w:rPr>
              <w:t>4. LMS Moodle</w:t>
            </w:r>
          </w:p>
        </w:tc>
        <w:tc>
          <w:tcPr>
            <w:tcW w:w="1985" w:type="dxa"/>
          </w:tcPr>
          <w:p w:rsidR="00E40CD5" w:rsidRPr="00264FFA" w:rsidRDefault="00264FFA" w:rsidP="00A81AF3">
            <w:pPr>
              <w:jc w:val="center"/>
            </w:pPr>
            <w: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113D0" w:rsidRPr="009F754A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  <w:r w:rsidRPr="00264FFA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402" w:type="dxa"/>
            <w:vAlign w:val="center"/>
          </w:tcPr>
          <w:p w:rsidR="000113D0" w:rsidRDefault="000113D0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CE">
              <w:rPr>
                <w:rFonts w:ascii="Times New Roman" w:hAnsi="Times New Roman" w:cs="Times New Roman"/>
                <w:b/>
                <w:i/>
              </w:rPr>
              <w:t>В</w:t>
            </w:r>
            <w:r w:rsidRPr="00F336CE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543" w:type="dxa"/>
            <w:vAlign w:val="center"/>
          </w:tcPr>
          <w:p w:rsidR="000113D0" w:rsidRPr="00704B59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0113D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0113D0" w:rsidRDefault="000113D0" w:rsidP="000113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  <w:vAlign w:val="center"/>
          </w:tcPr>
          <w:p w:rsidR="000113D0" w:rsidRPr="00C04C60" w:rsidRDefault="000113D0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264FFA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Default="000113D0" w:rsidP="00A81AF3">
            <w:pPr>
              <w:rPr>
                <w:rFonts w:ascii="Times New Roman" w:hAnsi="Times New Roman" w:cs="Times New Roman"/>
                <w:i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543" w:type="dxa"/>
            <w:vAlign w:val="center"/>
          </w:tcPr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28 посадочных мест 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LG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0113D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01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  <w:vAlign w:val="center"/>
          </w:tcPr>
          <w:p w:rsidR="000113D0" w:rsidRDefault="000113D0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264FFA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  <w:tc>
          <w:tcPr>
            <w:tcW w:w="3543" w:type="dxa"/>
          </w:tcPr>
          <w:p w:rsidR="000113D0" w:rsidRPr="00E9649B" w:rsidRDefault="000113D0" w:rsidP="00A81AF3">
            <w:pPr>
              <w:jc w:val="both"/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E9649B">
              <w:rPr>
                <w:rFonts w:ascii="Times New Roman" w:hAnsi="Times New Roman" w:cs="Times New Roman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Pr="004D4A78" w:rsidRDefault="000113D0" w:rsidP="00A81AF3">
            <w:pPr>
              <w:jc w:val="center"/>
              <w:rPr>
                <w:rFonts w:ascii="Times New Roman" w:hAnsi="Times New Roman" w:cs="Times New Roman"/>
              </w:rPr>
            </w:pPr>
            <w:r w:rsidRPr="004D4A78">
              <w:rPr>
                <w:rFonts w:ascii="Times New Roman" w:hAnsi="Times New Roman" w:cs="Times New Roman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264FFA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Pr="00C04C60" w:rsidRDefault="000113D0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543" w:type="dxa"/>
            <w:vAlign w:val="center"/>
          </w:tcPr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Samsung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0113D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01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264FFA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Default="000113D0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543" w:type="dxa"/>
            <w:vAlign w:val="center"/>
          </w:tcPr>
          <w:p w:rsidR="000113D0" w:rsidRPr="00257933" w:rsidRDefault="000113D0" w:rsidP="00A81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>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257933">
              <w:rPr>
                <w:rFonts w:ascii="Times New Roman" w:hAnsi="Times New Roman" w:cs="Times New Roman"/>
              </w:rPr>
              <w:t>кран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</w:p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0113D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01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264FFA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Pr="006E2125" w:rsidRDefault="000113D0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543" w:type="dxa"/>
            <w:vAlign w:val="center"/>
          </w:tcPr>
          <w:p w:rsidR="000113D0" w:rsidRPr="00257933" w:rsidRDefault="000113D0" w:rsidP="00A81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24 посадочных мест</w:t>
            </w:r>
            <w:r>
              <w:rPr>
                <w:rFonts w:ascii="Times New Roman" w:hAnsi="Times New Roman" w:cs="Times New Roman"/>
              </w:rPr>
              <w:t>, э</w:t>
            </w:r>
            <w:r w:rsidRPr="00257933">
              <w:rPr>
                <w:rFonts w:ascii="Times New Roman" w:hAnsi="Times New Roman" w:cs="Times New Roman"/>
              </w:rPr>
              <w:t xml:space="preserve">кран </w:t>
            </w:r>
            <w:r>
              <w:rPr>
                <w:rFonts w:ascii="Times New Roman" w:hAnsi="Times New Roman" w:cs="Times New Roman"/>
              </w:rPr>
              <w:t>(в кол-ве 1 шт.),</w:t>
            </w:r>
          </w:p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Aser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0113D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01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264FFA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Pr="00C04C60" w:rsidRDefault="000113D0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543" w:type="dxa"/>
            <w:vAlign w:val="center"/>
          </w:tcPr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 xml:space="preserve"> (в кол-ве</w:t>
            </w:r>
            <w:r w:rsidRPr="002579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257933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0113D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01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264FFA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Pr="00C04C60" w:rsidRDefault="000113D0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543" w:type="dxa"/>
            <w:vAlign w:val="center"/>
          </w:tcPr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места,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0113D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01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264FFA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Pr="00C04C60" w:rsidRDefault="000113D0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543" w:type="dxa"/>
            <w:vAlign w:val="center"/>
          </w:tcPr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0113D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01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113D0" w:rsidRPr="00264FFA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  <w:r w:rsidRPr="000113D0">
              <w:rPr>
                <w:rFonts w:ascii="Times New Roman" w:hAnsi="Times New Roman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402" w:type="dxa"/>
            <w:vAlign w:val="center"/>
          </w:tcPr>
          <w:p w:rsidR="000113D0" w:rsidRDefault="000113D0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CE">
              <w:rPr>
                <w:rFonts w:ascii="Times New Roman" w:hAnsi="Times New Roman" w:cs="Times New Roman"/>
                <w:b/>
                <w:i/>
              </w:rPr>
              <w:t>В</w:t>
            </w:r>
            <w:r w:rsidRPr="00F336CE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543" w:type="dxa"/>
            <w:vAlign w:val="center"/>
          </w:tcPr>
          <w:p w:rsidR="000113D0" w:rsidRPr="00704B59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F7DA2" w:rsidRPr="00E9649B" w:rsidRDefault="004F7DA2" w:rsidP="004F7DA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AE2DCE" w:rsidRDefault="004F7DA2" w:rsidP="004F7D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  <w:vAlign w:val="center"/>
          </w:tcPr>
          <w:p w:rsidR="000113D0" w:rsidRPr="00C04C60" w:rsidRDefault="000113D0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0113D0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Default="000113D0" w:rsidP="00A81AF3">
            <w:pPr>
              <w:rPr>
                <w:rFonts w:ascii="Times New Roman" w:hAnsi="Times New Roman" w:cs="Times New Roman"/>
                <w:i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543" w:type="dxa"/>
            <w:vAlign w:val="center"/>
          </w:tcPr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28 посадочных мест 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LG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F7DA2" w:rsidRPr="00E9649B" w:rsidRDefault="004F7DA2" w:rsidP="004F7DA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4F7DA2" w:rsidP="004F7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  <w:vAlign w:val="center"/>
          </w:tcPr>
          <w:p w:rsidR="000113D0" w:rsidRDefault="000113D0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0113D0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Default="000113D0" w:rsidP="00A81AF3">
            <w:pPr>
              <w:rPr>
                <w:rFonts w:ascii="Times New Roman" w:hAnsi="Times New Roman" w:cs="Times New Roman"/>
                <w:b/>
              </w:rPr>
            </w:pPr>
          </w:p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  <w:tc>
          <w:tcPr>
            <w:tcW w:w="3543" w:type="dxa"/>
          </w:tcPr>
          <w:p w:rsidR="000113D0" w:rsidRPr="00E9649B" w:rsidRDefault="000113D0" w:rsidP="00A81AF3">
            <w:pPr>
              <w:jc w:val="both"/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E9649B">
              <w:rPr>
                <w:rFonts w:ascii="Times New Roman" w:hAnsi="Times New Roman" w:cs="Times New Roman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Pr="004D4A78" w:rsidRDefault="000113D0" w:rsidP="00A81AF3">
            <w:pPr>
              <w:jc w:val="center"/>
              <w:rPr>
                <w:rFonts w:ascii="Times New Roman" w:hAnsi="Times New Roman" w:cs="Times New Roman"/>
              </w:rPr>
            </w:pPr>
            <w:r w:rsidRPr="004D4A78">
              <w:rPr>
                <w:rFonts w:ascii="Times New Roman" w:hAnsi="Times New Roman" w:cs="Times New Roman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0113D0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Pr="00C04C60" w:rsidRDefault="000113D0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543" w:type="dxa"/>
            <w:vAlign w:val="center"/>
          </w:tcPr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Samsung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0113D0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Default="000113D0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543" w:type="dxa"/>
            <w:vAlign w:val="center"/>
          </w:tcPr>
          <w:p w:rsidR="000113D0" w:rsidRPr="00257933" w:rsidRDefault="000113D0" w:rsidP="00A81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>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257933">
              <w:rPr>
                <w:rFonts w:ascii="Times New Roman" w:hAnsi="Times New Roman" w:cs="Times New Roman"/>
              </w:rPr>
              <w:t>кран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</w:p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0113D0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Pr="006E2125" w:rsidRDefault="000113D0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543" w:type="dxa"/>
            <w:vAlign w:val="center"/>
          </w:tcPr>
          <w:p w:rsidR="000113D0" w:rsidRPr="00257933" w:rsidRDefault="000113D0" w:rsidP="00A81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24 посадочных мест</w:t>
            </w:r>
            <w:r>
              <w:rPr>
                <w:rFonts w:ascii="Times New Roman" w:hAnsi="Times New Roman" w:cs="Times New Roman"/>
              </w:rPr>
              <w:t>, э</w:t>
            </w:r>
            <w:r w:rsidRPr="00257933">
              <w:rPr>
                <w:rFonts w:ascii="Times New Roman" w:hAnsi="Times New Roman" w:cs="Times New Roman"/>
              </w:rPr>
              <w:t xml:space="preserve">кран </w:t>
            </w:r>
            <w:r>
              <w:rPr>
                <w:rFonts w:ascii="Times New Roman" w:hAnsi="Times New Roman" w:cs="Times New Roman"/>
              </w:rPr>
              <w:t>(в кол-ве 1 шт.),</w:t>
            </w:r>
          </w:p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Aser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0113D0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Pr="00C04C60" w:rsidRDefault="000113D0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543" w:type="dxa"/>
            <w:vAlign w:val="center"/>
          </w:tcPr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 xml:space="preserve"> (в кол-ве</w:t>
            </w:r>
            <w:r w:rsidRPr="002579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257933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0113D0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Pr="00C04C60" w:rsidRDefault="000113D0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543" w:type="dxa"/>
            <w:vAlign w:val="center"/>
          </w:tcPr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места,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D0" w:rsidRPr="00460DB8" w:rsidTr="00A81AF3">
        <w:tc>
          <w:tcPr>
            <w:tcW w:w="567" w:type="dxa"/>
            <w:vAlign w:val="center"/>
          </w:tcPr>
          <w:p w:rsidR="000113D0" w:rsidRPr="00460DB8" w:rsidRDefault="000113D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3D0" w:rsidRPr="000113D0" w:rsidRDefault="000113D0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13D0" w:rsidRPr="00C04C60" w:rsidRDefault="000113D0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543" w:type="dxa"/>
            <w:vAlign w:val="center"/>
          </w:tcPr>
          <w:p w:rsidR="000113D0" w:rsidRPr="00460DB8" w:rsidRDefault="000113D0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0113D0" w:rsidRPr="00E9649B" w:rsidRDefault="000113D0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3D0" w:rsidRPr="00460DB8" w:rsidRDefault="000113D0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0113D0" w:rsidRDefault="000113D0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7DA2" w:rsidRPr="00460DB8" w:rsidTr="00A81AF3">
        <w:tc>
          <w:tcPr>
            <w:tcW w:w="567" w:type="dxa"/>
            <w:vAlign w:val="center"/>
          </w:tcPr>
          <w:p w:rsidR="004F7DA2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F7DA2" w:rsidRPr="000113D0" w:rsidRDefault="004F7DA2" w:rsidP="00A8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деловом общении</w:t>
            </w:r>
          </w:p>
        </w:tc>
        <w:tc>
          <w:tcPr>
            <w:tcW w:w="3402" w:type="dxa"/>
            <w:vAlign w:val="center"/>
          </w:tcPr>
          <w:p w:rsidR="004F7DA2" w:rsidRDefault="004F7DA2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CE">
              <w:rPr>
                <w:rFonts w:ascii="Times New Roman" w:hAnsi="Times New Roman" w:cs="Times New Roman"/>
                <w:b/>
                <w:i/>
              </w:rPr>
              <w:t>В</w:t>
            </w:r>
            <w:r w:rsidRPr="00F336CE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543" w:type="dxa"/>
            <w:vAlign w:val="center"/>
          </w:tcPr>
          <w:p w:rsidR="004F7DA2" w:rsidRPr="00704B59" w:rsidRDefault="004F7DA2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F7DA2" w:rsidRPr="00E9649B" w:rsidRDefault="004F7DA2" w:rsidP="004F7DA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F7DA2" w:rsidRPr="00AE2DCE" w:rsidRDefault="004F7DA2" w:rsidP="004F7D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  <w:vAlign w:val="center"/>
          </w:tcPr>
          <w:p w:rsidR="004F7DA2" w:rsidRPr="00C04C60" w:rsidRDefault="004F7DA2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7DA2" w:rsidRPr="00460DB8" w:rsidTr="00A81AF3">
        <w:tc>
          <w:tcPr>
            <w:tcW w:w="567" w:type="dxa"/>
            <w:vAlign w:val="center"/>
          </w:tcPr>
          <w:p w:rsidR="004F7DA2" w:rsidRPr="00460DB8" w:rsidRDefault="004F7DA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DA2" w:rsidRPr="000113D0" w:rsidRDefault="004F7DA2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F7DA2" w:rsidRDefault="004F7DA2" w:rsidP="00A81AF3">
            <w:pPr>
              <w:rPr>
                <w:rFonts w:ascii="Times New Roman" w:hAnsi="Times New Roman" w:cs="Times New Roman"/>
                <w:i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543" w:type="dxa"/>
            <w:vAlign w:val="center"/>
          </w:tcPr>
          <w:p w:rsidR="004F7DA2" w:rsidRPr="00460DB8" w:rsidRDefault="004F7DA2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28 посадочных мест 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LG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F7DA2" w:rsidRPr="00E9649B" w:rsidRDefault="004F7DA2" w:rsidP="004F7DA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F7DA2" w:rsidRPr="00460DB8" w:rsidRDefault="004F7DA2" w:rsidP="004F7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  <w:vAlign w:val="center"/>
          </w:tcPr>
          <w:p w:rsidR="004F7DA2" w:rsidRDefault="004F7DA2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7DA2" w:rsidRPr="00460DB8" w:rsidTr="00A81AF3">
        <w:tc>
          <w:tcPr>
            <w:tcW w:w="567" w:type="dxa"/>
            <w:vAlign w:val="center"/>
          </w:tcPr>
          <w:p w:rsidR="004F7DA2" w:rsidRPr="00460DB8" w:rsidRDefault="004F7DA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DA2" w:rsidRPr="000113D0" w:rsidRDefault="004F7DA2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DA2" w:rsidRDefault="004F7DA2" w:rsidP="00A81AF3">
            <w:pPr>
              <w:rPr>
                <w:rFonts w:ascii="Times New Roman" w:hAnsi="Times New Roman" w:cs="Times New Roman"/>
                <w:b/>
              </w:rPr>
            </w:pPr>
          </w:p>
          <w:p w:rsidR="004F7DA2" w:rsidRDefault="004F7DA2" w:rsidP="00A81AF3">
            <w:pPr>
              <w:rPr>
                <w:rFonts w:ascii="Times New Roman" w:hAnsi="Times New Roman" w:cs="Times New Roman"/>
                <w:b/>
              </w:rPr>
            </w:pPr>
          </w:p>
          <w:p w:rsidR="004F7DA2" w:rsidRDefault="004F7DA2" w:rsidP="00A81AF3">
            <w:pPr>
              <w:rPr>
                <w:rFonts w:ascii="Times New Roman" w:hAnsi="Times New Roman" w:cs="Times New Roman"/>
                <w:b/>
              </w:rPr>
            </w:pPr>
          </w:p>
          <w:p w:rsidR="004F7DA2" w:rsidRDefault="004F7DA2" w:rsidP="00A81AF3">
            <w:pPr>
              <w:rPr>
                <w:rFonts w:ascii="Times New Roman" w:hAnsi="Times New Roman" w:cs="Times New Roman"/>
                <w:b/>
              </w:rPr>
            </w:pPr>
          </w:p>
          <w:p w:rsidR="004F7DA2" w:rsidRDefault="004F7DA2" w:rsidP="00A81AF3">
            <w:pPr>
              <w:rPr>
                <w:rFonts w:ascii="Times New Roman" w:hAnsi="Times New Roman" w:cs="Times New Roman"/>
                <w:b/>
              </w:rPr>
            </w:pPr>
          </w:p>
          <w:p w:rsidR="004F7DA2" w:rsidRDefault="004F7DA2" w:rsidP="00A81AF3">
            <w:pPr>
              <w:rPr>
                <w:rFonts w:ascii="Times New Roman" w:hAnsi="Times New Roman" w:cs="Times New Roman"/>
                <w:b/>
              </w:rPr>
            </w:pPr>
          </w:p>
          <w:p w:rsidR="004F7DA2" w:rsidRPr="00E9649B" w:rsidRDefault="004F7DA2" w:rsidP="00A81AF3">
            <w:pPr>
              <w:rPr>
                <w:rFonts w:ascii="Times New Roman" w:hAnsi="Times New Roman" w:cs="Times New Roman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  <w:tc>
          <w:tcPr>
            <w:tcW w:w="3543" w:type="dxa"/>
          </w:tcPr>
          <w:p w:rsidR="004F7DA2" w:rsidRPr="00E9649B" w:rsidRDefault="004F7DA2" w:rsidP="00A81AF3">
            <w:pPr>
              <w:jc w:val="both"/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E9649B">
              <w:rPr>
                <w:rFonts w:ascii="Times New Roman" w:hAnsi="Times New Roman" w:cs="Times New Roman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4F7DA2" w:rsidRPr="00E9649B" w:rsidRDefault="004F7DA2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F7DA2" w:rsidRPr="00E9649B" w:rsidRDefault="004F7DA2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4F7DA2" w:rsidRPr="004D4A78" w:rsidRDefault="004F7DA2" w:rsidP="00A81AF3">
            <w:pPr>
              <w:jc w:val="center"/>
              <w:rPr>
                <w:rFonts w:ascii="Times New Roman" w:hAnsi="Times New Roman" w:cs="Times New Roman"/>
              </w:rPr>
            </w:pPr>
            <w:r w:rsidRPr="004D4A78">
              <w:rPr>
                <w:rFonts w:ascii="Times New Roman" w:hAnsi="Times New Roman" w:cs="Times New Roman"/>
              </w:rPr>
              <w:t>Нет</w:t>
            </w:r>
          </w:p>
        </w:tc>
      </w:tr>
      <w:tr w:rsidR="004F7DA2" w:rsidRPr="00460DB8" w:rsidTr="00A81AF3">
        <w:tc>
          <w:tcPr>
            <w:tcW w:w="567" w:type="dxa"/>
            <w:vAlign w:val="center"/>
          </w:tcPr>
          <w:p w:rsidR="004F7DA2" w:rsidRPr="00460DB8" w:rsidRDefault="004F7DA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DA2" w:rsidRPr="000113D0" w:rsidRDefault="004F7DA2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F7DA2" w:rsidRPr="00C04C60" w:rsidRDefault="004F7DA2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543" w:type="dxa"/>
            <w:vAlign w:val="center"/>
          </w:tcPr>
          <w:p w:rsidR="004F7DA2" w:rsidRPr="00460DB8" w:rsidRDefault="004F7DA2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Samsung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F7DA2" w:rsidRPr="00E9649B" w:rsidRDefault="004F7DA2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F7DA2" w:rsidRPr="00460DB8" w:rsidRDefault="004F7DA2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4F7DA2" w:rsidRDefault="004F7DA2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7DA2" w:rsidRPr="00460DB8" w:rsidTr="00A81AF3">
        <w:tc>
          <w:tcPr>
            <w:tcW w:w="567" w:type="dxa"/>
            <w:vAlign w:val="center"/>
          </w:tcPr>
          <w:p w:rsidR="004F7DA2" w:rsidRPr="00460DB8" w:rsidRDefault="004F7DA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DA2" w:rsidRPr="000113D0" w:rsidRDefault="004F7DA2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F7DA2" w:rsidRDefault="004F7DA2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543" w:type="dxa"/>
            <w:vAlign w:val="center"/>
          </w:tcPr>
          <w:p w:rsidR="004F7DA2" w:rsidRPr="00257933" w:rsidRDefault="004F7DA2" w:rsidP="00A81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>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257933">
              <w:rPr>
                <w:rFonts w:ascii="Times New Roman" w:hAnsi="Times New Roman" w:cs="Times New Roman"/>
              </w:rPr>
              <w:t>кран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</w:p>
          <w:p w:rsidR="004F7DA2" w:rsidRPr="00460DB8" w:rsidRDefault="004F7DA2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F7DA2" w:rsidRPr="00E9649B" w:rsidRDefault="004F7DA2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F7DA2" w:rsidRPr="00460DB8" w:rsidRDefault="004F7DA2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4F7DA2" w:rsidRDefault="004F7DA2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7DA2" w:rsidRPr="00460DB8" w:rsidTr="00A81AF3">
        <w:tc>
          <w:tcPr>
            <w:tcW w:w="567" w:type="dxa"/>
            <w:vAlign w:val="center"/>
          </w:tcPr>
          <w:p w:rsidR="004F7DA2" w:rsidRPr="00460DB8" w:rsidRDefault="004F7DA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DA2" w:rsidRPr="000113D0" w:rsidRDefault="004F7DA2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F7DA2" w:rsidRPr="006E2125" w:rsidRDefault="004F7DA2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543" w:type="dxa"/>
            <w:vAlign w:val="center"/>
          </w:tcPr>
          <w:p w:rsidR="004F7DA2" w:rsidRPr="00257933" w:rsidRDefault="004F7DA2" w:rsidP="00A81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24 посадочных мест</w:t>
            </w:r>
            <w:r>
              <w:rPr>
                <w:rFonts w:ascii="Times New Roman" w:hAnsi="Times New Roman" w:cs="Times New Roman"/>
              </w:rPr>
              <w:t>, э</w:t>
            </w:r>
            <w:r w:rsidRPr="00257933">
              <w:rPr>
                <w:rFonts w:ascii="Times New Roman" w:hAnsi="Times New Roman" w:cs="Times New Roman"/>
              </w:rPr>
              <w:t xml:space="preserve">кран </w:t>
            </w:r>
            <w:r>
              <w:rPr>
                <w:rFonts w:ascii="Times New Roman" w:hAnsi="Times New Roman" w:cs="Times New Roman"/>
              </w:rPr>
              <w:t>(в кол-ве 1 шт.),</w:t>
            </w:r>
          </w:p>
          <w:p w:rsidR="004F7DA2" w:rsidRPr="00460DB8" w:rsidRDefault="004F7DA2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Aser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F7DA2" w:rsidRPr="00E9649B" w:rsidRDefault="004F7DA2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F7DA2" w:rsidRPr="00460DB8" w:rsidRDefault="004F7DA2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4F7DA2" w:rsidRDefault="004F7DA2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7DA2" w:rsidRPr="00460DB8" w:rsidTr="00A81AF3">
        <w:tc>
          <w:tcPr>
            <w:tcW w:w="567" w:type="dxa"/>
            <w:vAlign w:val="center"/>
          </w:tcPr>
          <w:p w:rsidR="004F7DA2" w:rsidRPr="00460DB8" w:rsidRDefault="004F7DA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DA2" w:rsidRPr="000113D0" w:rsidRDefault="004F7DA2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F7DA2" w:rsidRPr="00C04C60" w:rsidRDefault="004F7DA2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543" w:type="dxa"/>
            <w:vAlign w:val="center"/>
          </w:tcPr>
          <w:p w:rsidR="004F7DA2" w:rsidRPr="00460DB8" w:rsidRDefault="004F7DA2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 xml:space="preserve"> (в кол-ве</w:t>
            </w:r>
            <w:r w:rsidRPr="002579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257933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F7DA2" w:rsidRPr="00E9649B" w:rsidRDefault="004F7DA2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F7DA2" w:rsidRPr="00460DB8" w:rsidRDefault="004F7DA2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4F7DA2" w:rsidRDefault="004F7DA2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7DA2" w:rsidRPr="00460DB8" w:rsidTr="00A81AF3">
        <w:tc>
          <w:tcPr>
            <w:tcW w:w="567" w:type="dxa"/>
            <w:vAlign w:val="center"/>
          </w:tcPr>
          <w:p w:rsidR="004F7DA2" w:rsidRPr="00460DB8" w:rsidRDefault="004F7DA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DA2" w:rsidRPr="000113D0" w:rsidRDefault="004F7DA2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F7DA2" w:rsidRPr="00C04C60" w:rsidRDefault="004F7DA2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543" w:type="dxa"/>
            <w:vAlign w:val="center"/>
          </w:tcPr>
          <w:p w:rsidR="004F7DA2" w:rsidRPr="00460DB8" w:rsidRDefault="004F7DA2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места,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F7DA2" w:rsidRPr="00E9649B" w:rsidRDefault="004F7DA2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F7DA2" w:rsidRPr="00460DB8" w:rsidRDefault="004F7DA2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4F7DA2" w:rsidRDefault="004F7DA2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7DA2" w:rsidRPr="00460DB8" w:rsidTr="00A81AF3">
        <w:tc>
          <w:tcPr>
            <w:tcW w:w="567" w:type="dxa"/>
            <w:vAlign w:val="center"/>
          </w:tcPr>
          <w:p w:rsidR="004F7DA2" w:rsidRPr="00460DB8" w:rsidRDefault="004F7DA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DA2" w:rsidRPr="000113D0" w:rsidRDefault="004F7DA2" w:rsidP="00A81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F7DA2" w:rsidRPr="00C04C60" w:rsidRDefault="004F7DA2" w:rsidP="00A81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543" w:type="dxa"/>
            <w:vAlign w:val="center"/>
          </w:tcPr>
          <w:p w:rsidR="004F7DA2" w:rsidRPr="00460DB8" w:rsidRDefault="004F7DA2" w:rsidP="00A81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F7DA2" w:rsidRPr="00E9649B" w:rsidRDefault="004F7DA2" w:rsidP="00A81AF3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F7DA2" w:rsidRPr="00460DB8" w:rsidRDefault="004F7DA2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4F7DA2" w:rsidRDefault="004F7DA2" w:rsidP="00A81AF3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D3B" w:rsidRPr="00460DB8" w:rsidTr="00A81AF3">
        <w:tc>
          <w:tcPr>
            <w:tcW w:w="567" w:type="dxa"/>
            <w:vAlign w:val="center"/>
          </w:tcPr>
          <w:p w:rsidR="00203D3B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3D3B" w:rsidRPr="00203D3B" w:rsidRDefault="00203D3B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B">
              <w:rPr>
                <w:rFonts w:ascii="Times New Roman" w:hAnsi="Times New Roman" w:cs="Times New Roman"/>
                <w:i/>
                <w:sz w:val="24"/>
                <w:szCs w:val="24"/>
              </w:rPr>
              <w:t>Явление переноса в энергетике</w:t>
            </w:r>
          </w:p>
        </w:tc>
        <w:tc>
          <w:tcPr>
            <w:tcW w:w="3402" w:type="dxa"/>
          </w:tcPr>
          <w:p w:rsidR="00203D3B" w:rsidRPr="00203D3B" w:rsidRDefault="00203D3B" w:rsidP="00A81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03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3" w:type="dxa"/>
          </w:tcPr>
          <w:p w:rsidR="00203D3B" w:rsidRPr="00203D3B" w:rsidRDefault="00203D3B" w:rsidP="00A81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D3B" w:rsidRPr="00203D3B" w:rsidRDefault="00203D3B" w:rsidP="00A81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D3B" w:rsidRPr="00203D3B" w:rsidRDefault="00203D3B" w:rsidP="00A81AF3">
            <w:pPr>
              <w:jc w:val="center"/>
              <w:rPr>
                <w:sz w:val="24"/>
                <w:szCs w:val="24"/>
              </w:rPr>
            </w:pPr>
          </w:p>
          <w:p w:rsidR="00203D3B" w:rsidRPr="00203D3B" w:rsidRDefault="00203D3B" w:rsidP="00A81AF3">
            <w:pPr>
              <w:jc w:val="center"/>
              <w:rPr>
                <w:sz w:val="24"/>
                <w:szCs w:val="24"/>
              </w:rPr>
            </w:pPr>
          </w:p>
          <w:p w:rsidR="00203D3B" w:rsidRPr="00203D3B" w:rsidRDefault="00203D3B" w:rsidP="00A81AF3">
            <w:pPr>
              <w:jc w:val="center"/>
              <w:rPr>
                <w:sz w:val="24"/>
                <w:szCs w:val="24"/>
              </w:rPr>
            </w:pPr>
          </w:p>
          <w:p w:rsidR="00203D3B" w:rsidRPr="00203D3B" w:rsidRDefault="00203D3B" w:rsidP="00A81AF3">
            <w:pPr>
              <w:jc w:val="center"/>
              <w:rPr>
                <w:sz w:val="24"/>
                <w:szCs w:val="24"/>
              </w:rPr>
            </w:pPr>
          </w:p>
          <w:p w:rsidR="00203D3B" w:rsidRPr="00203D3B" w:rsidRDefault="00203D3B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3B" w:rsidRPr="00460DB8" w:rsidTr="00A81AF3">
        <w:tc>
          <w:tcPr>
            <w:tcW w:w="567" w:type="dxa"/>
            <w:vAlign w:val="center"/>
          </w:tcPr>
          <w:p w:rsidR="00203D3B" w:rsidRPr="00460DB8" w:rsidRDefault="00203D3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D3B" w:rsidRPr="0072068E" w:rsidRDefault="00203D3B" w:rsidP="00A81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03D3B" w:rsidRPr="0072068E" w:rsidRDefault="00203D3B" w:rsidP="00A8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Д-102</w:t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543" w:type="dxa"/>
          </w:tcPr>
          <w:p w:rsidR="001F182B" w:rsidRPr="00203D3B" w:rsidRDefault="001F182B" w:rsidP="001F18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203D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203D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F182B" w:rsidRPr="00203D3B" w:rsidRDefault="001F182B" w:rsidP="001F18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  <w:p w:rsidR="00203D3B" w:rsidRPr="00460DB8" w:rsidRDefault="001F182B" w:rsidP="001F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1F182B" w:rsidRPr="00203D3B" w:rsidRDefault="001F182B" w:rsidP="001F18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203D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20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203D3B" w:rsidRPr="00460DB8" w:rsidRDefault="001F182B" w:rsidP="001F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2.Office Professional Plus OLP NL. </w:t>
            </w:r>
            <w:r w:rsidRPr="00203D3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</w:p>
        </w:tc>
        <w:tc>
          <w:tcPr>
            <w:tcW w:w="1985" w:type="dxa"/>
          </w:tcPr>
          <w:p w:rsidR="00203D3B" w:rsidRDefault="001F182B" w:rsidP="00A81AF3">
            <w:pPr>
              <w:jc w:val="center"/>
            </w:pPr>
            <w:r w:rsidRPr="00203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D3B" w:rsidRPr="00460DB8" w:rsidTr="00A81AF3">
        <w:tc>
          <w:tcPr>
            <w:tcW w:w="567" w:type="dxa"/>
            <w:vAlign w:val="center"/>
          </w:tcPr>
          <w:p w:rsidR="00203D3B" w:rsidRPr="00460DB8" w:rsidRDefault="00203D3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D3B" w:rsidRPr="00A76134" w:rsidRDefault="00203D3B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203D3B" w:rsidRPr="00BA4577" w:rsidRDefault="00203D3B" w:rsidP="00A81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семинарского типа</w:t>
            </w:r>
          </w:p>
        </w:tc>
        <w:tc>
          <w:tcPr>
            <w:tcW w:w="3543" w:type="dxa"/>
          </w:tcPr>
          <w:p w:rsidR="00203D3B" w:rsidRPr="00BA4577" w:rsidRDefault="00203D3B" w:rsidP="00A81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D3B" w:rsidRPr="00BA4577" w:rsidRDefault="00203D3B" w:rsidP="00A8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203D3B" w:rsidRPr="0072068E" w:rsidRDefault="00203D3B" w:rsidP="001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F182B" w:rsidRPr="00460DB8" w:rsidTr="00A81AF3">
        <w:tc>
          <w:tcPr>
            <w:tcW w:w="567" w:type="dxa"/>
            <w:vAlign w:val="center"/>
          </w:tcPr>
          <w:p w:rsidR="001F182B" w:rsidRPr="00460DB8" w:rsidRDefault="001F182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82B" w:rsidRPr="00A76134" w:rsidRDefault="001F182B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182B" w:rsidRPr="0072068E" w:rsidRDefault="001F182B" w:rsidP="00A8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t>Д-108</w:t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543" w:type="dxa"/>
          </w:tcPr>
          <w:p w:rsidR="001F182B" w:rsidRDefault="001F182B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1F182B" w:rsidRPr="00BA4577" w:rsidRDefault="001F182B" w:rsidP="00A81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1F182B" w:rsidRPr="00BA4577" w:rsidRDefault="00804034" w:rsidP="00A8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1985" w:type="dxa"/>
          </w:tcPr>
          <w:p w:rsidR="001F182B" w:rsidRPr="00BA4577" w:rsidRDefault="001F182B" w:rsidP="00A8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182B" w:rsidRPr="00460DB8" w:rsidTr="00A81AF3">
        <w:tc>
          <w:tcPr>
            <w:tcW w:w="567" w:type="dxa"/>
            <w:vAlign w:val="center"/>
          </w:tcPr>
          <w:p w:rsidR="001F182B" w:rsidRPr="00460DB8" w:rsidRDefault="001F182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82B" w:rsidRPr="00BA4577" w:rsidRDefault="001F182B" w:rsidP="00A8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F182B" w:rsidRPr="0072068E" w:rsidRDefault="001F182B" w:rsidP="00A8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Д-116</w:t>
            </w:r>
          </w:p>
        </w:tc>
        <w:tc>
          <w:tcPr>
            <w:tcW w:w="3543" w:type="dxa"/>
          </w:tcPr>
          <w:p w:rsidR="001F182B" w:rsidRDefault="001F182B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1F182B" w:rsidRPr="00BA4577" w:rsidRDefault="001F182B" w:rsidP="00A81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969" w:type="dxa"/>
          </w:tcPr>
          <w:p w:rsidR="001F182B" w:rsidRPr="00BA4577" w:rsidRDefault="00150AB6" w:rsidP="00A8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1985" w:type="dxa"/>
          </w:tcPr>
          <w:p w:rsidR="001F182B" w:rsidRPr="00BA4577" w:rsidRDefault="001F182B" w:rsidP="00A8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182B" w:rsidRPr="00460DB8" w:rsidTr="00A81AF3">
        <w:tc>
          <w:tcPr>
            <w:tcW w:w="567" w:type="dxa"/>
            <w:vAlign w:val="center"/>
          </w:tcPr>
          <w:p w:rsidR="001F182B" w:rsidRPr="00460DB8" w:rsidRDefault="001F182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82B" w:rsidRPr="00A76134" w:rsidRDefault="001F182B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182B" w:rsidRPr="0072068E" w:rsidRDefault="001F182B" w:rsidP="00A8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Д-118</w:t>
            </w:r>
          </w:p>
        </w:tc>
        <w:tc>
          <w:tcPr>
            <w:tcW w:w="3543" w:type="dxa"/>
          </w:tcPr>
          <w:p w:rsidR="001F182B" w:rsidRDefault="001F182B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1F182B" w:rsidRDefault="001F182B" w:rsidP="00A81AF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  <w:p w:rsidR="00804034" w:rsidRPr="00BA4577" w:rsidRDefault="00804034" w:rsidP="00A81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F182B" w:rsidRPr="00BA4577" w:rsidRDefault="00804034" w:rsidP="00A8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1985" w:type="dxa"/>
          </w:tcPr>
          <w:p w:rsidR="001F182B" w:rsidRPr="0072068E" w:rsidRDefault="001F182B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1" w:name="_GoBack"/>
            <w:bookmarkEnd w:id="1"/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81AF3" w:rsidRPr="00804034" w:rsidRDefault="00A81AF3" w:rsidP="008040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034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Планирование эксперимента на производстве</w:t>
            </w: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9E213E" w:rsidRDefault="00A81AF3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A81AF3" w:rsidRPr="009E213E" w:rsidRDefault="00A81AF3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A81AF3" w:rsidRPr="009E213E" w:rsidRDefault="00A81AF3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9E213E" w:rsidRDefault="00A81AF3" w:rsidP="00A81A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81AF3" w:rsidRPr="009E213E" w:rsidRDefault="00A81AF3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A81AF3" w:rsidRPr="00FE0B29" w:rsidRDefault="00A81AF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A81AF3" w:rsidRPr="00FE0B29" w:rsidRDefault="00A81AF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A81AF3" w:rsidRPr="00FE0B29" w:rsidRDefault="00A81AF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A81AF3" w:rsidRPr="00FE0B29" w:rsidRDefault="00A81AF3" w:rsidP="00A81AF3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A81AF3" w:rsidRPr="00FE0B29" w:rsidRDefault="00A81AF3" w:rsidP="00A81AF3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50AB6" w:rsidRPr="00FE0B29" w:rsidRDefault="00150AB6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81AF3" w:rsidRPr="00FE0B29" w:rsidRDefault="00150AB6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81AF3" w:rsidRPr="00FE0B29" w:rsidRDefault="00A81AF3" w:rsidP="00A81AF3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Default="00A81AF3" w:rsidP="00A81AF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81AF3" w:rsidRPr="00FE0B29" w:rsidRDefault="00A81AF3" w:rsidP="00A81AF3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76134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Default="00A81AF3" w:rsidP="00A81AF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AF3">
              <w:rPr>
                <w:rFonts w:ascii="Times New Roman" w:hAnsi="Times New Roman" w:cs="Times New Roman"/>
                <w:i/>
                <w:sz w:val="28"/>
                <w:szCs w:val="28"/>
              </w:rPr>
              <w:t>Базы и банки данных. Хранение и защита компьютерной информации</w:t>
            </w: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9E213E" w:rsidRDefault="00A81AF3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A81AF3" w:rsidRPr="009E213E" w:rsidRDefault="00A81AF3" w:rsidP="00A81AF3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A81AF3" w:rsidRPr="009E213E" w:rsidRDefault="00A81AF3" w:rsidP="00A8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A81AF3" w:rsidRPr="009E213E" w:rsidRDefault="00A81AF3" w:rsidP="00A81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9E213E" w:rsidRDefault="00A81AF3" w:rsidP="00A81A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81AF3" w:rsidRPr="009E213E" w:rsidRDefault="00A81AF3" w:rsidP="00A8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A81AF3" w:rsidRPr="00FE0B29" w:rsidRDefault="00A81AF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A81AF3" w:rsidRPr="00FE0B29" w:rsidRDefault="00A81AF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A81AF3" w:rsidRPr="00FE0B29" w:rsidRDefault="00A81AF3" w:rsidP="00A81AF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A81AF3" w:rsidRPr="00FE0B29" w:rsidRDefault="00A81AF3" w:rsidP="00A81AF3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A81AF3" w:rsidRPr="00FE0B29" w:rsidRDefault="00A81AF3" w:rsidP="00A81AF3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50AB6" w:rsidRPr="00FE0B29" w:rsidRDefault="00150AB6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81AF3" w:rsidRPr="00FE0B29" w:rsidRDefault="00150AB6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81AF3" w:rsidRPr="00FE0B29" w:rsidRDefault="00A81AF3" w:rsidP="00A81AF3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Default="00A81AF3" w:rsidP="00A81AF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81AF3" w:rsidRPr="00FE0B29" w:rsidRDefault="00A81AF3" w:rsidP="00A81AF3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81AF3" w:rsidRPr="00FE0B29" w:rsidRDefault="00A81AF3" w:rsidP="00A81A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81AF3" w:rsidRPr="00460DB8" w:rsidTr="00A81AF3">
        <w:tc>
          <w:tcPr>
            <w:tcW w:w="567" w:type="dxa"/>
            <w:vAlign w:val="center"/>
          </w:tcPr>
          <w:p w:rsidR="00A81AF3" w:rsidRPr="00460DB8" w:rsidRDefault="00A81AF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AF3" w:rsidRPr="00A81AF3" w:rsidRDefault="00A81AF3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81AF3" w:rsidRPr="00FE0B29" w:rsidRDefault="00A81AF3" w:rsidP="00A81AF3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81AF3" w:rsidRDefault="00A81AF3" w:rsidP="00A81AF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A81AF3" w:rsidRPr="00FE0B29" w:rsidRDefault="00A81AF3" w:rsidP="00A81AF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81AF3" w:rsidRPr="00FE0B29" w:rsidRDefault="00A81AF3" w:rsidP="00A81A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428E6" w:rsidRPr="00A81AF3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E6">
              <w:rPr>
                <w:rFonts w:ascii="Times New Roman" w:hAnsi="Times New Roman" w:cs="Times New Roman"/>
                <w:sz w:val="28"/>
                <w:szCs w:val="28"/>
              </w:rPr>
              <w:t>Программирование интеллектуальных средств и контроллеров автоматизированных систем</w:t>
            </w: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9E213E" w:rsidRDefault="009428E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9428E6" w:rsidRPr="009E213E" w:rsidRDefault="009428E6" w:rsidP="00A1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9428E6" w:rsidRPr="009E213E" w:rsidRDefault="009428E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9E213E" w:rsidRDefault="009428E6" w:rsidP="00A13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9E213E" w:rsidRDefault="009428E6" w:rsidP="00A1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9428E6" w:rsidRPr="00FE0B29" w:rsidRDefault="009428E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50AB6" w:rsidRPr="00FE0B29" w:rsidRDefault="00150AB6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150AB6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9428E6" w:rsidRPr="00FE0B29" w:rsidRDefault="009428E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Default="009428E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9428E6" w:rsidRPr="00FE0B29" w:rsidRDefault="009428E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A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Default="009428E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8E6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Распределенные компьютерные информационно-управляющие системы и сетевые технологии</w:t>
            </w: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9E213E" w:rsidRDefault="009428E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9428E6" w:rsidRPr="009E213E" w:rsidRDefault="009428E6" w:rsidP="00A1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9428E6" w:rsidRPr="009E213E" w:rsidRDefault="009428E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9E213E" w:rsidRDefault="009428E6" w:rsidP="00A13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9E213E" w:rsidRDefault="009428E6" w:rsidP="00A1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9428E6" w:rsidRPr="00FE0B29" w:rsidRDefault="009428E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50AB6" w:rsidRPr="00FE0B29" w:rsidRDefault="00150AB6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150AB6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9428E6" w:rsidRPr="00FE0B29" w:rsidRDefault="009428E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Default="009428E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9428E6" w:rsidRPr="00FE0B29" w:rsidRDefault="009428E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Default="009428E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8E6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Комплексы программ компьютерного моделирования в энергетике</w:t>
            </w: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9E213E" w:rsidRDefault="009428E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9428E6" w:rsidRPr="009E213E" w:rsidRDefault="009428E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9428E6" w:rsidRPr="009E213E" w:rsidRDefault="009428E6" w:rsidP="00A1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9428E6" w:rsidRPr="009E213E" w:rsidRDefault="009428E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9E213E" w:rsidRDefault="009428E6" w:rsidP="00A13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9E213E" w:rsidRDefault="009428E6" w:rsidP="00A1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9428E6" w:rsidRPr="00FE0B29" w:rsidRDefault="009428E6" w:rsidP="00A1393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9428E6" w:rsidRPr="00FE0B29" w:rsidRDefault="009428E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50AB6" w:rsidRPr="00FE0B29" w:rsidRDefault="00150AB6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150AB6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9428E6" w:rsidRPr="00FE0B29" w:rsidRDefault="009428E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Default="009428E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9428E6" w:rsidRPr="00FE0B29" w:rsidRDefault="009428E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9428E6" w:rsidRPr="00FE0B29" w:rsidRDefault="009428E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9428E6" w:rsidRPr="00460DB8" w:rsidTr="00A81AF3">
        <w:tc>
          <w:tcPr>
            <w:tcW w:w="567" w:type="dxa"/>
            <w:vAlign w:val="center"/>
          </w:tcPr>
          <w:p w:rsidR="009428E6" w:rsidRPr="00460DB8" w:rsidRDefault="009428E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E6" w:rsidRPr="009428E6" w:rsidRDefault="009428E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9428E6" w:rsidRPr="00FE0B29" w:rsidRDefault="009428E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428E6" w:rsidRDefault="009428E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9428E6" w:rsidRPr="00FE0B29" w:rsidRDefault="009428E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9428E6" w:rsidRPr="00FE0B29" w:rsidRDefault="009428E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B28F6" w:rsidRPr="009428E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28F6">
              <w:rPr>
                <w:rFonts w:ascii="Times New Roman" w:hAnsi="Times New Roman" w:cs="Times New Roman"/>
                <w:i/>
                <w:sz w:val="28"/>
                <w:szCs w:val="28"/>
              </w:rPr>
              <w:t>Интегрированные системы проектирования и управления автоматизированных и автоматических производств</w:t>
            </w: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9E213E" w:rsidRDefault="005B28F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5B28F6" w:rsidRPr="009E213E" w:rsidRDefault="005B28F6" w:rsidP="00A1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5B28F6" w:rsidRPr="009E213E" w:rsidRDefault="005B28F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9E213E" w:rsidRDefault="005B28F6" w:rsidP="00A13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9E213E" w:rsidRDefault="005B28F6" w:rsidP="00A1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B28F6" w:rsidRPr="00FE0B29" w:rsidRDefault="005B28F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66E2A" w:rsidRPr="00FE0B29" w:rsidRDefault="00566E2A" w:rsidP="00566E2A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66E2A" w:rsidP="00566E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B28F6" w:rsidRPr="00FE0B29" w:rsidRDefault="005B28F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Default="005B28F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B28F6" w:rsidRPr="00FE0B29" w:rsidRDefault="005B28F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Default="005B28F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28F6">
              <w:rPr>
                <w:rFonts w:ascii="Times New Roman" w:hAnsi="Times New Roman" w:cs="Times New Roman"/>
                <w:i/>
                <w:sz w:val="28"/>
                <w:szCs w:val="28"/>
              </w:rPr>
              <w:t>Оптимальное и адаптивное управление</w:t>
            </w: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9E213E" w:rsidRDefault="005B28F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5B28F6" w:rsidRPr="009E213E" w:rsidRDefault="005B28F6" w:rsidP="00A1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5B28F6" w:rsidRPr="009E213E" w:rsidRDefault="005B28F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9E213E" w:rsidRDefault="005B28F6" w:rsidP="00A13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9E213E" w:rsidRDefault="005B28F6" w:rsidP="00A1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B28F6" w:rsidRPr="00FE0B29" w:rsidRDefault="005B28F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66E2A" w:rsidRPr="00FE0B29" w:rsidRDefault="00566E2A" w:rsidP="00566E2A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66E2A" w:rsidP="00566E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B28F6" w:rsidRPr="00FE0B29" w:rsidRDefault="005B28F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Default="005B28F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B28F6" w:rsidRPr="00FE0B29" w:rsidRDefault="005B28F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Default="005B28F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28F6">
              <w:rPr>
                <w:rFonts w:ascii="Times New Roman" w:hAnsi="Times New Roman" w:cs="Times New Roman"/>
                <w:i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9E213E" w:rsidRDefault="005B28F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5B28F6" w:rsidRPr="009E213E" w:rsidRDefault="005B28F6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5B28F6" w:rsidRPr="009E213E" w:rsidRDefault="005B28F6" w:rsidP="00A1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5B28F6" w:rsidRPr="009E213E" w:rsidRDefault="005B28F6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9E213E" w:rsidRDefault="005B28F6" w:rsidP="00A13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9E213E" w:rsidRDefault="005B28F6" w:rsidP="00A1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B28F6" w:rsidRPr="00FE0B29" w:rsidRDefault="005B28F6" w:rsidP="00A1393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B28F6" w:rsidRPr="00FE0B29" w:rsidRDefault="005B28F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66E2A" w:rsidRPr="00FE0B29" w:rsidRDefault="00566E2A" w:rsidP="00566E2A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66E2A" w:rsidP="00566E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B28F6" w:rsidRPr="00FE0B29" w:rsidRDefault="005B28F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Default="005B28F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B28F6" w:rsidRPr="00FE0B29" w:rsidRDefault="005B28F6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B28F6" w:rsidRPr="00FE0B29" w:rsidRDefault="005B28F6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B28F6" w:rsidRPr="00460DB8" w:rsidTr="00A81AF3">
        <w:tc>
          <w:tcPr>
            <w:tcW w:w="567" w:type="dxa"/>
            <w:vAlign w:val="center"/>
          </w:tcPr>
          <w:p w:rsidR="005B28F6" w:rsidRPr="00460DB8" w:rsidRDefault="005B28F6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8F6" w:rsidRPr="005B28F6" w:rsidRDefault="005B28F6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5B28F6" w:rsidRPr="00FE0B29" w:rsidRDefault="005B28F6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B28F6" w:rsidRDefault="005B28F6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5B28F6" w:rsidRPr="00FE0B29" w:rsidRDefault="005B28F6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5B28F6" w:rsidRPr="00FE0B29" w:rsidRDefault="005B28F6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A2243" w:rsidRPr="005B28F6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243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Идентификация и диагностика объектов и систем</w:t>
            </w: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9E213E" w:rsidRDefault="006A2243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6A2243" w:rsidRPr="009E213E" w:rsidRDefault="006A2243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A2243" w:rsidRPr="009E213E" w:rsidRDefault="006A2243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A2243" w:rsidRPr="009E213E" w:rsidRDefault="006A2243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6A2243" w:rsidRPr="009E213E" w:rsidRDefault="006A2243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6A2243" w:rsidRPr="009E213E" w:rsidRDefault="006A2243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A2243" w:rsidRPr="009E213E" w:rsidRDefault="006A2243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6A2243" w:rsidRPr="009E213E" w:rsidRDefault="006A2243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6A2243" w:rsidRPr="009E213E" w:rsidRDefault="006A2243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6A2243" w:rsidRPr="009E213E" w:rsidRDefault="006A2243" w:rsidP="00A1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6A2243" w:rsidRPr="009E213E" w:rsidRDefault="006A2243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A2243" w:rsidRPr="009E213E" w:rsidRDefault="006A2243" w:rsidP="00A13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6A2243" w:rsidRPr="009E213E" w:rsidRDefault="006A2243" w:rsidP="00A1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6A2243" w:rsidRPr="00FE0B29" w:rsidRDefault="006A2243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6A2243" w:rsidRPr="00FE0B29" w:rsidRDefault="006A2243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6A2243" w:rsidRPr="00FE0B29" w:rsidRDefault="006A2243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6A2243" w:rsidRPr="00FE0B29" w:rsidRDefault="006A2243" w:rsidP="00A1393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6A2243" w:rsidRPr="00FE0B29" w:rsidRDefault="006A2243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66E2A" w:rsidRPr="00FE0B29" w:rsidRDefault="00566E2A" w:rsidP="00566E2A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A2243" w:rsidRPr="00FE0B29" w:rsidRDefault="00566E2A" w:rsidP="00566E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6A2243" w:rsidRPr="00FE0B29" w:rsidRDefault="006A2243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A2243" w:rsidRDefault="006A2243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6A2243" w:rsidRPr="00FE0B29" w:rsidRDefault="006A2243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6A2243" w:rsidRPr="00FE0B29" w:rsidRDefault="006A2243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6A2243" w:rsidRPr="00460DB8" w:rsidTr="00A81AF3">
        <w:tc>
          <w:tcPr>
            <w:tcW w:w="567" w:type="dxa"/>
            <w:vAlign w:val="center"/>
          </w:tcPr>
          <w:p w:rsidR="006A2243" w:rsidRPr="00460DB8" w:rsidRDefault="006A224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43" w:rsidRPr="006A2243" w:rsidRDefault="006A224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6A2243" w:rsidRPr="00FE0B29" w:rsidRDefault="006A2243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A2243" w:rsidRDefault="006A2243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6A2243" w:rsidRPr="00FE0B29" w:rsidRDefault="006A2243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6A2243" w:rsidRPr="00FE0B29" w:rsidRDefault="006A2243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243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проблемы теории управления</w:t>
            </w: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9E213E" w:rsidRDefault="00A13939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A13939" w:rsidRPr="009E213E" w:rsidRDefault="00A13939" w:rsidP="00A1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A13939" w:rsidRPr="009E213E" w:rsidRDefault="00A13939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9E213E" w:rsidRDefault="00A13939" w:rsidP="00A13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9E213E" w:rsidRDefault="00A13939" w:rsidP="00A1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Default="00A13939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Default="00A13939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13939" w:rsidRPr="006A2243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939">
              <w:rPr>
                <w:rFonts w:ascii="Times New Roman" w:hAnsi="Times New Roman" w:cs="Times New Roman"/>
                <w:i/>
                <w:sz w:val="28"/>
                <w:szCs w:val="28"/>
              </w:rPr>
              <w:t>Проектирование систем автоматизации и управления</w:t>
            </w: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9E213E" w:rsidRDefault="00A13939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A13939" w:rsidRPr="009E213E" w:rsidRDefault="00A13939" w:rsidP="00A1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A13939" w:rsidRPr="009E213E" w:rsidRDefault="00A13939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9E213E" w:rsidRDefault="00A13939" w:rsidP="00A13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9E213E" w:rsidRDefault="00A13939" w:rsidP="00A1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Default="00A13939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Default="00A13939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939">
              <w:rPr>
                <w:rFonts w:ascii="Times New Roman" w:hAnsi="Times New Roman" w:cs="Times New Roman"/>
                <w:i/>
                <w:sz w:val="28"/>
                <w:szCs w:val="28"/>
              </w:rPr>
              <w:t>Системы искусственного интеллекта и робототехники</w:t>
            </w: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9E213E" w:rsidRDefault="00A13939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A13939" w:rsidRPr="009E213E" w:rsidRDefault="00A13939" w:rsidP="00A1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A13939" w:rsidRPr="009E213E" w:rsidRDefault="00A13939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9E213E" w:rsidRDefault="00A13939" w:rsidP="00A13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9E213E" w:rsidRDefault="00A13939" w:rsidP="00A1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Default="00A13939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Default="00A13939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939">
              <w:rPr>
                <w:rFonts w:ascii="Times New Roman" w:hAnsi="Times New Roman" w:cs="Times New Roman"/>
                <w:i/>
                <w:sz w:val="28"/>
                <w:szCs w:val="28"/>
              </w:rPr>
              <w:t>Безопасность промышленных сетей автоматизации</w:t>
            </w: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9E213E" w:rsidRDefault="00A13939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A13939" w:rsidRPr="009E213E" w:rsidRDefault="00A13939" w:rsidP="00A13939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A13939" w:rsidRPr="009E213E" w:rsidRDefault="00A13939" w:rsidP="00A1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A13939" w:rsidRPr="009E213E" w:rsidRDefault="00A13939" w:rsidP="00A13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9E213E" w:rsidRDefault="00A13939" w:rsidP="00A13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9E213E" w:rsidRDefault="00A13939" w:rsidP="00A1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A13939" w:rsidRPr="00FE0B29" w:rsidRDefault="00A13939" w:rsidP="00A1393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D0583E" w:rsidP="00D058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Default="00A13939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A13939" w:rsidRPr="00FE0B29" w:rsidRDefault="00A13939" w:rsidP="00A13939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13939" w:rsidRPr="00FE0B29" w:rsidRDefault="00A13939" w:rsidP="00A139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A13939" w:rsidRPr="00460DB8" w:rsidTr="00A81AF3">
        <w:tc>
          <w:tcPr>
            <w:tcW w:w="567" w:type="dxa"/>
            <w:vAlign w:val="center"/>
          </w:tcPr>
          <w:p w:rsidR="00A13939" w:rsidRPr="00460DB8" w:rsidRDefault="00A13939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39" w:rsidRPr="00A13939" w:rsidRDefault="00A13939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A13939" w:rsidRPr="00FE0B29" w:rsidRDefault="00A13939" w:rsidP="00A13939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13939" w:rsidRDefault="00A13939" w:rsidP="00A139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A13939" w:rsidRPr="00FE0B29" w:rsidRDefault="00A13939" w:rsidP="00A1393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A13939" w:rsidRPr="00FE0B29" w:rsidRDefault="00A13939" w:rsidP="00A13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34F05" w:rsidRPr="00A13939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F05">
              <w:rPr>
                <w:rFonts w:ascii="Times New Roman" w:hAnsi="Times New Roman" w:cs="Times New Roman"/>
                <w:i/>
                <w:sz w:val="28"/>
                <w:szCs w:val="28"/>
              </w:rPr>
              <w:t>Автоматизированные системы научного исследования</w:t>
            </w: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9E213E" w:rsidRDefault="00C34F05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C34F05" w:rsidRPr="009E213E" w:rsidRDefault="00C34F05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C34F05" w:rsidRPr="009E213E" w:rsidRDefault="00C34F05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9E213E" w:rsidRDefault="00C34F05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9E213E" w:rsidRDefault="00C34F05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Default="00C34F05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Default="00C34F05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F05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сетевые технологии и телекоммуникации</w:t>
            </w: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9E213E" w:rsidRDefault="00C34F05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C34F05" w:rsidRPr="009E213E" w:rsidRDefault="00C34F05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C34F05" w:rsidRPr="009E213E" w:rsidRDefault="00C34F05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9E213E" w:rsidRDefault="00C34F05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9E213E" w:rsidRDefault="00C34F05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Default="00C34F05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Default="00C34F05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F05">
              <w:rPr>
                <w:rFonts w:ascii="Times New Roman" w:hAnsi="Times New Roman" w:cs="Times New Roman"/>
                <w:i/>
                <w:sz w:val="28"/>
                <w:szCs w:val="28"/>
              </w:rPr>
              <w:t>Микропроцессоры и микроконтроллеры систем управления</w:t>
            </w: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9E213E" w:rsidRDefault="00C34F05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C34F05" w:rsidRPr="009E213E" w:rsidRDefault="00C34F05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C34F05" w:rsidRPr="009E213E" w:rsidRDefault="00C34F05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9E213E" w:rsidRDefault="00C34F05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9E213E" w:rsidRDefault="00C34F05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0583E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  <w:p w:rsidR="00D0583E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</w:p>
          <w:p w:rsidR="00D0583E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</w:p>
          <w:p w:rsidR="00D0583E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</w:p>
          <w:p w:rsidR="00C34F05" w:rsidRPr="00D0583E" w:rsidRDefault="00C34F05" w:rsidP="00D0583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Default="00C34F05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Default="00C34F05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F05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Комплексы компьютерных программ в автоматизированных производствах</w:t>
            </w: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9E213E" w:rsidRDefault="00C34F05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C34F05" w:rsidRPr="009E213E" w:rsidRDefault="00C34F05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C34F05" w:rsidRPr="009E213E" w:rsidRDefault="00C34F05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C34F05" w:rsidRPr="009E213E" w:rsidRDefault="00C34F05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9E213E" w:rsidRDefault="00C34F05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9E213E" w:rsidRDefault="00C34F05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C34F05" w:rsidRPr="00FE0B29" w:rsidRDefault="00C34F05" w:rsidP="00ED0B90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Default="00C34F05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C34F05" w:rsidRPr="00FE0B29" w:rsidRDefault="00C34F05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34F05" w:rsidRPr="00FE0B29" w:rsidRDefault="00C34F05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34F05" w:rsidRPr="00460DB8" w:rsidTr="00A81AF3">
        <w:tc>
          <w:tcPr>
            <w:tcW w:w="567" w:type="dxa"/>
            <w:vAlign w:val="center"/>
          </w:tcPr>
          <w:p w:rsidR="00C34F05" w:rsidRPr="00460DB8" w:rsidRDefault="00C34F05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F05" w:rsidRPr="00C34F05" w:rsidRDefault="00C34F05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C34F05" w:rsidRPr="00FE0B29" w:rsidRDefault="00C34F05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34F05" w:rsidRDefault="00C34F05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C34F05" w:rsidRPr="00FE0B29" w:rsidRDefault="00C34F05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34F05" w:rsidRPr="00FE0B29" w:rsidRDefault="00C34F05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A1472" w:rsidRPr="00C34F05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472">
              <w:rPr>
                <w:rFonts w:ascii="Times New Roman" w:hAnsi="Times New Roman" w:cs="Times New Roman"/>
                <w:i/>
                <w:sz w:val="28"/>
                <w:szCs w:val="28"/>
              </w:rPr>
              <w:t>Интегрированные системы автоматизированного управления</w:t>
            </w: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9E213E" w:rsidRDefault="00DA1472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DA1472" w:rsidRPr="009E213E" w:rsidRDefault="00DA1472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DA1472" w:rsidRPr="009E213E" w:rsidRDefault="00DA1472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9E213E" w:rsidRDefault="00DA1472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DA1472" w:rsidRPr="009E213E" w:rsidRDefault="00DA1472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DA1472" w:rsidRPr="00FE0B29" w:rsidRDefault="00DA1472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DA1472" w:rsidRPr="00FE0B29" w:rsidRDefault="00DA1472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DA1472" w:rsidRPr="00FE0B29" w:rsidRDefault="00DA1472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DA1472" w:rsidRPr="00FE0B29" w:rsidRDefault="00DA1472" w:rsidP="00ED0B90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DA1472" w:rsidRPr="00FE0B29" w:rsidRDefault="00DA1472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A1472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DA1472" w:rsidRPr="00FE0B29" w:rsidRDefault="00DA1472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Default="00DA1472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DA1472" w:rsidRPr="00FE0B29" w:rsidRDefault="00DA1472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Default="00DA1472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472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Информационные системы управления качеством в автоматизированных и автоматических производствах</w:t>
            </w: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9E213E" w:rsidRDefault="00DA1472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DA1472" w:rsidRPr="009E213E" w:rsidRDefault="00DA1472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DA1472" w:rsidRPr="009E213E" w:rsidRDefault="00DA1472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DA1472" w:rsidRPr="009E213E" w:rsidRDefault="00DA1472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9E213E" w:rsidRDefault="00DA1472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DA1472" w:rsidRPr="009E213E" w:rsidRDefault="00DA1472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DA1472" w:rsidRPr="00FE0B29" w:rsidRDefault="00DA1472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DA1472" w:rsidRPr="00FE0B29" w:rsidRDefault="00DA1472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DA1472" w:rsidRPr="00FE0B29" w:rsidRDefault="00DA1472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DA1472" w:rsidRPr="00FE0B29" w:rsidRDefault="00DA1472" w:rsidP="00ED0B90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DA1472" w:rsidRPr="00FE0B29" w:rsidRDefault="00DA1472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A1472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DA1472" w:rsidRPr="00FE0B29" w:rsidRDefault="00DA1472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Default="00DA1472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DA1472" w:rsidRPr="00FE0B29" w:rsidRDefault="00DA1472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DA1472" w:rsidRPr="00FE0B29" w:rsidRDefault="00DA1472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DA1472" w:rsidRPr="00460DB8" w:rsidTr="00A81AF3">
        <w:tc>
          <w:tcPr>
            <w:tcW w:w="567" w:type="dxa"/>
            <w:vAlign w:val="center"/>
          </w:tcPr>
          <w:p w:rsidR="00DA1472" w:rsidRPr="00460DB8" w:rsidRDefault="00DA1472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472" w:rsidRPr="00DA1472" w:rsidRDefault="00DA1472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DA1472" w:rsidRPr="00FE0B29" w:rsidRDefault="00DA1472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A1472" w:rsidRDefault="00DA1472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DA1472" w:rsidRPr="00FE0B29" w:rsidRDefault="00DA1472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DA1472" w:rsidRPr="00FE0B29" w:rsidRDefault="00DA1472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15734" w:rsidRPr="00DA1472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734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Диагностика энергетических установок</w:t>
            </w: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9E213E" w:rsidRDefault="00415734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415734" w:rsidRPr="009E213E" w:rsidRDefault="00415734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415734" w:rsidRPr="009E213E" w:rsidRDefault="00415734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9E213E" w:rsidRDefault="00415734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15734" w:rsidRPr="009E213E" w:rsidRDefault="00415734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15734" w:rsidRPr="00FE0B29" w:rsidRDefault="00415734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15734" w:rsidRPr="00FE0B29" w:rsidRDefault="00415734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415734" w:rsidRPr="00FE0B29" w:rsidRDefault="00415734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415734" w:rsidRPr="00FE0B29" w:rsidRDefault="00415734" w:rsidP="00ED0B90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415734" w:rsidRPr="00FE0B29" w:rsidRDefault="00415734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5734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415734" w:rsidRPr="00FE0B29" w:rsidRDefault="00415734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Default="00415734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415734" w:rsidRPr="00FE0B29" w:rsidRDefault="00415734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Default="00415734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734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и методология науки и техники в области автоматизации и управления</w:t>
            </w: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9E213E" w:rsidRDefault="00415734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415734" w:rsidRPr="009E213E" w:rsidRDefault="00415734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415734" w:rsidRPr="009E213E" w:rsidRDefault="00415734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415734" w:rsidRPr="009E213E" w:rsidRDefault="00415734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9E213E" w:rsidRDefault="00415734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15734" w:rsidRPr="009E213E" w:rsidRDefault="00415734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15734" w:rsidRPr="00FE0B29" w:rsidRDefault="00415734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15734" w:rsidRPr="00FE0B29" w:rsidRDefault="00415734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415734" w:rsidRPr="00FE0B29" w:rsidRDefault="00415734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415734" w:rsidRPr="00FE0B29" w:rsidRDefault="00415734" w:rsidP="00ED0B90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415734" w:rsidRPr="00FE0B29" w:rsidRDefault="00415734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5734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415734" w:rsidRPr="00FE0B29" w:rsidRDefault="00415734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Default="00415734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415734" w:rsidRPr="00FE0B29" w:rsidRDefault="00415734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415734" w:rsidRPr="00FE0B29" w:rsidRDefault="00415734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415734" w:rsidRPr="00460DB8" w:rsidTr="00A81AF3">
        <w:tc>
          <w:tcPr>
            <w:tcW w:w="567" w:type="dxa"/>
            <w:vAlign w:val="center"/>
          </w:tcPr>
          <w:p w:rsidR="00415734" w:rsidRPr="00460DB8" w:rsidRDefault="00415734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734" w:rsidRPr="00415734" w:rsidRDefault="00415734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415734" w:rsidRPr="00FE0B29" w:rsidRDefault="00415734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15734" w:rsidRDefault="00415734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415734" w:rsidRPr="00FE0B29" w:rsidRDefault="00415734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415734" w:rsidRPr="00FE0B29" w:rsidRDefault="00415734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0D426C" w:rsidRPr="00415734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26C">
              <w:rPr>
                <w:rFonts w:ascii="Times New Roman" w:hAnsi="Times New Roman" w:cs="Times New Roman"/>
                <w:i/>
                <w:sz w:val="28"/>
                <w:szCs w:val="28"/>
              </w:rPr>
              <w:t>Проектирование  автоматизированных систем</w:t>
            </w: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9E213E" w:rsidRDefault="000D426C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0D426C" w:rsidRPr="009E213E" w:rsidRDefault="000D426C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0D426C" w:rsidRPr="009E213E" w:rsidRDefault="000D426C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9E213E" w:rsidRDefault="000D426C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0D426C" w:rsidRPr="009E213E" w:rsidRDefault="000D426C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0D426C" w:rsidRPr="00FE0B29" w:rsidRDefault="000D426C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0D426C" w:rsidRPr="00FE0B29" w:rsidRDefault="000D426C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0D426C" w:rsidRPr="00FE0B29" w:rsidRDefault="000D426C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0D426C" w:rsidRPr="00FE0B29" w:rsidRDefault="000D426C" w:rsidP="00ED0B90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0D426C" w:rsidRPr="00FE0B29" w:rsidRDefault="000D426C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0D426C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0D426C" w:rsidRPr="00FE0B29" w:rsidRDefault="000D426C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Default="000D426C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0D426C" w:rsidRPr="00FE0B29" w:rsidRDefault="000D426C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Default="000D426C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26C">
              <w:rPr>
                <w:rFonts w:ascii="Times New Roman" w:hAnsi="Times New Roman" w:cs="Times New Roman"/>
                <w:i/>
                <w:sz w:val="28"/>
                <w:szCs w:val="28"/>
              </w:rPr>
              <w:t>Автоматизированная система управления энергоблоками</w:t>
            </w: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9E213E" w:rsidRDefault="000D426C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0D426C" w:rsidRPr="009E213E" w:rsidRDefault="000D426C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0D426C" w:rsidRPr="009E213E" w:rsidRDefault="000D426C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0D426C" w:rsidRPr="009E213E" w:rsidRDefault="000D426C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9E213E" w:rsidRDefault="000D426C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0D426C" w:rsidRPr="009E213E" w:rsidRDefault="000D426C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0D426C" w:rsidRPr="00FE0B29" w:rsidRDefault="000D426C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0D426C" w:rsidRPr="00FE0B29" w:rsidRDefault="000D426C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0D426C" w:rsidRPr="00FE0B29" w:rsidRDefault="000D426C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0D426C" w:rsidRPr="00FE0B29" w:rsidRDefault="000D426C" w:rsidP="00ED0B90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0D426C" w:rsidRPr="00FE0B29" w:rsidRDefault="000D426C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0D426C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0D426C" w:rsidRPr="00FE0B29" w:rsidRDefault="000D426C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Default="000D426C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0D426C" w:rsidRPr="00FE0B29" w:rsidRDefault="000D426C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0D426C" w:rsidRPr="00FE0B29" w:rsidRDefault="000D426C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0D426C" w:rsidRPr="00460DB8" w:rsidTr="00A81AF3">
        <w:tc>
          <w:tcPr>
            <w:tcW w:w="567" w:type="dxa"/>
            <w:vAlign w:val="center"/>
          </w:tcPr>
          <w:p w:rsidR="000D426C" w:rsidRPr="00460DB8" w:rsidRDefault="000D426C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26C" w:rsidRPr="000D426C" w:rsidRDefault="000D426C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0D426C" w:rsidRPr="00FE0B29" w:rsidRDefault="000D426C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D426C" w:rsidRDefault="000D426C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0D426C" w:rsidRPr="00FE0B29" w:rsidRDefault="000D426C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0D426C" w:rsidRPr="00FE0B29" w:rsidRDefault="000D426C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D0B90" w:rsidRPr="000D426C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B90">
              <w:rPr>
                <w:rFonts w:ascii="Times New Roman" w:hAnsi="Times New Roman" w:cs="Times New Roman"/>
                <w:i/>
                <w:sz w:val="28"/>
                <w:szCs w:val="28"/>
              </w:rPr>
              <w:t>Цифровые и аналоговые измерительные устройства</w:t>
            </w: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9E213E" w:rsidRDefault="00ED0B90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ED0B90" w:rsidRPr="009E213E" w:rsidRDefault="00ED0B90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ED0B90" w:rsidRPr="009E213E" w:rsidRDefault="00ED0B90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ED0B90" w:rsidRPr="009E213E" w:rsidRDefault="00ED0B90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ED0B90" w:rsidRPr="009E213E" w:rsidRDefault="00ED0B90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ED0B90" w:rsidRPr="009E213E" w:rsidRDefault="00ED0B90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ED0B90" w:rsidRPr="009E213E" w:rsidRDefault="00ED0B90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ED0B90" w:rsidRPr="009E213E" w:rsidRDefault="00ED0B90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ED0B90" w:rsidRPr="009E213E" w:rsidRDefault="00ED0B90" w:rsidP="00ED0B90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ED0B90" w:rsidRPr="009E213E" w:rsidRDefault="00ED0B90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ED0B90" w:rsidRPr="009E213E" w:rsidRDefault="00ED0B90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D0B90" w:rsidRPr="009E213E" w:rsidRDefault="00ED0B90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ED0B90" w:rsidRPr="009E213E" w:rsidRDefault="00ED0B90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ED0B90" w:rsidRPr="00FE0B29" w:rsidRDefault="00ED0B90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ED0B90" w:rsidRPr="00FE0B29" w:rsidRDefault="00ED0B90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ED0B90" w:rsidRPr="00FE0B29" w:rsidRDefault="00ED0B90" w:rsidP="00ED0B9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ED0B90" w:rsidRPr="00FE0B29" w:rsidRDefault="00ED0B90" w:rsidP="00ED0B90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ED0B90" w:rsidRPr="00FE0B29" w:rsidRDefault="00ED0B90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D0583E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  <w:p w:rsidR="00D0583E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</w:p>
          <w:p w:rsidR="00D0583E" w:rsidRPr="00D0583E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</w:p>
          <w:p w:rsidR="00D0583E" w:rsidRPr="00D0583E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</w:p>
          <w:p w:rsidR="00D0583E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</w:p>
          <w:p w:rsidR="00D0583E" w:rsidRPr="00D0583E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</w:p>
          <w:p w:rsidR="00D0583E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</w:p>
          <w:p w:rsidR="00D0583E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</w:p>
          <w:p w:rsidR="00ED0B90" w:rsidRPr="00D0583E" w:rsidRDefault="00ED0B90" w:rsidP="00D0583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ED0B90" w:rsidRPr="00FE0B29" w:rsidRDefault="00ED0B90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D0B90" w:rsidRDefault="00ED0B90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ED0B90" w:rsidRPr="00FE0B29" w:rsidRDefault="00ED0B90" w:rsidP="00ED0B90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ED0B90" w:rsidRPr="00FE0B29" w:rsidRDefault="00ED0B90" w:rsidP="00ED0B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ED0B90" w:rsidRPr="00FE0B29" w:rsidRDefault="00ED0B90" w:rsidP="00ED0B90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D0B90" w:rsidRDefault="00ED0B90" w:rsidP="00ED0B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ED0B90" w:rsidRPr="00FE0B29" w:rsidRDefault="00ED0B90" w:rsidP="00ED0B90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ED0B90" w:rsidRPr="00FE0B29" w:rsidRDefault="00ED0B90" w:rsidP="00ED0B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ED0B90" w:rsidRP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Современный иностранный язык</w:t>
            </w:r>
          </w:p>
        </w:tc>
        <w:tc>
          <w:tcPr>
            <w:tcW w:w="3402" w:type="dxa"/>
            <w:vAlign w:val="center"/>
          </w:tcPr>
          <w:p w:rsidR="00ED0B90" w:rsidRDefault="00ED0B90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CE">
              <w:rPr>
                <w:rFonts w:ascii="Times New Roman" w:hAnsi="Times New Roman" w:cs="Times New Roman"/>
                <w:b/>
                <w:i/>
              </w:rPr>
              <w:t>В</w:t>
            </w:r>
            <w:r w:rsidRPr="00F336CE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543" w:type="dxa"/>
            <w:vAlign w:val="center"/>
          </w:tcPr>
          <w:p w:rsidR="00ED0B90" w:rsidRPr="00704B59" w:rsidRDefault="00ED0B90" w:rsidP="00ED0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0B90" w:rsidRPr="00E9649B" w:rsidRDefault="00ED0B90" w:rsidP="00ED0B9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D0B90" w:rsidRPr="000113D0" w:rsidRDefault="00ED0B90" w:rsidP="00ED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  <w:vAlign w:val="center"/>
          </w:tcPr>
          <w:p w:rsidR="00ED0B90" w:rsidRPr="00C04C60" w:rsidRDefault="00ED0B90" w:rsidP="00ED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B90" w:rsidRPr="00460DB8" w:rsidTr="00A81AF3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Default="00ED0B90" w:rsidP="00ED0B90">
            <w:pPr>
              <w:rPr>
                <w:rFonts w:ascii="Times New Roman" w:hAnsi="Times New Roman" w:cs="Times New Roman"/>
                <w:i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543" w:type="dxa"/>
            <w:vAlign w:val="center"/>
          </w:tcPr>
          <w:p w:rsidR="00ED0B90" w:rsidRPr="00460DB8" w:rsidRDefault="00ED0B90" w:rsidP="00ED0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28 посадочных мест 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LG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0B90" w:rsidRPr="00E9649B" w:rsidRDefault="00ED0B90" w:rsidP="00ED0B9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D0B90" w:rsidRPr="00460DB8" w:rsidRDefault="00ED0B90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  <w:vAlign w:val="center"/>
          </w:tcPr>
          <w:p w:rsidR="00ED0B90" w:rsidRDefault="00ED0B90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B90" w:rsidRPr="00460DB8" w:rsidTr="00ED0B90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B90" w:rsidRDefault="00ED0B90" w:rsidP="00ED0B90">
            <w:pPr>
              <w:rPr>
                <w:rFonts w:ascii="Times New Roman" w:hAnsi="Times New Roman" w:cs="Times New Roman"/>
                <w:b/>
              </w:rPr>
            </w:pPr>
          </w:p>
          <w:p w:rsidR="00ED0B90" w:rsidRDefault="00ED0B90" w:rsidP="00ED0B90">
            <w:pPr>
              <w:rPr>
                <w:rFonts w:ascii="Times New Roman" w:hAnsi="Times New Roman" w:cs="Times New Roman"/>
                <w:b/>
              </w:rPr>
            </w:pPr>
          </w:p>
          <w:p w:rsidR="00ED0B90" w:rsidRDefault="00ED0B90" w:rsidP="00ED0B90">
            <w:pPr>
              <w:rPr>
                <w:rFonts w:ascii="Times New Roman" w:hAnsi="Times New Roman" w:cs="Times New Roman"/>
                <w:b/>
              </w:rPr>
            </w:pPr>
          </w:p>
          <w:p w:rsidR="00ED0B90" w:rsidRDefault="00ED0B90" w:rsidP="00ED0B90">
            <w:pPr>
              <w:rPr>
                <w:rFonts w:ascii="Times New Roman" w:hAnsi="Times New Roman" w:cs="Times New Roman"/>
                <w:b/>
              </w:rPr>
            </w:pPr>
          </w:p>
          <w:p w:rsidR="00ED0B90" w:rsidRDefault="00ED0B90" w:rsidP="00ED0B90">
            <w:pPr>
              <w:rPr>
                <w:rFonts w:ascii="Times New Roman" w:hAnsi="Times New Roman" w:cs="Times New Roman"/>
                <w:b/>
              </w:rPr>
            </w:pPr>
          </w:p>
          <w:p w:rsidR="00ED0B90" w:rsidRDefault="00ED0B90" w:rsidP="00ED0B90">
            <w:pPr>
              <w:rPr>
                <w:rFonts w:ascii="Times New Roman" w:hAnsi="Times New Roman" w:cs="Times New Roman"/>
                <w:b/>
              </w:rPr>
            </w:pPr>
          </w:p>
          <w:p w:rsidR="00ED0B90" w:rsidRPr="00E9649B" w:rsidRDefault="00ED0B90" w:rsidP="00ED0B90">
            <w:pPr>
              <w:rPr>
                <w:rFonts w:ascii="Times New Roman" w:hAnsi="Times New Roman" w:cs="Times New Roman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  <w:tc>
          <w:tcPr>
            <w:tcW w:w="3543" w:type="dxa"/>
          </w:tcPr>
          <w:p w:rsidR="00ED0B90" w:rsidRPr="00E9649B" w:rsidRDefault="00ED0B90" w:rsidP="00ED0B90">
            <w:pPr>
              <w:jc w:val="both"/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E9649B">
              <w:rPr>
                <w:rFonts w:ascii="Times New Roman" w:hAnsi="Times New Roman" w:cs="Times New Roman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ED0B90" w:rsidRPr="00E9649B" w:rsidRDefault="00ED0B90" w:rsidP="00ED0B9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D0B90" w:rsidRPr="00E9649B" w:rsidRDefault="00ED0B90" w:rsidP="00ED0B9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ED0B90" w:rsidRPr="004D4A78" w:rsidRDefault="00ED0B90" w:rsidP="00ED0B90">
            <w:pPr>
              <w:jc w:val="center"/>
              <w:rPr>
                <w:rFonts w:ascii="Times New Roman" w:hAnsi="Times New Roman" w:cs="Times New Roman"/>
              </w:rPr>
            </w:pPr>
            <w:r w:rsidRPr="004D4A78">
              <w:rPr>
                <w:rFonts w:ascii="Times New Roman" w:hAnsi="Times New Roman" w:cs="Times New Roman"/>
              </w:rPr>
              <w:t>Нет</w:t>
            </w:r>
          </w:p>
        </w:tc>
      </w:tr>
      <w:tr w:rsidR="00ED0B90" w:rsidRPr="00460DB8" w:rsidTr="00ED0B90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C04C60" w:rsidRDefault="00ED0B90" w:rsidP="00ED0B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543" w:type="dxa"/>
            <w:vAlign w:val="center"/>
          </w:tcPr>
          <w:p w:rsidR="00ED0B90" w:rsidRPr="00460DB8" w:rsidRDefault="00ED0B90" w:rsidP="00ED0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Samsung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0B90" w:rsidRPr="00E9649B" w:rsidRDefault="00ED0B90" w:rsidP="00ED0B9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D0B90" w:rsidRPr="00460DB8" w:rsidRDefault="00ED0B90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ED0B90" w:rsidRDefault="00ED0B90" w:rsidP="00ED0B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B90" w:rsidRPr="00460DB8" w:rsidTr="00ED0B90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Default="00ED0B90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543" w:type="dxa"/>
            <w:vAlign w:val="center"/>
          </w:tcPr>
          <w:p w:rsidR="00ED0B90" w:rsidRPr="00257933" w:rsidRDefault="00ED0B90" w:rsidP="00ED0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>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257933">
              <w:rPr>
                <w:rFonts w:ascii="Times New Roman" w:hAnsi="Times New Roman" w:cs="Times New Roman"/>
              </w:rPr>
              <w:t>кран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</w:p>
          <w:p w:rsidR="00ED0B90" w:rsidRPr="00460DB8" w:rsidRDefault="00ED0B90" w:rsidP="00ED0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0B90" w:rsidRPr="00E9649B" w:rsidRDefault="00ED0B90" w:rsidP="00ED0B9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D0B90" w:rsidRPr="00460DB8" w:rsidRDefault="00ED0B90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ED0B90" w:rsidRDefault="00ED0B90" w:rsidP="00ED0B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B90" w:rsidRPr="00460DB8" w:rsidTr="00ED0B90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6E2125" w:rsidRDefault="00ED0B90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543" w:type="dxa"/>
            <w:vAlign w:val="center"/>
          </w:tcPr>
          <w:p w:rsidR="00ED0B90" w:rsidRPr="00257933" w:rsidRDefault="00ED0B90" w:rsidP="00ED0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24 посадочных мест</w:t>
            </w:r>
            <w:r>
              <w:rPr>
                <w:rFonts w:ascii="Times New Roman" w:hAnsi="Times New Roman" w:cs="Times New Roman"/>
              </w:rPr>
              <w:t>, э</w:t>
            </w:r>
            <w:r w:rsidRPr="00257933">
              <w:rPr>
                <w:rFonts w:ascii="Times New Roman" w:hAnsi="Times New Roman" w:cs="Times New Roman"/>
              </w:rPr>
              <w:t xml:space="preserve">кран </w:t>
            </w:r>
            <w:r>
              <w:rPr>
                <w:rFonts w:ascii="Times New Roman" w:hAnsi="Times New Roman" w:cs="Times New Roman"/>
              </w:rPr>
              <w:t>(в кол-ве 1 шт.),</w:t>
            </w:r>
          </w:p>
          <w:p w:rsidR="00ED0B90" w:rsidRPr="00460DB8" w:rsidRDefault="00ED0B90" w:rsidP="00ED0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Aser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0B90" w:rsidRPr="00E9649B" w:rsidRDefault="00ED0B90" w:rsidP="00ED0B9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D0B90" w:rsidRPr="00460DB8" w:rsidRDefault="00ED0B90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ED0B90" w:rsidRDefault="00ED0B90" w:rsidP="00ED0B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B90" w:rsidRPr="00460DB8" w:rsidTr="00ED0B90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C04C60" w:rsidRDefault="00ED0B90" w:rsidP="00ED0B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543" w:type="dxa"/>
            <w:vAlign w:val="center"/>
          </w:tcPr>
          <w:p w:rsidR="00ED0B90" w:rsidRPr="00460DB8" w:rsidRDefault="00ED0B90" w:rsidP="00ED0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>. Оснащение: 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 xml:space="preserve"> (в кол-ве</w:t>
            </w:r>
            <w:r w:rsidRPr="002579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257933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0B90" w:rsidRPr="00E9649B" w:rsidRDefault="00ED0B90" w:rsidP="00ED0B9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D0B90" w:rsidRPr="00460DB8" w:rsidRDefault="00ED0B90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ED0B90" w:rsidRDefault="00ED0B90" w:rsidP="00ED0B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B90" w:rsidRPr="00460DB8" w:rsidTr="00ED0B90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C04C60" w:rsidRDefault="00ED0B90" w:rsidP="00ED0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543" w:type="dxa"/>
            <w:vAlign w:val="center"/>
          </w:tcPr>
          <w:p w:rsidR="00ED0B90" w:rsidRPr="00460DB8" w:rsidRDefault="00ED0B90" w:rsidP="00ED0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места,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0B90" w:rsidRPr="00E9649B" w:rsidRDefault="00ED0B90" w:rsidP="00ED0B9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D0B90" w:rsidRPr="00460DB8" w:rsidRDefault="00ED0B90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ED0B90" w:rsidRDefault="00ED0B90" w:rsidP="00ED0B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B90" w:rsidRPr="00460DB8" w:rsidTr="00ED0B90">
        <w:tc>
          <w:tcPr>
            <w:tcW w:w="567" w:type="dxa"/>
            <w:vAlign w:val="center"/>
          </w:tcPr>
          <w:p w:rsidR="00ED0B90" w:rsidRPr="00460DB8" w:rsidRDefault="00ED0B90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B90" w:rsidRDefault="00ED0B90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0B90" w:rsidRPr="00C04C60" w:rsidRDefault="00ED0B90" w:rsidP="00ED0B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543" w:type="dxa"/>
            <w:vAlign w:val="center"/>
          </w:tcPr>
          <w:p w:rsidR="00ED0B90" w:rsidRPr="00460DB8" w:rsidRDefault="00ED0B90" w:rsidP="00ED0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 w:cs="Times New Roman"/>
              </w:rPr>
              <w:t xml:space="preserve">. Оснащение: </w:t>
            </w:r>
            <w:r w:rsidRPr="0025793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0B90" w:rsidRPr="00E9649B" w:rsidRDefault="00ED0B90" w:rsidP="00ED0B90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D0B90" w:rsidRPr="00460DB8" w:rsidRDefault="00ED0B90" w:rsidP="00ED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ED0B90" w:rsidRDefault="00ED0B90" w:rsidP="00ED0B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Педагогика высшей школы </w:t>
            </w: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543" w:type="dxa"/>
            <w:vAlign w:val="center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E8505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Д-302</w:t>
            </w:r>
          </w:p>
        </w:tc>
        <w:tc>
          <w:tcPr>
            <w:tcW w:w="3543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85057" w:rsidRPr="000262A4" w:rsidRDefault="00E85057" w:rsidP="001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85057" w:rsidRPr="000262A4" w:rsidRDefault="00E85057" w:rsidP="001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E85057" w:rsidRPr="000262A4" w:rsidRDefault="00E85057" w:rsidP="001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1985" w:type="dxa"/>
            <w:vAlign w:val="center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E8505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543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985" w:type="dxa"/>
            <w:vAlign w:val="center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E8505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E8505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543" w:type="dxa"/>
            <w:vAlign w:val="center"/>
          </w:tcPr>
          <w:p w:rsidR="00E85057" w:rsidRPr="000262A4" w:rsidRDefault="00E85057" w:rsidP="00150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E85057" w:rsidRPr="000262A4" w:rsidRDefault="00E85057" w:rsidP="001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85057" w:rsidRPr="000262A4" w:rsidRDefault="00E85057" w:rsidP="001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E8505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В-719</w:t>
            </w:r>
          </w:p>
        </w:tc>
        <w:tc>
          <w:tcPr>
            <w:tcW w:w="3543" w:type="dxa"/>
          </w:tcPr>
          <w:p w:rsidR="00E85057" w:rsidRPr="000262A4" w:rsidRDefault="00E85057" w:rsidP="00150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85057" w:rsidRPr="000262A4" w:rsidRDefault="00E85057" w:rsidP="00150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E8505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Д-728 </w:t>
            </w:r>
          </w:p>
        </w:tc>
        <w:tc>
          <w:tcPr>
            <w:tcW w:w="3543" w:type="dxa"/>
          </w:tcPr>
          <w:p w:rsidR="00E85057" w:rsidRPr="000262A4" w:rsidRDefault="00E85057" w:rsidP="00150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85057" w:rsidRPr="000262A4" w:rsidRDefault="00E85057" w:rsidP="00150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E8505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А-401 </w:t>
            </w:r>
          </w:p>
        </w:tc>
        <w:tc>
          <w:tcPr>
            <w:tcW w:w="3543" w:type="dxa"/>
            <w:vAlign w:val="center"/>
          </w:tcPr>
          <w:p w:rsidR="00E85057" w:rsidRPr="000262A4" w:rsidRDefault="00E85057" w:rsidP="00150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85057" w:rsidRPr="000262A4" w:rsidRDefault="00E85057" w:rsidP="00150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E8505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Б-201</w:t>
            </w:r>
          </w:p>
        </w:tc>
        <w:tc>
          <w:tcPr>
            <w:tcW w:w="3543" w:type="dxa"/>
          </w:tcPr>
          <w:p w:rsidR="00E85057" w:rsidRPr="000262A4" w:rsidRDefault="00E85057" w:rsidP="00150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85057" w:rsidRPr="000262A4" w:rsidRDefault="00E85057" w:rsidP="00150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E8505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В-406 </w:t>
            </w:r>
          </w:p>
        </w:tc>
        <w:tc>
          <w:tcPr>
            <w:tcW w:w="3543" w:type="dxa"/>
            <w:vAlign w:val="center"/>
          </w:tcPr>
          <w:p w:rsidR="00E85057" w:rsidRPr="000262A4" w:rsidRDefault="00E85057" w:rsidP="00150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85057" w:rsidRPr="000262A4" w:rsidRDefault="00E85057" w:rsidP="00150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E8505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В-413 </w:t>
            </w:r>
          </w:p>
        </w:tc>
        <w:tc>
          <w:tcPr>
            <w:tcW w:w="3543" w:type="dxa"/>
            <w:vAlign w:val="center"/>
          </w:tcPr>
          <w:p w:rsidR="00E85057" w:rsidRPr="000262A4" w:rsidRDefault="00E85057" w:rsidP="00150AB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85057" w:rsidRPr="000262A4" w:rsidRDefault="00E85057" w:rsidP="00150AB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057" w:rsidRPr="00460DB8" w:rsidTr="00150AB6">
        <w:tc>
          <w:tcPr>
            <w:tcW w:w="567" w:type="dxa"/>
            <w:vAlign w:val="center"/>
          </w:tcPr>
          <w:p w:rsidR="00E85057" w:rsidRPr="00460DB8" w:rsidRDefault="00E8505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057" w:rsidRDefault="00E85057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85057" w:rsidRPr="000262A4" w:rsidRDefault="00E85057" w:rsidP="001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Д-617 </w:t>
            </w:r>
          </w:p>
        </w:tc>
        <w:tc>
          <w:tcPr>
            <w:tcW w:w="3543" w:type="dxa"/>
          </w:tcPr>
          <w:p w:rsidR="00E85057" w:rsidRPr="000262A4" w:rsidRDefault="00E85057" w:rsidP="00150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60 посадочных мест,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12E3" w:rsidRPr="000262A4" w:rsidRDefault="00CE12E3" w:rsidP="00C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85057" w:rsidRPr="000262A4" w:rsidRDefault="00E85057" w:rsidP="00150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5057" w:rsidRPr="000262A4" w:rsidRDefault="00E85057" w:rsidP="001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Защита информации в промышленных сятых</w:t>
            </w: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9E213E" w:rsidRDefault="00CE12E3" w:rsidP="00150A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CE12E3" w:rsidRPr="009E213E" w:rsidRDefault="00CE12E3" w:rsidP="00150AB6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E12E3" w:rsidRPr="009E213E" w:rsidRDefault="00CE12E3" w:rsidP="00150AB6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E12E3" w:rsidRPr="009E213E" w:rsidRDefault="00CE12E3" w:rsidP="00150AB6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CE12E3" w:rsidRPr="009E213E" w:rsidRDefault="00CE12E3" w:rsidP="00150AB6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CE12E3" w:rsidRPr="009E213E" w:rsidRDefault="00CE12E3" w:rsidP="00150AB6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CE12E3" w:rsidRPr="009E213E" w:rsidRDefault="00CE12E3" w:rsidP="00150AB6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CE12E3" w:rsidRPr="009E213E" w:rsidRDefault="00CE12E3" w:rsidP="00150AB6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CE12E3" w:rsidRPr="009E213E" w:rsidRDefault="00CE12E3" w:rsidP="00150AB6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CE12E3" w:rsidRPr="009E213E" w:rsidRDefault="00CE12E3" w:rsidP="0015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CE12E3" w:rsidRPr="009E213E" w:rsidRDefault="00CE12E3" w:rsidP="00150A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E12E3" w:rsidRPr="009E213E" w:rsidRDefault="00CE12E3" w:rsidP="00150A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E12E3" w:rsidRPr="009E213E" w:rsidRDefault="00CE12E3" w:rsidP="001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CE12E3" w:rsidRPr="00FE0B29" w:rsidRDefault="00CE12E3" w:rsidP="00150AB6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CE12E3" w:rsidRPr="00FE0B29" w:rsidRDefault="00CE12E3" w:rsidP="00150AB6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CE12E3" w:rsidRPr="00FE0B29" w:rsidRDefault="00CE12E3" w:rsidP="00150AB6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CE12E3" w:rsidRPr="00FE0B29" w:rsidRDefault="00CE12E3" w:rsidP="00150AB6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pStyle w:val="a6"/>
              <w:widowControl w:val="0"/>
              <w:ind w:left="0"/>
              <w:rPr>
                <w:sz w:val="22"/>
              </w:rPr>
            </w:pPr>
            <w:r w:rsidRPr="00FE0B29">
              <w:rPr>
                <w:sz w:val="22"/>
              </w:rPr>
              <w:t>есть</w:t>
            </w: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CE12E3" w:rsidRPr="00FE0B29" w:rsidRDefault="00CE12E3" w:rsidP="00150AB6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34,1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D0583E" w:rsidRPr="00FE0B29" w:rsidRDefault="00D0583E" w:rsidP="00D0583E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12E3" w:rsidRPr="00FE0B29" w:rsidRDefault="00D0583E" w:rsidP="00D058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CE12E3" w:rsidRPr="00FE0B29" w:rsidRDefault="00CE12E3" w:rsidP="00150AB6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E12E3" w:rsidRDefault="00CE12E3" w:rsidP="00150AB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FE0B29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CE12E3" w:rsidRPr="00FE0B29" w:rsidRDefault="00CE12E3" w:rsidP="00150AB6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</w:t>
            </w:r>
            <w:r w:rsidRPr="00FE0B2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FE0B29">
              <w:rPr>
                <w:rFonts w:ascii="Times New Roman" w:hAnsi="Times New Roman" w:cs="Times New Roman"/>
                <w:szCs w:val="24"/>
              </w:rPr>
              <w:t>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33,7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CE12E3" w:rsidRPr="00FE0B29" w:rsidRDefault="00CE12E3" w:rsidP="00150AB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CE12E3" w:rsidRPr="00460DB8" w:rsidTr="00150AB6">
        <w:tc>
          <w:tcPr>
            <w:tcW w:w="567" w:type="dxa"/>
            <w:vAlign w:val="center"/>
          </w:tcPr>
          <w:p w:rsidR="00CE12E3" w:rsidRPr="00460DB8" w:rsidRDefault="00CE12E3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E3" w:rsidRDefault="00CE12E3" w:rsidP="009428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543" w:type="dxa"/>
            <w:vAlign w:val="center"/>
          </w:tcPr>
          <w:p w:rsidR="00CE12E3" w:rsidRPr="00FE0B29" w:rsidRDefault="00CE12E3" w:rsidP="00150AB6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73,3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CE12E3" w:rsidRDefault="00CE12E3" w:rsidP="00150AB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FE0B2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CE12E3" w:rsidRPr="00FE0B29" w:rsidRDefault="00CE12E3" w:rsidP="00150AB6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  <w:vAlign w:val="center"/>
          </w:tcPr>
          <w:p w:rsidR="00CE12E3" w:rsidRPr="00FE0B29" w:rsidRDefault="00CE12E3" w:rsidP="00150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682EB7" w:rsidRPr="00460DB8" w:rsidTr="00150AB6">
        <w:tc>
          <w:tcPr>
            <w:tcW w:w="567" w:type="dxa"/>
            <w:vAlign w:val="center"/>
          </w:tcPr>
          <w:p w:rsidR="00682EB7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682EB7" w:rsidRPr="007763D8" w:rsidRDefault="00682EB7" w:rsidP="00150AB6">
            <w:pPr>
              <w:spacing w:line="240" w:lineRule="atLeast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Моделирование электрических цепей</w:t>
            </w:r>
          </w:p>
        </w:tc>
        <w:tc>
          <w:tcPr>
            <w:tcW w:w="3402" w:type="dxa"/>
            <w:vAlign w:val="center"/>
          </w:tcPr>
          <w:p w:rsidR="00682EB7" w:rsidRPr="000804EA" w:rsidRDefault="00682EB7" w:rsidP="00150AB6">
            <w:pPr>
              <w:rPr>
                <w:rFonts w:ascii="Times New Roman" w:hAnsi="Times New Roman"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практического </w:t>
            </w: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типа</w:t>
            </w:r>
            <w:r w:rsidRPr="000804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vAlign w:val="center"/>
          </w:tcPr>
          <w:p w:rsidR="00682EB7" w:rsidRPr="000804EA" w:rsidRDefault="00682EB7" w:rsidP="0015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2EB7" w:rsidRPr="00460DB8" w:rsidRDefault="00682EB7" w:rsidP="00150AB6">
            <w:pPr>
              <w:pStyle w:val="a6"/>
              <w:widowControl w:val="0"/>
              <w:ind w:left="0"/>
            </w:pPr>
          </w:p>
        </w:tc>
        <w:tc>
          <w:tcPr>
            <w:tcW w:w="1985" w:type="dxa"/>
            <w:vAlign w:val="center"/>
          </w:tcPr>
          <w:p w:rsidR="00682EB7" w:rsidRPr="00460DB8" w:rsidRDefault="00682EB7" w:rsidP="00150AB6">
            <w:pPr>
              <w:pStyle w:val="a6"/>
              <w:widowControl w:val="0"/>
              <w:ind w:left="0"/>
            </w:pPr>
          </w:p>
        </w:tc>
      </w:tr>
      <w:tr w:rsidR="00682EB7" w:rsidRPr="00460DB8" w:rsidTr="00150AB6">
        <w:tc>
          <w:tcPr>
            <w:tcW w:w="567" w:type="dxa"/>
            <w:vAlign w:val="center"/>
          </w:tcPr>
          <w:p w:rsidR="00682EB7" w:rsidRPr="00460DB8" w:rsidRDefault="00682EB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2EB7" w:rsidRPr="007763D8" w:rsidRDefault="00682EB7" w:rsidP="00150A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>А-309</w:t>
            </w:r>
          </w:p>
          <w:p w:rsidR="00682EB7" w:rsidRPr="007763D8" w:rsidRDefault="00682EB7" w:rsidP="00150A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543" w:type="dxa"/>
            <w:vAlign w:val="center"/>
          </w:tcPr>
          <w:p w:rsidR="00682EB7" w:rsidRPr="007763D8" w:rsidRDefault="00682EB7" w:rsidP="00150A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Vivitek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682EB7" w:rsidRPr="007763D8" w:rsidRDefault="00682EB7" w:rsidP="00150A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E3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7E3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Standard 2007 Russian OLP NL AcademicEdition+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7763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7763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8. TeamViewer 11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9. WinDjView 2.0.2.</w:t>
            </w:r>
          </w:p>
          <w:p w:rsidR="00682EB7" w:rsidRPr="007763D8" w:rsidRDefault="00682EB7" w:rsidP="00150A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1985" w:type="dxa"/>
            <w:vAlign w:val="center"/>
          </w:tcPr>
          <w:p w:rsidR="00682EB7" w:rsidRPr="007763D8" w:rsidRDefault="00682EB7" w:rsidP="00150A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82EB7" w:rsidRPr="00460DB8" w:rsidTr="00150AB6">
        <w:tc>
          <w:tcPr>
            <w:tcW w:w="567" w:type="dxa"/>
            <w:vAlign w:val="center"/>
          </w:tcPr>
          <w:p w:rsidR="00682EB7" w:rsidRPr="00460DB8" w:rsidRDefault="00682EB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2EB7" w:rsidRPr="000804EA" w:rsidRDefault="00682EB7" w:rsidP="00150AB6">
            <w:pPr>
              <w:rPr>
                <w:rFonts w:ascii="Times New Roman" w:hAnsi="Times New Roman"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3" w:type="dxa"/>
            <w:vAlign w:val="center"/>
          </w:tcPr>
          <w:p w:rsidR="00682EB7" w:rsidRPr="000804EA" w:rsidRDefault="00682EB7" w:rsidP="0015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2EB7" w:rsidRPr="00460DB8" w:rsidRDefault="00682EB7" w:rsidP="00150AB6">
            <w:pPr>
              <w:pStyle w:val="a6"/>
              <w:widowControl w:val="0"/>
              <w:ind w:left="0"/>
            </w:pPr>
          </w:p>
        </w:tc>
        <w:tc>
          <w:tcPr>
            <w:tcW w:w="1985" w:type="dxa"/>
            <w:vAlign w:val="center"/>
          </w:tcPr>
          <w:p w:rsidR="00682EB7" w:rsidRPr="00460DB8" w:rsidRDefault="00682EB7" w:rsidP="00150AB6">
            <w:pPr>
              <w:pStyle w:val="a6"/>
              <w:widowControl w:val="0"/>
              <w:ind w:left="0"/>
            </w:pPr>
          </w:p>
        </w:tc>
      </w:tr>
      <w:tr w:rsidR="00682EB7" w:rsidRPr="00460DB8" w:rsidTr="00150AB6">
        <w:tc>
          <w:tcPr>
            <w:tcW w:w="567" w:type="dxa"/>
            <w:vAlign w:val="center"/>
          </w:tcPr>
          <w:p w:rsidR="00682EB7" w:rsidRPr="00460DB8" w:rsidRDefault="00682EB7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2EB7" w:rsidRPr="007763D8" w:rsidRDefault="00682EB7" w:rsidP="00150A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>А-309</w:t>
            </w:r>
          </w:p>
          <w:p w:rsidR="00682EB7" w:rsidRPr="007763D8" w:rsidRDefault="00682EB7" w:rsidP="00150A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543" w:type="dxa"/>
            <w:vAlign w:val="center"/>
          </w:tcPr>
          <w:p w:rsidR="00682EB7" w:rsidRPr="007763D8" w:rsidRDefault="00682EB7" w:rsidP="00150A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Vivitek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682EB7" w:rsidRPr="007763D8" w:rsidRDefault="00682EB7" w:rsidP="00150A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E3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7E3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Standard 2007 Russian OLP NL AcademicEdition+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7763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7763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8. TeamViewer 11</w:t>
            </w:r>
          </w:p>
          <w:p w:rsidR="00682EB7" w:rsidRPr="007763D8" w:rsidRDefault="00682EB7" w:rsidP="00150AB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9. WinDjView 2.0.2.</w:t>
            </w:r>
          </w:p>
          <w:p w:rsidR="00682EB7" w:rsidRPr="007763D8" w:rsidRDefault="00682EB7" w:rsidP="00150A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1985" w:type="dxa"/>
            <w:vAlign w:val="center"/>
          </w:tcPr>
          <w:p w:rsidR="00682EB7" w:rsidRPr="007763D8" w:rsidRDefault="00682EB7" w:rsidP="00150A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3D6AFB" w:rsidRPr="00460DB8" w:rsidTr="00150AB6">
        <w:tc>
          <w:tcPr>
            <w:tcW w:w="567" w:type="dxa"/>
            <w:vAlign w:val="center"/>
          </w:tcPr>
          <w:p w:rsidR="003D6AFB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3D6AFB" w:rsidRPr="007763D8" w:rsidRDefault="003D6AFB" w:rsidP="00150AB6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3402" w:type="dxa"/>
            <w:vAlign w:val="center"/>
          </w:tcPr>
          <w:p w:rsidR="003D6AFB" w:rsidRPr="00FE0B29" w:rsidRDefault="003D6AFB" w:rsidP="00B5419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6AFB" w:rsidRPr="007763D8" w:rsidRDefault="003D6AFB" w:rsidP="00150A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3D6AFB" w:rsidRPr="00460DB8" w:rsidTr="00150AB6">
        <w:tc>
          <w:tcPr>
            <w:tcW w:w="567" w:type="dxa"/>
            <w:vAlign w:val="center"/>
          </w:tcPr>
          <w:p w:rsidR="003D6AFB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3D6AFB" w:rsidRPr="007763D8" w:rsidRDefault="003D6AFB" w:rsidP="00150AB6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02" w:type="dxa"/>
            <w:vAlign w:val="center"/>
          </w:tcPr>
          <w:p w:rsidR="003D6AFB" w:rsidRPr="00FE0B29" w:rsidRDefault="003D6AFB" w:rsidP="00B5419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6AFB" w:rsidRPr="007763D8" w:rsidRDefault="003D6AFB" w:rsidP="00150A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3D6AFB" w:rsidRPr="00460DB8" w:rsidTr="00150AB6">
        <w:tc>
          <w:tcPr>
            <w:tcW w:w="567" w:type="dxa"/>
            <w:vAlign w:val="center"/>
          </w:tcPr>
          <w:p w:rsidR="003D6AFB" w:rsidRPr="00460DB8" w:rsidRDefault="003D6AFB" w:rsidP="000E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3D6AFB" w:rsidRPr="002368CA" w:rsidRDefault="003D6AFB" w:rsidP="003D6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  <w:p w:rsidR="003D6AFB" w:rsidRPr="002368CA" w:rsidRDefault="003D6AFB" w:rsidP="003D6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(Подготовка и сдача государственного экзамена</w:t>
            </w:r>
          </w:p>
          <w:p w:rsidR="003D6AFB" w:rsidRPr="007763D8" w:rsidRDefault="003D6AFB" w:rsidP="003D6AFB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защиты)</w:t>
            </w:r>
          </w:p>
        </w:tc>
        <w:tc>
          <w:tcPr>
            <w:tcW w:w="3402" w:type="dxa"/>
            <w:vAlign w:val="center"/>
          </w:tcPr>
          <w:p w:rsidR="003D6AFB" w:rsidRPr="00FE0B29" w:rsidRDefault="003D6AFB" w:rsidP="00B5419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0B29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543" w:type="dxa"/>
            <w:vAlign w:val="center"/>
          </w:tcPr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FE0B29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FE0B29">
              <w:rPr>
                <w:rStyle w:val="ac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FE0B29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FE0B29">
              <w:rPr>
                <w:rFonts w:ascii="Times New Roman" w:hAnsi="Times New Roman" w:cs="Times New Roman"/>
                <w:szCs w:val="24"/>
              </w:rPr>
              <w:t>= 57,6 м</w:t>
            </w:r>
            <w:r w:rsidRPr="00FE0B2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E0B29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FE0B29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szCs w:val="24"/>
              </w:rPr>
            </w:pPr>
            <w:r w:rsidRPr="00FE0B29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3D6AFB" w:rsidRPr="00FE0B29" w:rsidRDefault="003D6AFB" w:rsidP="00B541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6AFB" w:rsidRPr="007763D8" w:rsidRDefault="003D6AFB" w:rsidP="00150A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p w:rsidR="00FE7105" w:rsidRPr="004408CF" w:rsidRDefault="00FE7105" w:rsidP="00FE7105">
      <w:pPr>
        <w:jc w:val="center"/>
        <w:rPr>
          <w:sz w:val="24"/>
          <w:szCs w:val="24"/>
        </w:rPr>
      </w:pPr>
    </w:p>
    <w:sectPr w:rsidR="00FE710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62" w:rsidRDefault="008D2B62" w:rsidP="006774B2">
      <w:pPr>
        <w:spacing w:after="0" w:line="240" w:lineRule="auto"/>
      </w:pPr>
      <w:r>
        <w:separator/>
      </w:r>
    </w:p>
  </w:endnote>
  <w:endnote w:type="continuationSeparator" w:id="0">
    <w:p w:rsidR="008D2B62" w:rsidRDefault="008D2B62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62" w:rsidRDefault="008D2B62" w:rsidP="006774B2">
      <w:pPr>
        <w:spacing w:after="0" w:line="240" w:lineRule="auto"/>
      </w:pPr>
      <w:r>
        <w:separator/>
      </w:r>
    </w:p>
  </w:footnote>
  <w:footnote w:type="continuationSeparator" w:id="0">
    <w:p w:rsidR="008D2B62" w:rsidRDefault="008D2B62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13D0"/>
    <w:rsid w:val="00032788"/>
    <w:rsid w:val="00055855"/>
    <w:rsid w:val="00066BBF"/>
    <w:rsid w:val="0007289A"/>
    <w:rsid w:val="00094629"/>
    <w:rsid w:val="000A4758"/>
    <w:rsid w:val="000C2CA8"/>
    <w:rsid w:val="000D426C"/>
    <w:rsid w:val="000E083B"/>
    <w:rsid w:val="000F5F2A"/>
    <w:rsid w:val="00102803"/>
    <w:rsid w:val="001224F1"/>
    <w:rsid w:val="001227B1"/>
    <w:rsid w:val="001312C2"/>
    <w:rsid w:val="00141137"/>
    <w:rsid w:val="001468A9"/>
    <w:rsid w:val="00150859"/>
    <w:rsid w:val="00150AB6"/>
    <w:rsid w:val="001522CF"/>
    <w:rsid w:val="0015431F"/>
    <w:rsid w:val="00161ACF"/>
    <w:rsid w:val="00180B08"/>
    <w:rsid w:val="00187EE5"/>
    <w:rsid w:val="001A4C5F"/>
    <w:rsid w:val="001B294E"/>
    <w:rsid w:val="001B54AF"/>
    <w:rsid w:val="001B6F28"/>
    <w:rsid w:val="001C06B8"/>
    <w:rsid w:val="001C0C26"/>
    <w:rsid w:val="001D0FA0"/>
    <w:rsid w:val="001F182B"/>
    <w:rsid w:val="00203D3B"/>
    <w:rsid w:val="002103EE"/>
    <w:rsid w:val="00214CAB"/>
    <w:rsid w:val="00222EF0"/>
    <w:rsid w:val="00226E0F"/>
    <w:rsid w:val="002543BE"/>
    <w:rsid w:val="00255A5C"/>
    <w:rsid w:val="00264FFA"/>
    <w:rsid w:val="002932CD"/>
    <w:rsid w:val="00295FF5"/>
    <w:rsid w:val="002A3310"/>
    <w:rsid w:val="002C6679"/>
    <w:rsid w:val="002D7DD7"/>
    <w:rsid w:val="002E795D"/>
    <w:rsid w:val="00304C53"/>
    <w:rsid w:val="00306E52"/>
    <w:rsid w:val="00310338"/>
    <w:rsid w:val="00325C66"/>
    <w:rsid w:val="00380219"/>
    <w:rsid w:val="003B2BF1"/>
    <w:rsid w:val="003B58E3"/>
    <w:rsid w:val="003D6AFB"/>
    <w:rsid w:val="003E3130"/>
    <w:rsid w:val="003F51B1"/>
    <w:rsid w:val="003F70E7"/>
    <w:rsid w:val="00404E8C"/>
    <w:rsid w:val="00412E61"/>
    <w:rsid w:val="00415734"/>
    <w:rsid w:val="00434836"/>
    <w:rsid w:val="004408CF"/>
    <w:rsid w:val="004440E3"/>
    <w:rsid w:val="00447ABD"/>
    <w:rsid w:val="00451091"/>
    <w:rsid w:val="00454455"/>
    <w:rsid w:val="00460DB8"/>
    <w:rsid w:val="00463811"/>
    <w:rsid w:val="0048437A"/>
    <w:rsid w:val="00492763"/>
    <w:rsid w:val="004955C3"/>
    <w:rsid w:val="004B4E99"/>
    <w:rsid w:val="004B7CEE"/>
    <w:rsid w:val="004E293D"/>
    <w:rsid w:val="004F10AC"/>
    <w:rsid w:val="004F7DA2"/>
    <w:rsid w:val="0050472E"/>
    <w:rsid w:val="005356A8"/>
    <w:rsid w:val="00553991"/>
    <w:rsid w:val="0056024B"/>
    <w:rsid w:val="005603E8"/>
    <w:rsid w:val="00562E6A"/>
    <w:rsid w:val="005636A2"/>
    <w:rsid w:val="00566E2A"/>
    <w:rsid w:val="00592869"/>
    <w:rsid w:val="005B28F6"/>
    <w:rsid w:val="005F7083"/>
    <w:rsid w:val="00610DFD"/>
    <w:rsid w:val="006204FD"/>
    <w:rsid w:val="0062336B"/>
    <w:rsid w:val="0062598E"/>
    <w:rsid w:val="006373F1"/>
    <w:rsid w:val="00640816"/>
    <w:rsid w:val="006435B4"/>
    <w:rsid w:val="00671AA6"/>
    <w:rsid w:val="006774B2"/>
    <w:rsid w:val="00682EB7"/>
    <w:rsid w:val="006845DB"/>
    <w:rsid w:val="006849E0"/>
    <w:rsid w:val="00686275"/>
    <w:rsid w:val="0069330F"/>
    <w:rsid w:val="00694235"/>
    <w:rsid w:val="006A2243"/>
    <w:rsid w:val="006A719D"/>
    <w:rsid w:val="006B478F"/>
    <w:rsid w:val="006B6792"/>
    <w:rsid w:val="006C35DD"/>
    <w:rsid w:val="006D2212"/>
    <w:rsid w:val="006E2125"/>
    <w:rsid w:val="00704B59"/>
    <w:rsid w:val="00706C19"/>
    <w:rsid w:val="0071336A"/>
    <w:rsid w:val="00726E2B"/>
    <w:rsid w:val="00744AD4"/>
    <w:rsid w:val="0075402A"/>
    <w:rsid w:val="00756663"/>
    <w:rsid w:val="007619BC"/>
    <w:rsid w:val="00773F63"/>
    <w:rsid w:val="007A1A31"/>
    <w:rsid w:val="007A3CA4"/>
    <w:rsid w:val="007B0948"/>
    <w:rsid w:val="007B0EA9"/>
    <w:rsid w:val="007B4169"/>
    <w:rsid w:val="007B546E"/>
    <w:rsid w:val="007C4979"/>
    <w:rsid w:val="007D1F49"/>
    <w:rsid w:val="00802D8A"/>
    <w:rsid w:val="008036BD"/>
    <w:rsid w:val="00803FB8"/>
    <w:rsid w:val="00804034"/>
    <w:rsid w:val="00815A1B"/>
    <w:rsid w:val="00821DB3"/>
    <w:rsid w:val="00824952"/>
    <w:rsid w:val="00834F31"/>
    <w:rsid w:val="00845AD7"/>
    <w:rsid w:val="00847053"/>
    <w:rsid w:val="008570D0"/>
    <w:rsid w:val="00865331"/>
    <w:rsid w:val="0086662F"/>
    <w:rsid w:val="00881E75"/>
    <w:rsid w:val="0088660C"/>
    <w:rsid w:val="008915F9"/>
    <w:rsid w:val="008956FF"/>
    <w:rsid w:val="00897344"/>
    <w:rsid w:val="008A5B08"/>
    <w:rsid w:val="008D015E"/>
    <w:rsid w:val="008D2B62"/>
    <w:rsid w:val="008E6596"/>
    <w:rsid w:val="008F081B"/>
    <w:rsid w:val="008F2D21"/>
    <w:rsid w:val="00916D1D"/>
    <w:rsid w:val="00923060"/>
    <w:rsid w:val="00925469"/>
    <w:rsid w:val="009428E6"/>
    <w:rsid w:val="00981100"/>
    <w:rsid w:val="00987D28"/>
    <w:rsid w:val="009B40D3"/>
    <w:rsid w:val="009B561F"/>
    <w:rsid w:val="009B676D"/>
    <w:rsid w:val="009D22DF"/>
    <w:rsid w:val="009E7A40"/>
    <w:rsid w:val="00A13939"/>
    <w:rsid w:val="00A30CF2"/>
    <w:rsid w:val="00A43928"/>
    <w:rsid w:val="00A516D0"/>
    <w:rsid w:val="00A81AF3"/>
    <w:rsid w:val="00AA2586"/>
    <w:rsid w:val="00AA353E"/>
    <w:rsid w:val="00AD3473"/>
    <w:rsid w:val="00AD5ED5"/>
    <w:rsid w:val="00AE2DCE"/>
    <w:rsid w:val="00AE6E30"/>
    <w:rsid w:val="00AF60F8"/>
    <w:rsid w:val="00AF6250"/>
    <w:rsid w:val="00B01FEE"/>
    <w:rsid w:val="00B31A02"/>
    <w:rsid w:val="00B427E3"/>
    <w:rsid w:val="00B4325F"/>
    <w:rsid w:val="00B63164"/>
    <w:rsid w:val="00B8167C"/>
    <w:rsid w:val="00B833A9"/>
    <w:rsid w:val="00B8379C"/>
    <w:rsid w:val="00B92E34"/>
    <w:rsid w:val="00B94100"/>
    <w:rsid w:val="00B971A7"/>
    <w:rsid w:val="00B971CF"/>
    <w:rsid w:val="00B97A97"/>
    <w:rsid w:val="00BB3422"/>
    <w:rsid w:val="00BC3D11"/>
    <w:rsid w:val="00BC4609"/>
    <w:rsid w:val="00BD721F"/>
    <w:rsid w:val="00BE6562"/>
    <w:rsid w:val="00C040FA"/>
    <w:rsid w:val="00C04C60"/>
    <w:rsid w:val="00C20AC6"/>
    <w:rsid w:val="00C34F05"/>
    <w:rsid w:val="00C375BE"/>
    <w:rsid w:val="00C37B21"/>
    <w:rsid w:val="00C50355"/>
    <w:rsid w:val="00C510FF"/>
    <w:rsid w:val="00C53CAD"/>
    <w:rsid w:val="00C64F9B"/>
    <w:rsid w:val="00C952A0"/>
    <w:rsid w:val="00C96273"/>
    <w:rsid w:val="00CA058C"/>
    <w:rsid w:val="00CC5DFC"/>
    <w:rsid w:val="00CC72E1"/>
    <w:rsid w:val="00CE12E3"/>
    <w:rsid w:val="00CF55F0"/>
    <w:rsid w:val="00CF6F10"/>
    <w:rsid w:val="00D0583E"/>
    <w:rsid w:val="00D177C8"/>
    <w:rsid w:val="00D34634"/>
    <w:rsid w:val="00D42939"/>
    <w:rsid w:val="00D42B1C"/>
    <w:rsid w:val="00D5612F"/>
    <w:rsid w:val="00D701AB"/>
    <w:rsid w:val="00D94B81"/>
    <w:rsid w:val="00DA1472"/>
    <w:rsid w:val="00DB7885"/>
    <w:rsid w:val="00DC33B1"/>
    <w:rsid w:val="00DD4AB5"/>
    <w:rsid w:val="00DF7B6A"/>
    <w:rsid w:val="00E22A31"/>
    <w:rsid w:val="00E25DE4"/>
    <w:rsid w:val="00E3238E"/>
    <w:rsid w:val="00E40CD5"/>
    <w:rsid w:val="00E605E2"/>
    <w:rsid w:val="00E60857"/>
    <w:rsid w:val="00E646A0"/>
    <w:rsid w:val="00E75F23"/>
    <w:rsid w:val="00E85057"/>
    <w:rsid w:val="00EB1442"/>
    <w:rsid w:val="00ED0B90"/>
    <w:rsid w:val="00ED2D31"/>
    <w:rsid w:val="00EE30A9"/>
    <w:rsid w:val="00EE4E66"/>
    <w:rsid w:val="00F01D09"/>
    <w:rsid w:val="00F15307"/>
    <w:rsid w:val="00F4123B"/>
    <w:rsid w:val="00F44FA2"/>
    <w:rsid w:val="00F45710"/>
    <w:rsid w:val="00F63533"/>
    <w:rsid w:val="00F666C5"/>
    <w:rsid w:val="00FA2043"/>
    <w:rsid w:val="00FA7A7B"/>
    <w:rsid w:val="00FC7D72"/>
    <w:rsid w:val="00FD1761"/>
    <w:rsid w:val="00FE7105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99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7B0948"/>
    <w:rPr>
      <w:i/>
      <w:iCs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454455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4544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40C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E4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A367-2AB2-470E-AF6E-68D237B8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263</Pages>
  <Words>69965</Words>
  <Characters>398804</Characters>
  <Application>Microsoft Office Word</Application>
  <DocSecurity>0</DocSecurity>
  <Lines>3323</Lines>
  <Paragraphs>935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2018-04-02T06:30:00Z</cp:lastPrinted>
  <dcterms:created xsi:type="dcterms:W3CDTF">2018-04-24T09:54:00Z</dcterms:created>
  <dcterms:modified xsi:type="dcterms:W3CDTF">2018-04-24T09:54:00Z</dcterms:modified>
</cp:coreProperties>
</file>