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«Здоровый образ жизни и экология человека»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35.03.08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Pr="00AE7EB2">
        <w:rPr>
          <w:rFonts w:ascii="Times New Roman" w:hAnsi="Times New Roman" w:cs="Times New Roman"/>
          <w:i/>
          <w:color w:val="000000"/>
          <w:sz w:val="24"/>
          <w:szCs w:val="24"/>
        </w:rPr>
        <w:t>формирование у студентов представления о  здоровом образе жизни и взаимодействии человека, природы и общества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>1 зачетная единица – 36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AE7EB2" w:rsidRDefault="005B5AA6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AE7EB2">
              <w:rPr>
                <w:color w:val="000000"/>
                <w:sz w:val="20"/>
                <w:szCs w:val="20"/>
              </w:rPr>
              <w:t>Экология человека как научная дисциплина</w:t>
            </w:r>
          </w:p>
        </w:tc>
        <w:tc>
          <w:tcPr>
            <w:tcW w:w="6238" w:type="dxa"/>
          </w:tcPr>
          <w:p w:rsidR="005B5AA6" w:rsidRPr="00CA0F1C" w:rsidRDefault="0061237C" w:rsidP="00CA0F1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CA0F1C">
              <w:rPr>
                <w:color w:val="000000"/>
                <w:sz w:val="20"/>
                <w:szCs w:val="20"/>
                <w:shd w:val="clear" w:color="auto" w:fill="FFFFFF"/>
              </w:rPr>
              <w:t xml:space="preserve">Введение в дисциплину «Здоровый образ жизни и экология человека». </w:t>
            </w:r>
            <w:r w:rsidR="0086340E" w:rsidRPr="00CA0F1C">
              <w:rPr>
                <w:color w:val="000000"/>
                <w:sz w:val="20"/>
                <w:szCs w:val="20"/>
                <w:shd w:val="clear" w:color="auto" w:fill="FFFFFF"/>
              </w:rPr>
              <w:t>Предмет и задачи экологии человека</w:t>
            </w:r>
            <w:r w:rsidR="00CA0F1C" w:rsidRPr="00CA0F1C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86340E" w:rsidRPr="00CA0F1C">
              <w:rPr>
                <w:color w:val="000000"/>
                <w:sz w:val="20"/>
                <w:szCs w:val="20"/>
                <w:shd w:val="clear" w:color="auto" w:fill="FFFFFF"/>
              </w:rPr>
              <w:t xml:space="preserve">ее связь с другими науками. </w:t>
            </w:r>
            <w:r w:rsidR="007463E4" w:rsidRPr="00CA0F1C">
              <w:rPr>
                <w:color w:val="000000"/>
                <w:sz w:val="20"/>
                <w:szCs w:val="20"/>
                <w:shd w:val="clear" w:color="auto" w:fill="FFFFFF"/>
              </w:rPr>
              <w:t>Структура</w:t>
            </w:r>
            <w:r w:rsidRPr="00CA0F1C">
              <w:rPr>
                <w:color w:val="000000"/>
                <w:sz w:val="20"/>
                <w:szCs w:val="20"/>
                <w:shd w:val="clear" w:color="auto" w:fill="FFFFFF"/>
              </w:rPr>
              <w:t xml:space="preserve"> экологии человека как науки. </w:t>
            </w:r>
            <w:r w:rsidR="00CA0F1C" w:rsidRPr="00CA0F1C">
              <w:rPr>
                <w:sz w:val="20"/>
                <w:szCs w:val="20"/>
              </w:rPr>
              <w:t>История развития человеческого общества и взаимосвязь с окружающей средой. Согласованность деятельности человека с законами и принципами общей экологии. Экологическая дифференциация человечества.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AE7EB2" w:rsidRDefault="005B5AA6" w:rsidP="005B5AA6">
            <w:pPr>
              <w:pStyle w:val="TableParagraph"/>
              <w:ind w:right="-143"/>
              <w:rPr>
                <w:sz w:val="20"/>
                <w:szCs w:val="20"/>
              </w:rPr>
            </w:pPr>
            <w:r w:rsidRPr="00AE7EB2">
              <w:rPr>
                <w:color w:val="000000"/>
                <w:sz w:val="20"/>
                <w:szCs w:val="20"/>
              </w:rPr>
              <w:t>Взаимодействие человека, природы и общества</w:t>
            </w:r>
          </w:p>
        </w:tc>
        <w:tc>
          <w:tcPr>
            <w:tcW w:w="6238" w:type="dxa"/>
          </w:tcPr>
          <w:p w:rsidR="0086340E" w:rsidRPr="00AE7EB2" w:rsidRDefault="0061237C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Соотношение понятий: «окружающая среда», «жизненная среда», «среда человека» и др. Подходы к изучению свойств окружающей среды. Представление о качестве среды человека. </w:t>
            </w:r>
            <w:proofErr w:type="spellStart"/>
            <w:r w:rsidRPr="00AE7EB2">
              <w:rPr>
                <w:sz w:val="20"/>
                <w:szCs w:val="20"/>
              </w:rPr>
              <w:t>Антропо-экологические</w:t>
            </w:r>
            <w:proofErr w:type="spellEnd"/>
            <w:r w:rsidRPr="00AE7EB2">
              <w:rPr>
                <w:sz w:val="20"/>
                <w:szCs w:val="20"/>
              </w:rPr>
              <w:t xml:space="preserve"> критерии качества окружающей среды. Анализ качества социальной среды сов</w:t>
            </w:r>
            <w:r w:rsidR="005232DF">
              <w:rPr>
                <w:sz w:val="20"/>
                <w:szCs w:val="20"/>
              </w:rPr>
              <w:t>ременного</w:t>
            </w:r>
            <w:r w:rsidRPr="00AE7EB2">
              <w:rPr>
                <w:sz w:val="20"/>
                <w:szCs w:val="20"/>
              </w:rPr>
              <w:t xml:space="preserve"> общества. Человек как компонент окружающей среды. Население мира и его регионов: численность, пространственное распределение, возрастная структура, миграция, изменения в прошлом, прогноз, демографическая политика. Система «Человек – окружающая среда». Подходы к изучению. Составные части окружающей среды: природная среда, искусственная физическая среда,</w:t>
            </w:r>
            <w:r w:rsidR="005232DF">
              <w:rPr>
                <w:sz w:val="20"/>
                <w:szCs w:val="20"/>
              </w:rPr>
              <w:t xml:space="preserve"> социально-экономическая среда. </w:t>
            </w:r>
            <w:r w:rsidRPr="00AE7EB2">
              <w:rPr>
                <w:sz w:val="20"/>
                <w:szCs w:val="20"/>
              </w:rPr>
              <w:t xml:space="preserve">Формы воздействия человека на окружающую среду и реакция окружающей среды на воздействие человека.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AE7EB2" w:rsidRDefault="005B5AA6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AE7EB2">
              <w:rPr>
                <w:color w:val="000000"/>
                <w:sz w:val="20"/>
                <w:szCs w:val="20"/>
              </w:rPr>
              <w:t>Основные принципы здорового образа жизни</w:t>
            </w:r>
          </w:p>
        </w:tc>
        <w:tc>
          <w:tcPr>
            <w:tcW w:w="6238" w:type="dxa"/>
          </w:tcPr>
          <w:p w:rsidR="005B5AA6" w:rsidRPr="00AE7EB2" w:rsidRDefault="005E0297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Основные принципы здорового образа жизни. </w:t>
            </w:r>
            <w:r w:rsidR="0086340E" w:rsidRPr="00AE7EB2">
              <w:rPr>
                <w:sz w:val="20"/>
                <w:szCs w:val="20"/>
              </w:rPr>
              <w:t>Т</w:t>
            </w:r>
            <w:r w:rsidR="0086340E" w:rsidRPr="00AE7EB2">
              <w:rPr>
                <w:color w:val="000000"/>
                <w:sz w:val="20"/>
                <w:szCs w:val="20"/>
              </w:rPr>
              <w:t>раектория саморазвития на основе принципов здорового образа жизни. Влияние оздоровительных систем физического во</w:t>
            </w:r>
            <w:r w:rsidR="0061237C" w:rsidRPr="00AE7EB2">
              <w:rPr>
                <w:color w:val="000000"/>
                <w:sz w:val="20"/>
                <w:szCs w:val="20"/>
              </w:rPr>
              <w:t>спитания на укрепление здоровья и</w:t>
            </w:r>
            <w:r w:rsidR="0086340E" w:rsidRPr="00AE7EB2">
              <w:rPr>
                <w:color w:val="000000"/>
                <w:sz w:val="20"/>
                <w:szCs w:val="20"/>
              </w:rPr>
              <w:t xml:space="preserve"> профилактику профессиональных заболеваний. Изучение комплексов оздоровительной или адаптивной физической культуры.</w:t>
            </w:r>
            <w:r w:rsidR="0086340E" w:rsidRPr="00AE7EB2">
              <w:rPr>
                <w:sz w:val="20"/>
                <w:szCs w:val="20"/>
              </w:rPr>
              <w:t xml:space="preserve"> Планирование и организация рациональной жизнедеятельности. Рациональная организация жизнедеятельности студента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AE7EB2" w:rsidRDefault="005B5AA6" w:rsidP="005B5AA6">
            <w:pPr>
              <w:pStyle w:val="TableParagraph"/>
              <w:ind w:right="-143"/>
              <w:rPr>
                <w:sz w:val="20"/>
                <w:szCs w:val="20"/>
              </w:rPr>
            </w:pPr>
            <w:r w:rsidRPr="00AE7EB2">
              <w:rPr>
                <w:color w:val="000000"/>
                <w:sz w:val="20"/>
                <w:szCs w:val="20"/>
              </w:rPr>
              <w:t>Экология и здоровье населения. Промежуточная аттестация.</w:t>
            </w:r>
          </w:p>
        </w:tc>
        <w:tc>
          <w:tcPr>
            <w:tcW w:w="6238" w:type="dxa"/>
          </w:tcPr>
          <w:p w:rsidR="0086340E" w:rsidRPr="00AE7EB2" w:rsidRDefault="0086340E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AE7EB2">
              <w:rPr>
                <w:color w:val="000000"/>
                <w:sz w:val="20"/>
                <w:szCs w:val="20"/>
                <w:shd w:val="clear" w:color="auto" w:fill="FFFFFF"/>
              </w:rPr>
              <w:t>Индивидуальное и популяционное здоровье и методы их оценки</w:t>
            </w:r>
            <w:r w:rsidRPr="00AE7EB2">
              <w:rPr>
                <w:sz w:val="20"/>
                <w:szCs w:val="20"/>
              </w:rPr>
              <w:t xml:space="preserve">. </w:t>
            </w:r>
            <w:r w:rsidR="005232DF" w:rsidRPr="00AE7EB2">
              <w:rPr>
                <w:color w:val="000000"/>
                <w:sz w:val="20"/>
                <w:szCs w:val="20"/>
                <w:shd w:val="clear" w:color="auto" w:fill="FFFFFF"/>
              </w:rPr>
              <w:t>Питание как фактор сохранения и укрепления здоровья.</w:t>
            </w:r>
            <w:r w:rsidR="005232DF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232DF" w:rsidRPr="00AE7EB2">
              <w:rPr>
                <w:sz w:val="20"/>
                <w:szCs w:val="20"/>
              </w:rPr>
              <w:t>Правильная организация рабочего пространства, как залог обеспечения безопасных и комфортных условий труда на рабочем месте.</w:t>
            </w:r>
            <w:r w:rsidR="005232DF">
              <w:rPr>
                <w:sz w:val="20"/>
                <w:szCs w:val="20"/>
              </w:rPr>
              <w:t xml:space="preserve"> </w:t>
            </w:r>
            <w:r w:rsidRPr="00AE7EB2">
              <w:rPr>
                <w:color w:val="000000"/>
                <w:sz w:val="20"/>
                <w:szCs w:val="20"/>
                <w:shd w:val="clear" w:color="auto" w:fill="FFFFFF"/>
              </w:rPr>
              <w:t>Здоровье населения урбанизированных территорий. Заболеваемость населения в условиях городской среды. Экологические аспекты заболеваний. Методы оценки влияния загрязнения окружающей среды на здоровье населения. </w:t>
            </w:r>
            <w:r w:rsidR="005232DF">
              <w:rPr>
                <w:sz w:val="20"/>
                <w:szCs w:val="20"/>
              </w:rPr>
              <w:t xml:space="preserve"> </w:t>
            </w:r>
            <w:r w:rsidR="005E0297" w:rsidRPr="00AE7EB2">
              <w:rPr>
                <w:sz w:val="20"/>
                <w:szCs w:val="20"/>
              </w:rPr>
              <w:t>Комплексное воздействие антропогенных факторов (промышленности, транспорта, сельского хозяйства, прочих отраслей и сфер деятельности). Заболевания, вызванные антропогенным загрязнением окружающей среды. Проблемы качества жизни и экологической безопасности</w:t>
            </w:r>
            <w:r w:rsidRPr="00AE7EB2">
              <w:rPr>
                <w:sz w:val="20"/>
                <w:szCs w:val="20"/>
              </w:rPr>
              <w:t>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Pr="00AE7EB2">
        <w:rPr>
          <w:sz w:val="24"/>
          <w:szCs w:val="24"/>
        </w:rPr>
        <w:t>зачет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5232DF"/>
    <w:rsid w:val="005B5AA6"/>
    <w:rsid w:val="005E0297"/>
    <w:rsid w:val="0061237C"/>
    <w:rsid w:val="007463E4"/>
    <w:rsid w:val="007D501A"/>
    <w:rsid w:val="0086340E"/>
    <w:rsid w:val="00AB441F"/>
    <w:rsid w:val="00AE7EB2"/>
    <w:rsid w:val="00C32AF1"/>
    <w:rsid w:val="00CA0F1C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2020-05-29T10:32:00Z</dcterms:created>
  <dcterms:modified xsi:type="dcterms:W3CDTF">2020-06-01T01:48:00Z</dcterms:modified>
</cp:coreProperties>
</file>