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AF36A7" w:rsidRPr="00AF36A7">
        <w:rPr>
          <w:bCs w:val="0"/>
          <w:sz w:val="24"/>
          <w:szCs w:val="24"/>
        </w:rPr>
        <w:t>Устройство водоемов в ландшафтном дизайне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8E11F0" w:rsidRPr="008E11F0">
        <w:rPr>
          <w:rFonts w:ascii="Times New Roman" w:hAnsi="Times New Roman" w:cs="Times New Roman"/>
          <w:i/>
          <w:color w:val="000000"/>
          <w:sz w:val="24"/>
          <w:szCs w:val="24"/>
        </w:rPr>
        <w:t>Целью дисциплины «Устройство водоемов в ландшафтном дизайне» является знакомство с особенностями организации декоративных водоемов в ландшафтном дизайне территорий.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E51F3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119"/>
        <w:gridCol w:w="6662"/>
      </w:tblGrid>
      <w:tr w:rsidR="005B5AA6" w:rsidRPr="00937075" w:rsidTr="00704718">
        <w:trPr>
          <w:trHeight w:val="323"/>
        </w:trPr>
        <w:tc>
          <w:tcPr>
            <w:tcW w:w="709" w:type="dxa"/>
          </w:tcPr>
          <w:p w:rsidR="005B5AA6" w:rsidRPr="00937075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0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7075">
              <w:rPr>
                <w:sz w:val="20"/>
                <w:szCs w:val="20"/>
              </w:rPr>
              <w:t>/</w:t>
            </w:r>
            <w:proofErr w:type="spellStart"/>
            <w:r w:rsidRPr="00937075">
              <w:rPr>
                <w:sz w:val="20"/>
                <w:szCs w:val="20"/>
              </w:rPr>
              <w:t>п</w:t>
            </w:r>
            <w:proofErr w:type="spellEnd"/>
          </w:p>
          <w:p w:rsidR="005B5AA6" w:rsidRPr="00937075" w:rsidRDefault="005B5AA6" w:rsidP="00E27937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раздела</w:t>
            </w:r>
          </w:p>
        </w:tc>
        <w:tc>
          <w:tcPr>
            <w:tcW w:w="3119" w:type="dxa"/>
            <w:vAlign w:val="center"/>
          </w:tcPr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 xml:space="preserve">Основные разделы </w:t>
            </w:r>
          </w:p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>дисциплины</w:t>
            </w:r>
          </w:p>
        </w:tc>
        <w:tc>
          <w:tcPr>
            <w:tcW w:w="6662" w:type="dxa"/>
            <w:vAlign w:val="center"/>
          </w:tcPr>
          <w:p w:rsidR="005B5AA6" w:rsidRPr="00937075" w:rsidRDefault="005B5AA6" w:rsidP="00937075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937075">
              <w:t>Краткое содержание разделов дисциплины</w:t>
            </w:r>
          </w:p>
        </w:tc>
      </w:tr>
      <w:tr w:rsidR="00C10A20" w:rsidRPr="00937075" w:rsidTr="00704718">
        <w:trPr>
          <w:trHeight w:val="321"/>
        </w:trPr>
        <w:tc>
          <w:tcPr>
            <w:tcW w:w="709" w:type="dxa"/>
          </w:tcPr>
          <w:p w:rsidR="00C10A20" w:rsidRPr="00937075" w:rsidRDefault="00C10A2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C10A20" w:rsidRPr="00937075" w:rsidRDefault="008E11F0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662" w:type="dxa"/>
          </w:tcPr>
          <w:p w:rsidR="00C10A20" w:rsidRPr="00937075" w:rsidRDefault="008E11F0" w:rsidP="00937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Традиции устройства декоративных водоемов у разных народов мира.</w:t>
            </w:r>
            <w:r w:rsidR="00704718" w:rsidRP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718" w:rsidRP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оформления декоративного водоема</w:t>
            </w:r>
            <w:r w:rsid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0A20" w:rsidRPr="00937075" w:rsidTr="00704718">
        <w:trPr>
          <w:trHeight w:val="321"/>
        </w:trPr>
        <w:tc>
          <w:tcPr>
            <w:tcW w:w="709" w:type="dxa"/>
          </w:tcPr>
          <w:p w:rsidR="00C10A20" w:rsidRPr="00937075" w:rsidRDefault="00C10A2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10A20" w:rsidRPr="00937075" w:rsidRDefault="008E11F0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водоемов в ландшафтном дизайне</w:t>
            </w:r>
          </w:p>
        </w:tc>
        <w:tc>
          <w:tcPr>
            <w:tcW w:w="6662" w:type="dxa"/>
          </w:tcPr>
          <w:p w:rsidR="00C10A20" w:rsidRPr="00937075" w:rsidRDefault="008E11F0" w:rsidP="0070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ландшафтного дизайна, стили водных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E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устройство водоемов в ландшафтном дизайне.</w:t>
            </w:r>
            <w:r w:rsid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обеспечение декоративных прудов и бассейнов.</w:t>
            </w:r>
            <w:r w:rsidR="00704718">
              <w:t xml:space="preserve"> </w:t>
            </w:r>
            <w:r w:rsidR="00704718" w:rsidRP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проект размещения декоративного пруда в ландшафте </w:t>
            </w:r>
            <w:proofErr w:type="spellStart"/>
            <w:r w:rsidR="00704718" w:rsidRP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proofErr w:type="gramStart"/>
            <w:r w:rsid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4718" w:rsidRP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704718" w:rsidRP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</w:t>
            </w:r>
            <w:proofErr w:type="spellEnd"/>
            <w:r w:rsidR="00704718" w:rsidRP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водоочистки для декоративных водоемов</w:t>
            </w:r>
            <w:r w:rsid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7937" w:rsidRPr="00937075" w:rsidTr="00704718">
        <w:trPr>
          <w:trHeight w:val="321"/>
        </w:trPr>
        <w:tc>
          <w:tcPr>
            <w:tcW w:w="709" w:type="dxa"/>
          </w:tcPr>
          <w:p w:rsidR="00E27937" w:rsidRPr="00937075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E27937" w:rsidRPr="00937075" w:rsidRDefault="008E11F0" w:rsidP="007E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и зарыбление декоративных водоемов</w:t>
            </w:r>
          </w:p>
        </w:tc>
        <w:tc>
          <w:tcPr>
            <w:tcW w:w="6662" w:type="dxa"/>
          </w:tcPr>
          <w:p w:rsidR="00E27937" w:rsidRPr="00937075" w:rsidRDefault="008E11F0" w:rsidP="00704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и зарыбление декоративных водоемов</w:t>
            </w:r>
            <w:r w:rsid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04718" w:rsidRP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работ по озеленению ложа и береговой зоны водоема</w:t>
            </w:r>
            <w:r w:rsid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04718" w:rsidRP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работ по зарыблению декоративного водоема</w:t>
            </w:r>
            <w:r w:rsidR="0070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</w:t>
      </w:r>
      <w:r w:rsidR="00937075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278AB"/>
    <w:rsid w:val="001569E8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4A0BCC"/>
    <w:rsid w:val="004B7B41"/>
    <w:rsid w:val="005232DF"/>
    <w:rsid w:val="005B5AA6"/>
    <w:rsid w:val="005D07ED"/>
    <w:rsid w:val="005E0297"/>
    <w:rsid w:val="0061237C"/>
    <w:rsid w:val="006D2329"/>
    <w:rsid w:val="006E4753"/>
    <w:rsid w:val="00704718"/>
    <w:rsid w:val="00743AF2"/>
    <w:rsid w:val="007463E4"/>
    <w:rsid w:val="007835A8"/>
    <w:rsid w:val="007A26E3"/>
    <w:rsid w:val="007D501A"/>
    <w:rsid w:val="007E271A"/>
    <w:rsid w:val="008055B1"/>
    <w:rsid w:val="0086340E"/>
    <w:rsid w:val="00893A33"/>
    <w:rsid w:val="008A238A"/>
    <w:rsid w:val="008E11F0"/>
    <w:rsid w:val="00903112"/>
    <w:rsid w:val="00937075"/>
    <w:rsid w:val="0095545A"/>
    <w:rsid w:val="009C66A1"/>
    <w:rsid w:val="009D2313"/>
    <w:rsid w:val="00AB441F"/>
    <w:rsid w:val="00AE7EB2"/>
    <w:rsid w:val="00AF1F55"/>
    <w:rsid w:val="00AF36A7"/>
    <w:rsid w:val="00B2609E"/>
    <w:rsid w:val="00B43385"/>
    <w:rsid w:val="00C10A20"/>
    <w:rsid w:val="00C32AF1"/>
    <w:rsid w:val="00C46FBE"/>
    <w:rsid w:val="00CA0F1C"/>
    <w:rsid w:val="00CB5DC9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FE51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51F3"/>
  </w:style>
  <w:style w:type="character" w:styleId="af">
    <w:name w:val="Hyperlink"/>
    <w:basedOn w:val="a0"/>
    <w:uiPriority w:val="99"/>
    <w:unhideWhenUsed/>
    <w:rsid w:val="00704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2020-06-19T06:38:00Z</dcterms:created>
  <dcterms:modified xsi:type="dcterms:W3CDTF">2020-06-19T06:47:00Z</dcterms:modified>
</cp:coreProperties>
</file>